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1421D3" w14:paraId="5E8018F6" w14:textId="77777777" w:rsidTr="008D0E15">
        <w:trPr>
          <w:trHeight w:val="45"/>
        </w:trPr>
        <w:tc>
          <w:tcPr>
            <w:tcW w:w="9898" w:type="dxa"/>
          </w:tcPr>
          <w:p w14:paraId="0D77FDBA" w14:textId="77777777" w:rsidR="003B260C" w:rsidRPr="002234DE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</w:pPr>
            <w:r w:rsidRPr="00F252D9">
              <w:t xml:space="preserve">  </w:t>
            </w:r>
          </w:p>
          <w:p w14:paraId="4F4D7D8B" w14:textId="15508338" w:rsidR="00462BB6" w:rsidRPr="002234DE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 w:rsidRPr="002234DE">
              <w:t xml:space="preserve">         Fakültemiz Kurulu </w:t>
            </w:r>
            <w:r w:rsidR="002E2E8C" w:rsidRPr="002234DE">
              <w:t>28</w:t>
            </w:r>
            <w:r w:rsidRPr="002234DE">
              <w:t>.</w:t>
            </w:r>
            <w:r w:rsidR="00E97C0E" w:rsidRPr="002234DE">
              <w:t>0</w:t>
            </w:r>
            <w:r w:rsidR="002E2E8C" w:rsidRPr="002234DE">
              <w:t>4</w:t>
            </w:r>
            <w:r w:rsidRPr="002234DE">
              <w:t>.20</w:t>
            </w:r>
            <w:r w:rsidR="00E97C0E" w:rsidRPr="002234DE">
              <w:t>21 t</w:t>
            </w:r>
            <w:r w:rsidRPr="002234DE">
              <w:t>a</w:t>
            </w:r>
            <w:r w:rsidR="00FE3CA5" w:rsidRPr="002234DE">
              <w:t>r</w:t>
            </w:r>
            <w:r w:rsidR="002148AE" w:rsidRPr="002234DE">
              <w:t xml:space="preserve">ihinde Dekanlık odasında saat </w:t>
            </w:r>
            <w:r w:rsidR="00F5364D" w:rsidRPr="002234DE">
              <w:t>1</w:t>
            </w:r>
            <w:r w:rsidR="002234DE">
              <w:t>5</w:t>
            </w:r>
            <w:r w:rsidR="002148AE" w:rsidRPr="002234DE">
              <w:t>:</w:t>
            </w:r>
            <w:r w:rsidR="002234DE">
              <w:t>0</w:t>
            </w:r>
            <w:r w:rsidR="00A72236" w:rsidRPr="002234DE">
              <w:t>0</w:t>
            </w:r>
            <w:r w:rsidRPr="002234DE">
              <w:t>’</w:t>
            </w:r>
            <w:r w:rsidR="00A72236" w:rsidRPr="002234DE">
              <w:t>da</w:t>
            </w:r>
            <w:r w:rsidRPr="002234DE">
              <w:t xml:space="preserve"> aşağıdaki gündem maddelerini görüşmek üzere Dekan Prof. Dr. </w:t>
            </w:r>
            <w:r w:rsidR="00A72236" w:rsidRPr="002234DE">
              <w:t>Halil ÇİFTÇİ</w:t>
            </w:r>
            <w:r w:rsidRPr="002234DE">
              <w:t xml:space="preserve"> başkanlığında toplanarak aşağıdaki kararları almıştır.</w:t>
            </w:r>
            <w:r w:rsidRPr="002234DE">
              <w:rPr>
                <w:b/>
                <w:bCs/>
              </w:rPr>
              <w:t xml:space="preserve">  </w:t>
            </w:r>
            <w:r w:rsidRPr="002234DE">
              <w:rPr>
                <w:b/>
              </w:rPr>
              <w:t xml:space="preserve">   </w:t>
            </w:r>
            <w:r w:rsidRPr="002234DE">
              <w:rPr>
                <w:b/>
                <w:bCs/>
              </w:rPr>
              <w:t xml:space="preserve">   </w:t>
            </w:r>
          </w:p>
          <w:p w14:paraId="6AD62771" w14:textId="77777777" w:rsidR="00C4730D" w:rsidRPr="002234DE" w:rsidRDefault="00C4730D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</w:p>
          <w:p w14:paraId="34B4141C" w14:textId="0A91656D" w:rsidR="00C4730D" w:rsidRDefault="00061082" w:rsidP="00C4730D">
            <w:pPr>
              <w:tabs>
                <w:tab w:val="left" w:pos="-8575"/>
                <w:tab w:val="left" w:pos="-6733"/>
              </w:tabs>
              <w:ind w:right="208"/>
              <w:jc w:val="both"/>
            </w:pPr>
            <w:r w:rsidRPr="002234DE">
              <w:t xml:space="preserve">       </w:t>
            </w:r>
            <w:proofErr w:type="gramStart"/>
            <w:r w:rsidRPr="002234DE">
              <w:rPr>
                <w:b/>
                <w:u w:val="single"/>
              </w:rPr>
              <w:t xml:space="preserve">GÜNDEM </w:t>
            </w:r>
            <w:r w:rsidRPr="002234DE">
              <w:t>:</w:t>
            </w:r>
            <w:proofErr w:type="gramEnd"/>
          </w:p>
          <w:p w14:paraId="06ECB8E1" w14:textId="77777777" w:rsidR="002234DE" w:rsidRPr="002234DE" w:rsidRDefault="002234DE" w:rsidP="00C4730D">
            <w:pPr>
              <w:tabs>
                <w:tab w:val="left" w:pos="-8575"/>
                <w:tab w:val="left" w:pos="-6733"/>
              </w:tabs>
              <w:ind w:right="208"/>
              <w:jc w:val="both"/>
            </w:pPr>
          </w:p>
          <w:p w14:paraId="69AAC699" w14:textId="77777777" w:rsidR="002234DE" w:rsidRPr="002234DE" w:rsidRDefault="002E2E8C" w:rsidP="002234DE">
            <w:pPr>
              <w:pStyle w:val="Gvde"/>
              <w:numPr>
                <w:ilvl w:val="0"/>
                <w:numId w:val="9"/>
              </w:numPr>
              <w:spacing w:line="264" w:lineRule="auto"/>
              <w:jc w:val="both"/>
            </w:pPr>
            <w:r w:rsidRPr="002234DE">
              <w:t xml:space="preserve">4. sınıflarda 30.04.2021 günü </w:t>
            </w:r>
            <w:r w:rsidR="002234DE" w:rsidRPr="002234DE">
              <w:t xml:space="preserve">yüz yüze </w:t>
            </w:r>
            <w:r w:rsidRPr="002234DE">
              <w:t>yapılacak staj sonu</w:t>
            </w:r>
            <w:r w:rsidR="002234DE" w:rsidRPr="002234DE">
              <w:t xml:space="preserve"> sınavlarının görüşülmesi.</w:t>
            </w:r>
          </w:p>
          <w:p w14:paraId="35C24D10" w14:textId="3E65FD14" w:rsidR="00CF03BC" w:rsidRPr="002234DE" w:rsidRDefault="002234DE" w:rsidP="002234DE">
            <w:pPr>
              <w:pStyle w:val="Gvde"/>
              <w:spacing w:line="264" w:lineRule="auto"/>
              <w:ind w:left="720"/>
              <w:jc w:val="both"/>
            </w:pPr>
            <w:r w:rsidRPr="002234DE">
              <w:t xml:space="preserve"> </w:t>
            </w:r>
          </w:p>
          <w:p w14:paraId="606D3547" w14:textId="31436A94" w:rsidR="00CF03BC" w:rsidRPr="002234DE" w:rsidRDefault="002E2E8C" w:rsidP="007F2D89">
            <w:pPr>
              <w:pStyle w:val="Gvde"/>
              <w:numPr>
                <w:ilvl w:val="0"/>
                <w:numId w:val="9"/>
              </w:numPr>
              <w:spacing w:line="264" w:lineRule="auto"/>
              <w:jc w:val="both"/>
            </w:pPr>
            <w:r w:rsidRPr="002234DE">
              <w:t>29 Nisan - 17 Mayıs 2021 tarihleri arasında 4. sınıfta yapılacak staj</w:t>
            </w:r>
            <w:r w:rsidR="00126DC5" w:rsidRPr="002234DE">
              <w:t xml:space="preserve">ların </w:t>
            </w:r>
            <w:r w:rsidR="002234DE" w:rsidRPr="002234DE">
              <w:t>durumunun görüşülmesi.</w:t>
            </w:r>
          </w:p>
          <w:p w14:paraId="025C7527" w14:textId="30981BFE" w:rsidR="002234DE" w:rsidRPr="002234DE" w:rsidRDefault="002234DE" w:rsidP="002234DE">
            <w:pPr>
              <w:pStyle w:val="Gvde"/>
              <w:spacing w:line="264" w:lineRule="auto"/>
              <w:jc w:val="both"/>
            </w:pPr>
          </w:p>
          <w:p w14:paraId="22381633" w14:textId="32515003" w:rsidR="00CF03BC" w:rsidRPr="002234DE" w:rsidRDefault="002E2E8C" w:rsidP="000B6BE2">
            <w:pPr>
              <w:pStyle w:val="Gvde"/>
              <w:numPr>
                <w:ilvl w:val="0"/>
                <w:numId w:val="9"/>
              </w:numPr>
              <w:spacing w:line="264" w:lineRule="auto"/>
              <w:jc w:val="both"/>
            </w:pPr>
            <w:r w:rsidRPr="002234DE">
              <w:t xml:space="preserve">5. sınıflarda 30.04.2021 günü </w:t>
            </w:r>
            <w:r w:rsidR="002234DE" w:rsidRPr="002234DE">
              <w:t xml:space="preserve">yüz yüze </w:t>
            </w:r>
            <w:r w:rsidRPr="002234DE">
              <w:t xml:space="preserve">yapılacak staj sonu sınavlarının </w:t>
            </w:r>
            <w:r w:rsidR="002234DE" w:rsidRPr="002234DE">
              <w:t>görüşülmesi.</w:t>
            </w:r>
          </w:p>
          <w:p w14:paraId="74774F10" w14:textId="28D5A807" w:rsidR="002234DE" w:rsidRPr="002234DE" w:rsidRDefault="002234DE" w:rsidP="002234DE">
            <w:pPr>
              <w:pStyle w:val="Gvde"/>
              <w:spacing w:line="264" w:lineRule="auto"/>
              <w:jc w:val="both"/>
            </w:pPr>
          </w:p>
          <w:p w14:paraId="40809023" w14:textId="77777777" w:rsidR="002234DE" w:rsidRPr="002234DE" w:rsidRDefault="002E2E8C" w:rsidP="002234DE">
            <w:pPr>
              <w:pStyle w:val="Gvde"/>
              <w:numPr>
                <w:ilvl w:val="0"/>
                <w:numId w:val="9"/>
              </w:numPr>
              <w:spacing w:line="264" w:lineRule="auto"/>
              <w:jc w:val="both"/>
            </w:pPr>
            <w:r w:rsidRPr="002234DE">
              <w:t>5. sınıflarda 03</w:t>
            </w:r>
            <w:r w:rsidR="002234DE" w:rsidRPr="002234DE">
              <w:t xml:space="preserve"> </w:t>
            </w:r>
            <w:r w:rsidRPr="002234DE">
              <w:t>-</w:t>
            </w:r>
            <w:r w:rsidR="002234DE" w:rsidRPr="002234DE">
              <w:t xml:space="preserve"> </w:t>
            </w:r>
            <w:r w:rsidRPr="002234DE">
              <w:t xml:space="preserve">14 Mayıs 2021 tarihleri arasında </w:t>
            </w:r>
            <w:r w:rsidR="002234DE" w:rsidRPr="002234DE">
              <w:t>staj sonu sınavlarının görüşülmesi.</w:t>
            </w:r>
          </w:p>
          <w:p w14:paraId="4532E758" w14:textId="54EB2111" w:rsidR="00CF03BC" w:rsidRPr="002234DE" w:rsidRDefault="002234DE" w:rsidP="002234DE">
            <w:pPr>
              <w:pStyle w:val="Gvde"/>
              <w:spacing w:line="264" w:lineRule="auto"/>
              <w:jc w:val="both"/>
            </w:pPr>
            <w:r w:rsidRPr="002234DE">
              <w:t xml:space="preserve"> </w:t>
            </w:r>
          </w:p>
          <w:p w14:paraId="3C9BBB39" w14:textId="77777777" w:rsidR="002234DE" w:rsidRPr="002234DE" w:rsidRDefault="00CF03BC" w:rsidP="002234DE">
            <w:pPr>
              <w:pStyle w:val="Gvde"/>
              <w:numPr>
                <w:ilvl w:val="0"/>
                <w:numId w:val="9"/>
              </w:numPr>
              <w:spacing w:line="264" w:lineRule="auto"/>
              <w:jc w:val="both"/>
            </w:pPr>
            <w:r w:rsidRPr="002234DE">
              <w:t xml:space="preserve">29 Nisan - 17 Mayıs 2021 tarihleri arasında </w:t>
            </w:r>
            <w:proofErr w:type="spellStart"/>
            <w:r w:rsidRPr="002234DE">
              <w:t>intörn</w:t>
            </w:r>
            <w:proofErr w:type="spellEnd"/>
            <w:r w:rsidRPr="002234DE">
              <w:t xml:space="preserve"> öğrencilerin </w:t>
            </w:r>
            <w:r w:rsidR="002234DE" w:rsidRPr="002234DE">
              <w:t>eğitime devamlarının görüşülmesi.</w:t>
            </w:r>
          </w:p>
          <w:p w14:paraId="050ECCC5" w14:textId="3DCD7CA1" w:rsidR="00CF03BC" w:rsidRPr="002234DE" w:rsidRDefault="002234DE" w:rsidP="002234DE">
            <w:pPr>
              <w:pStyle w:val="Gvde"/>
              <w:spacing w:line="264" w:lineRule="auto"/>
              <w:jc w:val="both"/>
            </w:pPr>
            <w:r w:rsidRPr="002234DE">
              <w:t xml:space="preserve"> </w:t>
            </w:r>
          </w:p>
          <w:p w14:paraId="025538B7" w14:textId="3FC1B26A" w:rsidR="00061082" w:rsidRPr="002234DE" w:rsidRDefault="003A5B40" w:rsidP="007F3D55">
            <w:pPr>
              <w:pStyle w:val="Gvde"/>
              <w:numPr>
                <w:ilvl w:val="0"/>
                <w:numId w:val="9"/>
              </w:numPr>
              <w:tabs>
                <w:tab w:val="left" w:pos="-8575"/>
                <w:tab w:val="left" w:pos="-6733"/>
              </w:tabs>
              <w:spacing w:line="264" w:lineRule="auto"/>
              <w:ind w:right="208"/>
              <w:jc w:val="both"/>
            </w:pPr>
            <w:r w:rsidRPr="002234DE">
              <w:t>3</w:t>
            </w:r>
            <w:r w:rsidR="002234DE" w:rsidRPr="002234DE">
              <w:t>. sınıf 5. Ders kurulu sınav tarihinin belirlemesinin görüşülmesi.</w:t>
            </w:r>
            <w:r w:rsidRPr="002234DE">
              <w:t xml:space="preserve"> </w:t>
            </w:r>
          </w:p>
          <w:p w14:paraId="24627F13" w14:textId="77777777" w:rsidR="002234DE" w:rsidRPr="002234DE" w:rsidRDefault="002234DE" w:rsidP="002234DE">
            <w:pPr>
              <w:pStyle w:val="ListeParagraf"/>
            </w:pPr>
          </w:p>
          <w:p w14:paraId="04E66DC5" w14:textId="77777777" w:rsidR="002234DE" w:rsidRPr="002234DE" w:rsidRDefault="002234DE" w:rsidP="002234DE">
            <w:pPr>
              <w:pStyle w:val="Gvde"/>
              <w:tabs>
                <w:tab w:val="left" w:pos="-8575"/>
                <w:tab w:val="left" w:pos="-6733"/>
              </w:tabs>
              <w:spacing w:line="264" w:lineRule="auto"/>
              <w:ind w:left="720" w:right="208"/>
              <w:jc w:val="both"/>
            </w:pPr>
          </w:p>
          <w:p w14:paraId="1A6D6839" w14:textId="65CACEB6" w:rsidR="00061082" w:rsidRPr="002234DE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</w:rPr>
            </w:pPr>
            <w:r w:rsidRPr="002234DE">
              <w:t xml:space="preserve">        </w:t>
            </w:r>
            <w:proofErr w:type="gramStart"/>
            <w:r w:rsidRPr="002234DE">
              <w:rPr>
                <w:b/>
                <w:u w:val="single"/>
              </w:rPr>
              <w:t xml:space="preserve">KARAR </w:t>
            </w:r>
            <w:r w:rsidRPr="002234DE">
              <w:rPr>
                <w:b/>
              </w:rPr>
              <w:t>:</w:t>
            </w:r>
            <w:proofErr w:type="gramEnd"/>
          </w:p>
          <w:p w14:paraId="630BE92B" w14:textId="77777777" w:rsidR="002E2E8C" w:rsidRPr="002234DE" w:rsidRDefault="002E2E8C" w:rsidP="002E2E8C">
            <w:pPr>
              <w:pStyle w:val="Gvde"/>
              <w:spacing w:line="264" w:lineRule="auto"/>
              <w:rPr>
                <w:rFonts w:eastAsia="Times New Roman" w:cs="Times New Roman"/>
                <w:b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F404A69" w14:textId="12CF7B34" w:rsidR="002E2E8C" w:rsidRPr="002234DE" w:rsidRDefault="002E2E8C" w:rsidP="00CF03BC">
            <w:pPr>
              <w:pStyle w:val="Gvde"/>
              <w:spacing w:line="264" w:lineRule="auto"/>
              <w:jc w:val="both"/>
            </w:pPr>
            <w:r w:rsidRPr="002234DE">
              <w:rPr>
                <w:rFonts w:eastAsia="Times New Roman" w:cs="Times New Roman"/>
                <w:b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="002234DE" w:rsidRPr="002234DE">
              <w:rPr>
                <w:rFonts w:eastAsia="Times New Roman" w:cs="Times New Roman"/>
                <w:b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21/04/01</w:t>
            </w:r>
            <w:r w:rsidRPr="002234DE">
              <w:rPr>
                <w:rFonts w:eastAsia="Times New Roman" w:cs="Times New Roman"/>
                <w:b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2234DE">
              <w:t>4. sınıflarda 30.04.2021 günü yapılacak yüz yüze staj sonu (Çocuk Sağlığı ve Hastalıkları, Genel Cerrahi) sınavların 29.04.2021 gününe yüz yüze yapılmasına,</w:t>
            </w:r>
          </w:p>
          <w:p w14:paraId="55136000" w14:textId="77777777" w:rsidR="002E2E8C" w:rsidRPr="002234DE" w:rsidRDefault="002E2E8C" w:rsidP="00CF03BC">
            <w:pPr>
              <w:pStyle w:val="Gvde"/>
              <w:spacing w:line="264" w:lineRule="auto"/>
              <w:jc w:val="both"/>
            </w:pPr>
          </w:p>
          <w:p w14:paraId="18CED039" w14:textId="0BAAE0DE" w:rsidR="002E2E8C" w:rsidRPr="002234DE" w:rsidRDefault="002E2E8C" w:rsidP="00CF03BC">
            <w:pPr>
              <w:pStyle w:val="Gvde"/>
              <w:spacing w:line="264" w:lineRule="auto"/>
              <w:jc w:val="both"/>
            </w:pPr>
            <w:r w:rsidRPr="002234DE">
              <w:t xml:space="preserve">      </w:t>
            </w:r>
            <w:r w:rsidRPr="002234DE">
              <w:rPr>
                <w:b/>
              </w:rPr>
              <w:t xml:space="preserve"> </w:t>
            </w:r>
            <w:r w:rsidR="002234DE" w:rsidRPr="002234DE">
              <w:rPr>
                <w:b/>
              </w:rPr>
              <w:t>21/04/02</w:t>
            </w:r>
            <w:r w:rsidRPr="002234DE">
              <w:t>:</w:t>
            </w:r>
            <w:r w:rsidR="002234DE" w:rsidRPr="002234DE">
              <w:t xml:space="preserve"> </w:t>
            </w:r>
            <w:r w:rsidRPr="002234DE">
              <w:t xml:space="preserve">29 Nisan - 17 Mayıs 2021 tarihleri arasında 4. sınıfta yapılacak stajların </w:t>
            </w:r>
            <w:proofErr w:type="gramStart"/>
            <w:r w:rsidRPr="002234DE">
              <w:t>online</w:t>
            </w:r>
            <w:proofErr w:type="gramEnd"/>
            <w:r w:rsidRPr="002234DE">
              <w:t xml:space="preserve"> olarak verilmesine,</w:t>
            </w:r>
          </w:p>
          <w:p w14:paraId="558E89C9" w14:textId="77777777" w:rsidR="002E2E8C" w:rsidRPr="002234DE" w:rsidRDefault="002E2E8C" w:rsidP="00CF03BC">
            <w:pPr>
              <w:pStyle w:val="Gvde"/>
              <w:spacing w:line="264" w:lineRule="auto"/>
              <w:jc w:val="both"/>
            </w:pPr>
          </w:p>
          <w:p w14:paraId="72E53343" w14:textId="779F7671" w:rsidR="002E2E8C" w:rsidRPr="002234DE" w:rsidRDefault="002E2E8C" w:rsidP="00CF03BC">
            <w:pPr>
              <w:pStyle w:val="Gvde"/>
              <w:spacing w:line="264" w:lineRule="auto"/>
              <w:jc w:val="both"/>
            </w:pPr>
            <w:r w:rsidRPr="002234DE">
              <w:t xml:space="preserve">       </w:t>
            </w:r>
            <w:r w:rsidRPr="002234DE">
              <w:rPr>
                <w:b/>
              </w:rPr>
              <w:t>21/04/03</w:t>
            </w:r>
            <w:r w:rsidRPr="002234DE">
              <w:t xml:space="preserve">: 5. sınıflarda 30.04.2021 günü yapılacak yüz yüze staj sonu </w:t>
            </w:r>
            <w:r w:rsidR="00666482">
              <w:t xml:space="preserve">(Seçmeli staj </w:t>
            </w:r>
            <w:r w:rsidRPr="002234DE">
              <w:t>(</w:t>
            </w:r>
            <w:r w:rsidR="00666482">
              <w:t xml:space="preserve">Kalp Damar Cerrahisi) Adlı Tıp, Radyoloji, Ruh Sağlığı ve Hastalıkları) </w:t>
            </w:r>
            <w:r w:rsidRPr="002234DE">
              <w:t>sınavları</w:t>
            </w:r>
            <w:r w:rsidR="00666482">
              <w:t xml:space="preserve"> 29.04.2021 günü</w:t>
            </w:r>
            <w:r w:rsidRPr="002234DE">
              <w:t xml:space="preserve"> yüz yüze yapılmasına,</w:t>
            </w:r>
          </w:p>
          <w:p w14:paraId="407F890A" w14:textId="77777777" w:rsidR="002E2E8C" w:rsidRPr="002234DE" w:rsidRDefault="002E2E8C" w:rsidP="00CF03BC">
            <w:pPr>
              <w:pStyle w:val="Gvde"/>
              <w:spacing w:line="264" w:lineRule="auto"/>
              <w:jc w:val="both"/>
            </w:pPr>
            <w:r w:rsidRPr="002234DE">
              <w:t xml:space="preserve">  </w:t>
            </w:r>
          </w:p>
          <w:p w14:paraId="543FB9C8" w14:textId="33BE2275" w:rsidR="002E2E8C" w:rsidRPr="002234DE" w:rsidRDefault="002E2E8C" w:rsidP="00CF03BC">
            <w:pPr>
              <w:pStyle w:val="Gvde"/>
              <w:spacing w:line="264" w:lineRule="auto"/>
              <w:jc w:val="both"/>
            </w:pPr>
            <w:r w:rsidRPr="002234DE">
              <w:t xml:space="preserve">        </w:t>
            </w:r>
            <w:r w:rsidRPr="002234DE">
              <w:rPr>
                <w:b/>
              </w:rPr>
              <w:t>21/04/04:</w:t>
            </w:r>
            <w:r w:rsidRPr="002234DE">
              <w:t xml:space="preserve"> 5. sınıflarda 03-14 Mayıs 2021 tarihleri arasında Beyin ve Sinir Cerrahisi, Adli Tıp, Göz Hastalıkları ve Ruh Sağlığı ve Hastalıkları stajlarının </w:t>
            </w:r>
            <w:proofErr w:type="gramStart"/>
            <w:r w:rsidRPr="002234DE">
              <w:t>online</w:t>
            </w:r>
            <w:proofErr w:type="gramEnd"/>
            <w:r w:rsidRPr="002234DE">
              <w:t xml:space="preserve"> olarak yapılmasına, staj sonu sınavlarının ise 17 Mayıs 2021 online olarak yapılmasına</w:t>
            </w:r>
            <w:r w:rsidR="001B2FB2">
              <w:t>,</w:t>
            </w:r>
          </w:p>
          <w:p w14:paraId="104B1290" w14:textId="77777777" w:rsidR="009E7BDA" w:rsidRPr="002234DE" w:rsidRDefault="009E7BDA" w:rsidP="00CF03BC">
            <w:pPr>
              <w:pStyle w:val="Gvde"/>
              <w:spacing w:line="264" w:lineRule="auto"/>
              <w:jc w:val="both"/>
            </w:pPr>
          </w:p>
          <w:p w14:paraId="51FA1DAD" w14:textId="34D8211A" w:rsidR="00CF03BC" w:rsidRPr="002234DE" w:rsidRDefault="009E7BDA" w:rsidP="00CF03BC">
            <w:pPr>
              <w:pStyle w:val="Gvde"/>
              <w:spacing w:line="264" w:lineRule="auto"/>
              <w:jc w:val="both"/>
            </w:pPr>
            <w:r w:rsidRPr="002234DE">
              <w:t xml:space="preserve">       </w:t>
            </w:r>
            <w:r w:rsidR="002E2E8C" w:rsidRPr="002234DE">
              <w:rPr>
                <w:b/>
              </w:rPr>
              <w:t>21/04/05:</w:t>
            </w:r>
            <w:r w:rsidR="002E2E8C" w:rsidRPr="002234DE">
              <w:t xml:space="preserve"> </w:t>
            </w:r>
            <w:r w:rsidRPr="002234DE">
              <w:t xml:space="preserve">29 Nisan - 17 Mayıs 2021 tarihleri arasında </w:t>
            </w:r>
            <w:r w:rsidR="00666482">
              <w:t xml:space="preserve">6. Sınıf </w:t>
            </w:r>
            <w:proofErr w:type="spellStart"/>
            <w:r w:rsidR="00666482">
              <w:t>intörm</w:t>
            </w:r>
            <w:proofErr w:type="spellEnd"/>
            <w:r w:rsidR="00666482">
              <w:t xml:space="preserve"> eğitiminde sadece nöbet</w:t>
            </w:r>
            <w:r w:rsidR="00CF03BC" w:rsidRPr="002234DE">
              <w:t xml:space="preserve"> </w:t>
            </w:r>
            <w:r w:rsidR="00666482">
              <w:t>usulü devam edilmesine,</w:t>
            </w:r>
            <w:bookmarkStart w:id="0" w:name="_GoBack"/>
            <w:bookmarkEnd w:id="0"/>
          </w:p>
          <w:p w14:paraId="087A012D" w14:textId="4CFB2622" w:rsidR="002234DE" w:rsidRDefault="002234DE" w:rsidP="00CF03BC">
            <w:pPr>
              <w:pStyle w:val="Gvde"/>
              <w:spacing w:line="264" w:lineRule="auto"/>
              <w:jc w:val="both"/>
            </w:pPr>
          </w:p>
          <w:p w14:paraId="59F2D1CC" w14:textId="67222677" w:rsidR="002234DE" w:rsidRDefault="002234DE" w:rsidP="00CF03BC">
            <w:pPr>
              <w:pStyle w:val="Gvde"/>
              <w:spacing w:line="264" w:lineRule="auto"/>
              <w:jc w:val="both"/>
            </w:pPr>
          </w:p>
          <w:p w14:paraId="242A8EE8" w14:textId="3EF63658" w:rsidR="002234DE" w:rsidRDefault="002234DE" w:rsidP="00CF03BC">
            <w:pPr>
              <w:pStyle w:val="Gvde"/>
              <w:spacing w:line="264" w:lineRule="auto"/>
              <w:jc w:val="both"/>
            </w:pPr>
          </w:p>
          <w:p w14:paraId="068F9DB2" w14:textId="77777777" w:rsidR="002234DE" w:rsidRPr="002234DE" w:rsidRDefault="002234DE" w:rsidP="00CF03BC">
            <w:pPr>
              <w:pStyle w:val="Gvde"/>
              <w:spacing w:line="264" w:lineRule="auto"/>
              <w:jc w:val="both"/>
            </w:pPr>
          </w:p>
          <w:p w14:paraId="46242A52" w14:textId="41F9A047" w:rsidR="003A5B40" w:rsidRPr="002234DE" w:rsidRDefault="003A5B40" w:rsidP="00CF03BC">
            <w:pPr>
              <w:pStyle w:val="Gvde"/>
              <w:spacing w:line="264" w:lineRule="auto"/>
              <w:jc w:val="both"/>
            </w:pPr>
          </w:p>
          <w:p w14:paraId="5F10EF92" w14:textId="77777777" w:rsidR="003A5B40" w:rsidRPr="002234DE" w:rsidRDefault="003A5B40" w:rsidP="001B2FB2">
            <w:pPr>
              <w:pStyle w:val="Gvde"/>
              <w:spacing w:line="264" w:lineRule="auto"/>
              <w:ind w:left="720"/>
            </w:pPr>
            <w:r w:rsidRPr="002234DE">
              <w:rPr>
                <w:b/>
              </w:rPr>
              <w:t>21/04/06</w:t>
            </w:r>
            <w:r w:rsidRPr="002234DE">
              <w:t>: 3. sınıf 5. Ders kurulu sınavı 07 Mayıs 2021 günü yerine, 24.06.2021 günü saat</w:t>
            </w:r>
          </w:p>
          <w:p w14:paraId="27FB7CF2" w14:textId="015F1735" w:rsidR="003A5B40" w:rsidRPr="002234DE" w:rsidRDefault="00333FBD" w:rsidP="001B2FB2">
            <w:pPr>
              <w:pStyle w:val="Gvde"/>
              <w:spacing w:line="264" w:lineRule="auto"/>
            </w:pPr>
            <w:r>
              <w:t>14.00’da yüz yüze yapılmasına,</w:t>
            </w:r>
          </w:p>
          <w:p w14:paraId="03AD8C3D" w14:textId="77777777" w:rsidR="003A5B40" w:rsidRDefault="003A5B40" w:rsidP="00CF03BC">
            <w:pPr>
              <w:pStyle w:val="Gvde"/>
              <w:spacing w:line="264" w:lineRule="auto"/>
              <w:jc w:val="both"/>
            </w:pPr>
          </w:p>
          <w:p w14:paraId="7E9CE166" w14:textId="359A3FC6" w:rsidR="003B260C" w:rsidRDefault="003B260C" w:rsidP="00CF03B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6A2C48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6A2C48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6A2C48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798D6492" w14:textId="0CCCC9AC" w:rsidR="003A5B40" w:rsidRDefault="003A5B40" w:rsidP="003B26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p w14:paraId="276183E8" w14:textId="214B62F1" w:rsidR="003A5B40" w:rsidRDefault="003A5B40" w:rsidP="003B26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p w14:paraId="641F7631" w14:textId="77777777" w:rsidR="003A5B40" w:rsidRPr="006A2C48" w:rsidRDefault="003A5B40" w:rsidP="003B26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p w14:paraId="63800E7F" w14:textId="0A737573" w:rsidR="009003D0" w:rsidRPr="00FE3CA5" w:rsidRDefault="00A14068" w:rsidP="00A14068">
            <w:pPr>
              <w:tabs>
                <w:tab w:val="left" w:pos="8435"/>
              </w:tabs>
              <w:ind w:right="72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F62B5E" w14:paraId="0DBAB327" w14:textId="77777777" w:rsidTr="00F73B01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4087349C" w14:textId="65255424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Halil ÇİFTÇİ</w:t>
                  </w:r>
                </w:p>
                <w:p w14:paraId="1DFA1167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Başkan</w:t>
                  </w:r>
                </w:p>
                <w:p w14:paraId="1D7A4FE5" w14:textId="26B0EC77" w:rsidR="0028409B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C6C5B2F" w14:textId="77777777" w:rsidR="003A5B40" w:rsidRPr="00CA32C8" w:rsidRDefault="003A5B40" w:rsidP="00666482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857D5DC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CB458AC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2707629E" w14:textId="77777777" w:rsidTr="00F73B01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5B3081E6" w14:textId="77777777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Fadile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YILDIZ ZEYREK</w:t>
                  </w:r>
                </w:p>
                <w:p w14:paraId="6EF435CF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75637E6C" w14:textId="1C5BC249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İsmail İYNEN</w:t>
                  </w:r>
                </w:p>
                <w:p w14:paraId="04F5EF85" w14:textId="6F54638F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Cerrahi Tıp Bilimleri Bölüm Başka</w:t>
                  </w:r>
                  <w:r w:rsidR="0095132E">
                    <w:rPr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7FB4474" w14:textId="77777777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Tevfik SABUNCU</w:t>
                  </w:r>
                </w:p>
                <w:p w14:paraId="1D7DC6C6" w14:textId="77777777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Dahili</w:t>
                  </w:r>
                  <w:proofErr w:type="gram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 Tıp Bilimleri Bölüm Başkanı</w:t>
                  </w:r>
                </w:p>
                <w:p w14:paraId="7D3F48FB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7FDFC814" w14:textId="1B4A83D7" w:rsidR="0028409B" w:rsidRDefault="0028409B" w:rsidP="00666482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14B092D8" w14:textId="720125A1" w:rsidR="003A5B40" w:rsidRDefault="003A5B40" w:rsidP="00666482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310D8554" w14:textId="77777777" w:rsidR="003A5B40" w:rsidRPr="00CA32C8" w:rsidRDefault="003A5B40" w:rsidP="00666482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470BB40E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6A83685B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615EFF98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4804CE7" w14:textId="5BA4DE6E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423469">
                    <w:rPr>
                      <w:b/>
                      <w:bCs/>
                      <w:sz w:val="20"/>
                      <w:szCs w:val="20"/>
                    </w:rPr>
                    <w:t>Muhammet Erdal SAK</w:t>
                  </w:r>
                </w:p>
                <w:p w14:paraId="1912F5DD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62FC2089" w14:textId="1329DCA0" w:rsidR="0045643E" w:rsidRDefault="000033C8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Neşe Gül HİLALİ</w:t>
                  </w:r>
                </w:p>
                <w:p w14:paraId="77F12D7B" w14:textId="48F64F0C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7A6AD1D9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253018A4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Zehra YILMAZ</w:t>
                  </w:r>
                </w:p>
                <w:p w14:paraId="412E05F3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1DA701DD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FF32CF" w14:textId="32D2E835" w:rsidR="0028409B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022FB90" w14:textId="09EEA48B" w:rsidR="003A5B40" w:rsidRDefault="003A5B40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32B1F6C" w14:textId="77777777" w:rsidR="003A5B40" w:rsidRPr="00CA32C8" w:rsidRDefault="003A5B40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B4CF988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0D9113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3801BA31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4E475EF9" w14:textId="16E63AB4" w:rsidR="0028409B" w:rsidRPr="00CA32C8" w:rsidRDefault="00F5364D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23135039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Nuray ALTAY</w:t>
                  </w:r>
                </w:p>
                <w:p w14:paraId="36F96569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  <w:p w14:paraId="18B44AA8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7A0DCE1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1469960" w14:textId="6049B6E9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1C76D876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65ADF84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Feridun AKKAFA</w:t>
                  </w:r>
                </w:p>
                <w:p w14:paraId="373D8AB8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3AA1DD4F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. Üyesi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Mehmet Kenan EROL</w:t>
                  </w:r>
                </w:p>
                <w:p w14:paraId="6EB40500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>. Üyesi</w:t>
                  </w:r>
                </w:p>
                <w:p w14:paraId="0B30C105" w14:textId="77777777" w:rsidR="0028409B" w:rsidRPr="00CA32C8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4FAE4D9" w14:textId="77777777" w:rsidR="0028409B" w:rsidRDefault="0028409B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15763A8" w14:textId="77777777" w:rsidR="003A5B40" w:rsidRDefault="003A5B40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869A592" w14:textId="4002AA98" w:rsidR="003A5B40" w:rsidRPr="00CA32C8" w:rsidRDefault="003A5B40" w:rsidP="0066648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5A4A68C2" w14:textId="77777777" w:rsidTr="00F73B01">
              <w:trPr>
                <w:trHeight w:val="134"/>
              </w:trPr>
              <w:tc>
                <w:tcPr>
                  <w:tcW w:w="3258" w:type="dxa"/>
                </w:tcPr>
                <w:p w14:paraId="7609858F" w14:textId="77777777" w:rsidR="002234DE" w:rsidRDefault="002234DE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0FEBCF48" w14:textId="77777777" w:rsidR="002234DE" w:rsidRDefault="002234DE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4532717D" w14:textId="74FFAF0F" w:rsidR="003A5B40" w:rsidRDefault="003A5B40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-im</w:t>
                  </w: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alıdır</w:t>
                  </w:r>
                </w:p>
                <w:p w14:paraId="3550AFB6" w14:textId="61CE5F7F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Ahmet TAŞ</w:t>
                  </w:r>
                </w:p>
                <w:p w14:paraId="73719EA6" w14:textId="77777777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Raportör</w:t>
                  </w:r>
                </w:p>
                <w:p w14:paraId="68E035B9" w14:textId="77777777" w:rsidR="0028409B" w:rsidRPr="00CA32C8" w:rsidRDefault="0028409B" w:rsidP="0066648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7C79D7F0" w14:textId="77777777" w:rsidR="0028409B" w:rsidRPr="00F62B5E" w:rsidRDefault="0028409B" w:rsidP="00666482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F62B5E" w:rsidRDefault="0028409B" w:rsidP="00666482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C60A26" w14:textId="77777777" w:rsidR="003B260C" w:rsidRPr="00F65582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Default="00E82E71" w:rsidP="00FF40A7">
      <w:pPr>
        <w:ind w:right="72"/>
        <w:jc w:val="both"/>
        <w:rPr>
          <w:sz w:val="20"/>
          <w:szCs w:val="20"/>
        </w:rPr>
      </w:pPr>
    </w:p>
    <w:sectPr w:rsidR="00E82E71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0970" w14:textId="77777777" w:rsidR="000221D0" w:rsidRDefault="000221D0">
      <w:r>
        <w:separator/>
      </w:r>
    </w:p>
  </w:endnote>
  <w:endnote w:type="continuationSeparator" w:id="0">
    <w:p w14:paraId="7204D6D0" w14:textId="77777777" w:rsidR="000221D0" w:rsidRDefault="000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DEE" w14:textId="77777777" w:rsidR="00DC1A51" w:rsidRDefault="00DC1A51">
    <w:pPr>
      <w:pStyle w:val="AltBilgi"/>
      <w:jc w:val="right"/>
    </w:pPr>
  </w:p>
  <w:p w14:paraId="35C2EB46" w14:textId="77777777" w:rsidR="00DC1A51" w:rsidRDefault="00DC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DCA3" w14:textId="77777777" w:rsidR="000221D0" w:rsidRDefault="000221D0">
      <w:r>
        <w:separator/>
      </w:r>
    </w:p>
  </w:footnote>
  <w:footnote w:type="continuationSeparator" w:id="0">
    <w:p w14:paraId="6FB25819" w14:textId="77777777" w:rsidR="000221D0" w:rsidRDefault="0002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931027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931027" w:rsidRPr="00931027" w:rsidRDefault="00931027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931027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2B3B63A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47085169" w:rsidR="00931027" w:rsidRPr="00931027" w:rsidRDefault="002E2E8C" w:rsidP="002E2E8C">
          <w:pPr>
            <w:pStyle w:val="stBilgi"/>
            <w:jc w:val="center"/>
            <w:rPr>
              <w:b/>
            </w:rPr>
          </w:pPr>
          <w:r>
            <w:rPr>
              <w:b/>
            </w:rPr>
            <w:t>28</w:t>
          </w:r>
          <w:r w:rsidR="00931027">
            <w:rPr>
              <w:b/>
            </w:rPr>
            <w:t>.</w:t>
          </w:r>
          <w:r w:rsidR="0028409B">
            <w:rPr>
              <w:b/>
            </w:rPr>
            <w:t>0</w:t>
          </w:r>
          <w:r>
            <w:rPr>
              <w:b/>
            </w:rPr>
            <w:t>4</w:t>
          </w:r>
          <w:r w:rsidR="00931027">
            <w:rPr>
              <w:b/>
            </w:rPr>
            <w:t>.20</w:t>
          </w:r>
          <w:r w:rsidR="0028409B">
            <w:rPr>
              <w:b/>
            </w:rPr>
            <w:t>21</w:t>
          </w:r>
        </w:p>
      </w:tc>
      <w:tc>
        <w:tcPr>
          <w:tcW w:w="2367" w:type="dxa"/>
          <w:shd w:val="clear" w:color="auto" w:fill="auto"/>
        </w:tcPr>
        <w:p w14:paraId="46FD3219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7A77C384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0D95CE25" w:rsidR="00931027" w:rsidRPr="00931027" w:rsidRDefault="0028409B" w:rsidP="002E2E8C">
          <w:pPr>
            <w:pStyle w:val="stBilgi"/>
            <w:jc w:val="center"/>
            <w:rPr>
              <w:b/>
            </w:rPr>
          </w:pPr>
          <w:r>
            <w:rPr>
              <w:b/>
            </w:rPr>
            <w:t>0</w:t>
          </w:r>
          <w:r w:rsidR="002E2E8C">
            <w:rPr>
              <w:b/>
            </w:rPr>
            <w:t>4</w:t>
          </w:r>
        </w:p>
      </w:tc>
      <w:tc>
        <w:tcPr>
          <w:tcW w:w="2355" w:type="dxa"/>
          <w:shd w:val="clear" w:color="auto" w:fill="auto"/>
        </w:tcPr>
        <w:p w14:paraId="650C2372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DB8AB93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20D92797" w:rsidR="00931027" w:rsidRPr="00931027" w:rsidRDefault="003A5B40" w:rsidP="002234DE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  <w:r w:rsidR="002234DE">
            <w:rPr>
              <w:b/>
            </w:rPr>
            <w:t>5</w:t>
          </w:r>
          <w:r w:rsidR="002148AE">
            <w:rPr>
              <w:b/>
            </w:rPr>
            <w:t>:</w:t>
          </w:r>
          <w:r w:rsidR="002234DE">
            <w:rPr>
              <w:b/>
            </w:rPr>
            <w:t>0</w:t>
          </w:r>
          <w:r w:rsidR="002148AE">
            <w:rPr>
              <w:b/>
            </w:rPr>
            <w:t>0</w:t>
          </w:r>
        </w:p>
      </w:tc>
      <w:tc>
        <w:tcPr>
          <w:tcW w:w="2810" w:type="dxa"/>
          <w:shd w:val="clear" w:color="auto" w:fill="auto"/>
        </w:tcPr>
        <w:p w14:paraId="63937125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2A688145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3EB7F5E7" w:rsidR="00931027" w:rsidRP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666482">
            <w:rPr>
              <w:b/>
              <w:noProof/>
            </w:rPr>
            <w:t>2</w:t>
          </w:r>
          <w:r w:rsidRPr="00931027">
            <w:rPr>
              <w:b/>
            </w:rPr>
            <w:fldChar w:fldCharType="end"/>
          </w:r>
        </w:p>
      </w:tc>
    </w:tr>
  </w:tbl>
  <w:p w14:paraId="68765F8F" w14:textId="69F014CB" w:rsidR="00931027" w:rsidRPr="00EA2860" w:rsidRDefault="00931027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EE6"/>
    <w:multiLevelType w:val="hybridMultilevel"/>
    <w:tmpl w:val="DB92FE6C"/>
    <w:lvl w:ilvl="0" w:tplc="4052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66DA13A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23297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520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3C8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1D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18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26DC5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2FB2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283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30E3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34DE"/>
    <w:rsid w:val="0022412C"/>
    <w:rsid w:val="0022420A"/>
    <w:rsid w:val="00224235"/>
    <w:rsid w:val="00224C03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2E8C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3FBD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3A0"/>
    <w:rsid w:val="00372444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4E93"/>
    <w:rsid w:val="003A5864"/>
    <w:rsid w:val="003A59E0"/>
    <w:rsid w:val="003A5B40"/>
    <w:rsid w:val="003A5C98"/>
    <w:rsid w:val="003A5CD5"/>
    <w:rsid w:val="003A5E32"/>
    <w:rsid w:val="003A7CD2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937"/>
    <w:rsid w:val="00491CBB"/>
    <w:rsid w:val="0049223F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5A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1F47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482"/>
    <w:rsid w:val="00666869"/>
    <w:rsid w:val="00666E2B"/>
    <w:rsid w:val="00666F87"/>
    <w:rsid w:val="0067038F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2C48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16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32E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E7BDA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068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425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1D84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03BC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4A"/>
    <w:rsid w:val="00DB41FA"/>
    <w:rsid w:val="00DB4251"/>
    <w:rsid w:val="00DB6119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364D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2B1D"/>
    <w:rsid w:val="00FA3F4D"/>
    <w:rsid w:val="00FA468A"/>
    <w:rsid w:val="00FA5D1B"/>
    <w:rsid w:val="00FA7256"/>
    <w:rsid w:val="00FA7840"/>
    <w:rsid w:val="00FA78DE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  <w:style w:type="paragraph" w:customStyle="1" w:styleId="Gvde">
    <w:name w:val="Gövde"/>
    <w:rsid w:val="002E2E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D8CB-ADB5-44F9-82AC-252B2DBE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User</cp:lastModifiedBy>
  <cp:revision>10</cp:revision>
  <cp:lastPrinted>2021-04-28T10:31:00Z</cp:lastPrinted>
  <dcterms:created xsi:type="dcterms:W3CDTF">2021-04-28T07:53:00Z</dcterms:created>
  <dcterms:modified xsi:type="dcterms:W3CDTF">2021-04-29T07:37:00Z</dcterms:modified>
</cp:coreProperties>
</file>