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B6AA8" w14:textId="77777777" w:rsidR="001F2D7D" w:rsidRPr="00D6357B" w:rsidRDefault="001F2D7D" w:rsidP="00D6357B">
      <w:pPr>
        <w:spacing w:after="0" w:line="360" w:lineRule="auto"/>
        <w:rPr>
          <w:rFonts w:asciiTheme="majorHAnsi" w:hAnsiTheme="majorHAnsi" w:cstheme="minorHAnsi"/>
          <w:b/>
          <w:caps/>
          <w:sz w:val="24"/>
          <w:szCs w:val="24"/>
        </w:rPr>
      </w:pPr>
    </w:p>
    <w:p w14:paraId="37C77012" w14:textId="77777777" w:rsidR="001C5E89" w:rsidRPr="00D6357B" w:rsidRDefault="009B3D31" w:rsidP="00D6357B">
      <w:pPr>
        <w:spacing w:after="0" w:line="360" w:lineRule="auto"/>
        <w:jc w:val="center"/>
        <w:rPr>
          <w:rFonts w:asciiTheme="majorHAnsi" w:hAnsiTheme="majorHAnsi" w:cstheme="minorHAnsi"/>
          <w:b/>
          <w:caps/>
          <w:sz w:val="24"/>
          <w:szCs w:val="24"/>
        </w:rPr>
      </w:pPr>
      <w:r>
        <w:rPr>
          <w:rFonts w:asciiTheme="majorHAnsi" w:hAnsiTheme="majorHAnsi" w:cstheme="minorHAnsi"/>
          <w:b/>
          <w:caps/>
          <w:noProof/>
          <w:sz w:val="24"/>
          <w:szCs w:val="24"/>
          <w:lang w:eastAsia="tr-TR"/>
        </w:rPr>
        <mc:AlternateContent>
          <mc:Choice Requires="wps">
            <w:drawing>
              <wp:anchor distT="0" distB="0" distL="114300" distR="114300" simplePos="0" relativeHeight="251658240" behindDoc="0" locked="0" layoutInCell="1" allowOverlap="1" wp14:anchorId="339E4225" wp14:editId="595C5FE1">
                <wp:simplePos x="0" y="0"/>
                <wp:positionH relativeFrom="column">
                  <wp:posOffset>347980</wp:posOffset>
                </wp:positionH>
                <wp:positionV relativeFrom="paragraph">
                  <wp:posOffset>128270</wp:posOffset>
                </wp:positionV>
                <wp:extent cx="5422265" cy="1053465"/>
                <wp:effectExtent l="10795" t="11430" r="5715" b="114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1053465"/>
                        </a:xfrm>
                        <a:prstGeom prst="rect">
                          <a:avLst/>
                        </a:prstGeom>
                        <a:solidFill>
                          <a:schemeClr val="accent5">
                            <a:lumMod val="20000"/>
                            <a:lumOff val="80000"/>
                          </a:schemeClr>
                        </a:solidFill>
                        <a:ln w="9525">
                          <a:solidFill>
                            <a:srgbClr val="000000"/>
                          </a:solidFill>
                          <a:miter lim="800000"/>
                          <a:headEnd/>
                          <a:tailEnd/>
                        </a:ln>
                      </wps:spPr>
                      <wps:txbx>
                        <w:txbxContent>
                          <w:p w14:paraId="604A9007" w14:textId="77777777" w:rsidR="00001FF3" w:rsidRPr="00356FEF" w:rsidRDefault="00001FF3" w:rsidP="001C5E89">
                            <w:pPr>
                              <w:jc w:val="center"/>
                              <w:rPr>
                                <w:b/>
                                <w:caps/>
                                <w:sz w:val="40"/>
                                <w:szCs w:val="40"/>
                              </w:rPr>
                            </w:pPr>
                            <w:r w:rsidRPr="00356FEF">
                              <w:rPr>
                                <w:b/>
                                <w:caps/>
                                <w:sz w:val="40"/>
                                <w:szCs w:val="40"/>
                              </w:rPr>
                              <w:t>HARRAN ÜNİVERSİTESİ TIP FAKÜLTESİ</w:t>
                            </w:r>
                          </w:p>
                          <w:p w14:paraId="27843868" w14:textId="77777777" w:rsidR="00001FF3" w:rsidRPr="00356FEF" w:rsidRDefault="00001FF3" w:rsidP="00356FEF">
                            <w:pPr>
                              <w:jc w:val="center"/>
                              <w:rPr>
                                <w:b/>
                                <w:caps/>
                                <w:sz w:val="40"/>
                                <w:szCs w:val="40"/>
                              </w:rPr>
                            </w:pPr>
                            <w:r w:rsidRPr="00356FEF">
                              <w:rPr>
                                <w:b/>
                                <w:caps/>
                                <w:sz w:val="40"/>
                                <w:szCs w:val="40"/>
                              </w:rPr>
                              <w:t>AİLE HEKİMLİĞİ ANABİLİM DALI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E4225" id="_x0000_t202" coordsize="21600,21600" o:spt="202" path="m,l,21600r21600,l21600,xe">
                <v:stroke joinstyle="miter"/>
                <v:path gradientshapeok="t" o:connecttype="rect"/>
              </v:shapetype>
              <v:shape id="Text Box 4" o:spid="_x0000_s1026" type="#_x0000_t202" style="position:absolute;left:0;text-align:left;margin-left:27.4pt;margin-top:10.1pt;width:426.95pt;height:8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" fillcolor="#daeef3 [664]">
                <v:textbox>
                  <w:txbxContent>
                    <w:p w14:paraId="604A9007" w14:textId="77777777" w:rsidR="00001FF3" w:rsidRPr="00356FEF" w:rsidRDefault="00001FF3" w:rsidP="001C5E89">
                      <w:pPr>
                        <w:jc w:val="center"/>
                        <w:rPr>
                          <w:b/>
                          <w:caps/>
                          <w:sz w:val="40"/>
                          <w:szCs w:val="40"/>
                        </w:rPr>
                      </w:pPr>
                      <w:r w:rsidRPr="00356FEF">
                        <w:rPr>
                          <w:b/>
                          <w:caps/>
                          <w:sz w:val="40"/>
                          <w:szCs w:val="40"/>
                        </w:rPr>
                        <w:t>HARRAN ÜNİVERSİTESİ TIP FAKÜLTESİ</w:t>
                      </w:r>
                    </w:p>
                    <w:p w14:paraId="27843868" w14:textId="77777777" w:rsidR="00001FF3" w:rsidRPr="00356FEF" w:rsidRDefault="00001FF3" w:rsidP="00356FEF">
                      <w:pPr>
                        <w:jc w:val="center"/>
                        <w:rPr>
                          <w:b/>
                          <w:caps/>
                          <w:sz w:val="40"/>
                          <w:szCs w:val="40"/>
                        </w:rPr>
                      </w:pPr>
                      <w:r w:rsidRPr="00356FEF">
                        <w:rPr>
                          <w:b/>
                          <w:caps/>
                          <w:sz w:val="40"/>
                          <w:szCs w:val="40"/>
                        </w:rPr>
                        <w:t>AİLE HEKİMLİĞİ ANABİLİM DALI</w:t>
                      </w:r>
                    </w:p>
                  </w:txbxContent>
                </v:textbox>
              </v:shape>
            </w:pict>
          </mc:Fallback>
        </mc:AlternateContent>
      </w:r>
    </w:p>
    <w:p w14:paraId="79232F7D" w14:textId="77777777" w:rsidR="001C5E89" w:rsidRPr="00D6357B" w:rsidRDefault="001C5E89" w:rsidP="00D6357B">
      <w:pPr>
        <w:spacing w:after="0" w:line="360" w:lineRule="auto"/>
        <w:jc w:val="center"/>
        <w:rPr>
          <w:rFonts w:asciiTheme="majorHAnsi" w:hAnsiTheme="majorHAnsi" w:cstheme="minorHAnsi"/>
          <w:b/>
          <w:caps/>
          <w:sz w:val="24"/>
          <w:szCs w:val="24"/>
        </w:rPr>
      </w:pPr>
    </w:p>
    <w:p w14:paraId="55E1BD27" w14:textId="77777777" w:rsidR="001C5E89" w:rsidRPr="00D6357B" w:rsidRDefault="001C5E89" w:rsidP="00D6357B">
      <w:pPr>
        <w:spacing w:after="0" w:line="360" w:lineRule="auto"/>
        <w:jc w:val="center"/>
        <w:rPr>
          <w:rFonts w:asciiTheme="majorHAnsi" w:hAnsiTheme="majorHAnsi" w:cstheme="minorHAnsi"/>
          <w:b/>
          <w:caps/>
          <w:sz w:val="24"/>
          <w:szCs w:val="24"/>
        </w:rPr>
      </w:pPr>
    </w:p>
    <w:p w14:paraId="50226CFD" w14:textId="77777777" w:rsidR="001C5E89" w:rsidRPr="00D6357B" w:rsidRDefault="001C5E89" w:rsidP="00D6357B">
      <w:pPr>
        <w:spacing w:after="0" w:line="360" w:lineRule="auto"/>
        <w:jc w:val="center"/>
        <w:rPr>
          <w:rFonts w:asciiTheme="majorHAnsi" w:hAnsiTheme="majorHAnsi" w:cstheme="minorHAnsi"/>
          <w:b/>
          <w:caps/>
          <w:sz w:val="24"/>
          <w:szCs w:val="24"/>
        </w:rPr>
      </w:pPr>
    </w:p>
    <w:p w14:paraId="53BC0E5C" w14:textId="77777777" w:rsidR="00992E4D" w:rsidRDefault="00992E4D" w:rsidP="00D6357B">
      <w:pPr>
        <w:spacing w:after="0" w:line="360" w:lineRule="auto"/>
        <w:jc w:val="center"/>
        <w:rPr>
          <w:rFonts w:asciiTheme="majorHAnsi" w:hAnsiTheme="majorHAnsi" w:cstheme="minorHAnsi"/>
          <w:b/>
          <w:caps/>
          <w:sz w:val="24"/>
          <w:szCs w:val="24"/>
        </w:rPr>
      </w:pPr>
    </w:p>
    <w:p w14:paraId="707FC133" w14:textId="77777777" w:rsidR="00992E4D" w:rsidRDefault="00992E4D" w:rsidP="00D6357B">
      <w:pPr>
        <w:spacing w:after="0" w:line="360" w:lineRule="auto"/>
        <w:jc w:val="center"/>
        <w:rPr>
          <w:rFonts w:asciiTheme="majorHAnsi" w:hAnsiTheme="majorHAnsi" w:cstheme="minorHAnsi"/>
          <w:b/>
          <w:caps/>
          <w:sz w:val="24"/>
          <w:szCs w:val="24"/>
        </w:rPr>
      </w:pPr>
    </w:p>
    <w:p w14:paraId="7023C34D" w14:textId="77777777" w:rsidR="00992E4D" w:rsidRDefault="00992E4D" w:rsidP="00D6357B">
      <w:pPr>
        <w:spacing w:after="0" w:line="360" w:lineRule="auto"/>
        <w:jc w:val="center"/>
        <w:rPr>
          <w:rFonts w:asciiTheme="majorHAnsi" w:hAnsiTheme="majorHAnsi" w:cstheme="minorHAnsi"/>
          <w:b/>
          <w:caps/>
          <w:sz w:val="24"/>
          <w:szCs w:val="24"/>
        </w:rPr>
      </w:pPr>
    </w:p>
    <w:p w14:paraId="270851E4" w14:textId="77777777" w:rsidR="007106CE" w:rsidRPr="00D6357B" w:rsidRDefault="007106CE" w:rsidP="00D6357B">
      <w:pPr>
        <w:spacing w:after="0" w:line="360" w:lineRule="auto"/>
        <w:jc w:val="center"/>
        <w:rPr>
          <w:rFonts w:asciiTheme="majorHAnsi" w:hAnsiTheme="majorHAnsi" w:cstheme="minorHAnsi"/>
          <w:b/>
          <w:caps/>
          <w:sz w:val="24"/>
          <w:szCs w:val="24"/>
        </w:rPr>
      </w:pPr>
      <w:r w:rsidRPr="00D6357B">
        <w:rPr>
          <w:rFonts w:asciiTheme="majorHAnsi" w:hAnsiTheme="majorHAnsi" w:cstheme="minorHAnsi"/>
          <w:b/>
          <w:caps/>
          <w:noProof/>
          <w:sz w:val="24"/>
          <w:szCs w:val="24"/>
          <w:lang w:eastAsia="tr-TR"/>
        </w:rPr>
        <w:drawing>
          <wp:inline distT="0" distB="0" distL="0" distR="0" wp14:anchorId="47D71DCB" wp14:editId="229ED388">
            <wp:extent cx="1295400" cy="1295400"/>
            <wp:effectExtent l="0" t="0" r="0" b="0"/>
            <wp:docPr id="1" name="Resim 1" descr="C:\Users\DURSUN CADIRCI\Desktop\ANABİLİM DALI\AH Logo\Aile_Hekimliği_Logo_(Renkli)\hru-tip-f-aile-hekimligi-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URSUN CADIRCI\Desktop\ANABİLİM DALI\AH Logo\Aile_Hekimliği_Logo_(Renkli)\hru-tip-f-aile-hekimligi-logo-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0279" cy="1300279"/>
                    </a:xfrm>
                    <a:prstGeom prst="rect">
                      <a:avLst/>
                    </a:prstGeom>
                    <a:noFill/>
                    <a:ln>
                      <a:noFill/>
                    </a:ln>
                  </pic:spPr>
                </pic:pic>
              </a:graphicData>
            </a:graphic>
          </wp:inline>
        </w:drawing>
      </w:r>
    </w:p>
    <w:p w14:paraId="053A677B" w14:textId="77777777" w:rsidR="007106CE" w:rsidRPr="00D6357B" w:rsidRDefault="007106CE" w:rsidP="00D6357B">
      <w:pPr>
        <w:spacing w:after="0" w:line="360" w:lineRule="auto"/>
        <w:jc w:val="center"/>
        <w:rPr>
          <w:rFonts w:asciiTheme="majorHAnsi" w:hAnsiTheme="majorHAnsi" w:cstheme="minorHAnsi"/>
          <w:b/>
          <w:caps/>
          <w:sz w:val="24"/>
          <w:szCs w:val="24"/>
        </w:rPr>
      </w:pPr>
    </w:p>
    <w:p w14:paraId="2CA09062" w14:textId="77777777" w:rsidR="007106CE" w:rsidRPr="00992E4D" w:rsidRDefault="007106CE" w:rsidP="00D6357B">
      <w:pPr>
        <w:spacing w:after="0" w:line="360" w:lineRule="auto"/>
        <w:jc w:val="center"/>
        <w:rPr>
          <w:rFonts w:asciiTheme="majorHAnsi" w:hAnsiTheme="majorHAnsi" w:cstheme="minorHAnsi"/>
          <w:b/>
          <w:caps/>
          <w:sz w:val="28"/>
          <w:szCs w:val="28"/>
        </w:rPr>
      </w:pPr>
    </w:p>
    <w:p w14:paraId="26CFCA02" w14:textId="77777777" w:rsidR="001F2D7D" w:rsidRPr="00992E4D" w:rsidRDefault="009E7523" w:rsidP="00D6357B">
      <w:pPr>
        <w:spacing w:after="0" w:line="360" w:lineRule="auto"/>
        <w:jc w:val="center"/>
        <w:rPr>
          <w:rFonts w:asciiTheme="majorHAnsi" w:hAnsiTheme="majorHAnsi" w:cstheme="minorHAnsi"/>
          <w:b/>
          <w:caps/>
          <w:color w:val="17365D" w:themeColor="text2" w:themeShade="BF"/>
          <w:sz w:val="40"/>
          <w:szCs w:val="40"/>
        </w:rPr>
      </w:pPr>
      <w:r>
        <w:rPr>
          <w:rFonts w:asciiTheme="majorHAnsi" w:hAnsiTheme="majorHAnsi" w:cstheme="minorHAnsi"/>
          <w:b/>
          <w:caps/>
          <w:color w:val="17365D" w:themeColor="text2" w:themeShade="BF"/>
          <w:sz w:val="40"/>
          <w:szCs w:val="40"/>
        </w:rPr>
        <w:t xml:space="preserve">sözleşmeli </w:t>
      </w:r>
      <w:r w:rsidR="001F2D7D" w:rsidRPr="00992E4D">
        <w:rPr>
          <w:rFonts w:asciiTheme="majorHAnsi" w:hAnsiTheme="majorHAnsi" w:cstheme="minorHAnsi"/>
          <w:b/>
          <w:caps/>
          <w:color w:val="17365D" w:themeColor="text2" w:themeShade="BF"/>
          <w:sz w:val="40"/>
          <w:szCs w:val="40"/>
        </w:rPr>
        <w:t xml:space="preserve">Aile Hekimliği uzmanlık eğitimi </w:t>
      </w:r>
    </w:p>
    <w:p w14:paraId="0C85705E" w14:textId="77777777" w:rsidR="00F00E52" w:rsidRPr="00992E4D" w:rsidRDefault="00702AEB" w:rsidP="00D6357B">
      <w:pPr>
        <w:spacing w:after="0" w:line="360" w:lineRule="auto"/>
        <w:jc w:val="center"/>
        <w:rPr>
          <w:rFonts w:asciiTheme="majorHAnsi" w:hAnsiTheme="majorHAnsi" w:cstheme="minorHAnsi"/>
          <w:b/>
          <w:caps/>
          <w:color w:val="17365D" w:themeColor="text2" w:themeShade="BF"/>
          <w:sz w:val="40"/>
          <w:szCs w:val="40"/>
        </w:rPr>
      </w:pPr>
      <w:r w:rsidRPr="00992E4D">
        <w:rPr>
          <w:rFonts w:asciiTheme="majorHAnsi" w:hAnsiTheme="majorHAnsi" w:cstheme="minorHAnsi"/>
          <w:b/>
          <w:caps/>
          <w:color w:val="17365D" w:themeColor="text2" w:themeShade="BF"/>
          <w:sz w:val="40"/>
          <w:szCs w:val="40"/>
        </w:rPr>
        <w:t>uzmanlık öğrencisi</w:t>
      </w:r>
    </w:p>
    <w:p w14:paraId="76347E1E" w14:textId="77777777" w:rsidR="007106CE" w:rsidRPr="00992E4D" w:rsidRDefault="001F2D7D" w:rsidP="00D6357B">
      <w:pPr>
        <w:spacing w:after="0" w:line="360" w:lineRule="auto"/>
        <w:jc w:val="center"/>
        <w:rPr>
          <w:rFonts w:asciiTheme="majorHAnsi" w:hAnsiTheme="majorHAnsi" w:cstheme="minorHAnsi"/>
          <w:b/>
          <w:caps/>
          <w:color w:val="17365D" w:themeColor="text2" w:themeShade="BF"/>
          <w:sz w:val="40"/>
          <w:szCs w:val="40"/>
        </w:rPr>
      </w:pPr>
      <w:r w:rsidRPr="00992E4D">
        <w:rPr>
          <w:rFonts w:asciiTheme="majorHAnsi" w:hAnsiTheme="majorHAnsi" w:cstheme="minorHAnsi"/>
          <w:b/>
          <w:caps/>
          <w:color w:val="17365D" w:themeColor="text2" w:themeShade="BF"/>
          <w:sz w:val="40"/>
          <w:szCs w:val="40"/>
        </w:rPr>
        <w:t>el kitabı</w:t>
      </w:r>
    </w:p>
    <w:p w14:paraId="56D73909" w14:textId="77777777" w:rsidR="007106CE" w:rsidRPr="00D6357B" w:rsidRDefault="007106CE" w:rsidP="00D6357B">
      <w:pPr>
        <w:spacing w:after="0" w:line="360" w:lineRule="auto"/>
        <w:jc w:val="center"/>
        <w:rPr>
          <w:rFonts w:asciiTheme="majorHAnsi" w:hAnsiTheme="majorHAnsi" w:cstheme="minorHAnsi"/>
          <w:b/>
          <w:caps/>
          <w:color w:val="17365D" w:themeColor="text2" w:themeShade="BF"/>
          <w:sz w:val="24"/>
          <w:szCs w:val="24"/>
        </w:rPr>
      </w:pPr>
    </w:p>
    <w:p w14:paraId="19B3FD17" w14:textId="77777777" w:rsidR="00992E4D" w:rsidRDefault="00992E4D" w:rsidP="00D6357B">
      <w:pPr>
        <w:spacing w:after="0" w:line="360" w:lineRule="auto"/>
        <w:jc w:val="center"/>
        <w:rPr>
          <w:rFonts w:asciiTheme="majorHAnsi" w:hAnsiTheme="majorHAnsi" w:cstheme="minorHAnsi"/>
          <w:b/>
          <w:caps/>
          <w:color w:val="17365D" w:themeColor="text2" w:themeShade="BF"/>
          <w:sz w:val="24"/>
          <w:szCs w:val="24"/>
        </w:rPr>
      </w:pPr>
    </w:p>
    <w:p w14:paraId="290127A2" w14:textId="77777777" w:rsidR="00992E4D" w:rsidRDefault="00992E4D" w:rsidP="00D6357B">
      <w:pPr>
        <w:spacing w:after="0" w:line="360" w:lineRule="auto"/>
        <w:jc w:val="center"/>
        <w:rPr>
          <w:rFonts w:asciiTheme="majorHAnsi" w:hAnsiTheme="majorHAnsi" w:cstheme="minorHAnsi"/>
          <w:b/>
          <w:caps/>
          <w:color w:val="17365D" w:themeColor="text2" w:themeShade="BF"/>
          <w:sz w:val="24"/>
          <w:szCs w:val="24"/>
        </w:rPr>
      </w:pPr>
    </w:p>
    <w:p w14:paraId="2C5A483F" w14:textId="77777777" w:rsidR="00F849D2" w:rsidRDefault="00F849D2" w:rsidP="00D6357B">
      <w:pPr>
        <w:spacing w:after="0" w:line="360" w:lineRule="auto"/>
        <w:jc w:val="center"/>
        <w:rPr>
          <w:rFonts w:asciiTheme="majorHAnsi" w:hAnsiTheme="majorHAnsi" w:cstheme="minorHAnsi"/>
          <w:b/>
          <w:caps/>
          <w:color w:val="17365D" w:themeColor="text2" w:themeShade="BF"/>
          <w:sz w:val="24"/>
          <w:szCs w:val="24"/>
        </w:rPr>
      </w:pPr>
    </w:p>
    <w:p w14:paraId="1E925CED" w14:textId="77777777" w:rsidR="00F849D2" w:rsidRDefault="00F849D2" w:rsidP="00D6357B">
      <w:pPr>
        <w:spacing w:after="0" w:line="360" w:lineRule="auto"/>
        <w:jc w:val="center"/>
        <w:rPr>
          <w:rFonts w:asciiTheme="majorHAnsi" w:hAnsiTheme="majorHAnsi" w:cstheme="minorHAnsi"/>
          <w:b/>
          <w:caps/>
          <w:color w:val="17365D" w:themeColor="text2" w:themeShade="BF"/>
          <w:sz w:val="24"/>
          <w:szCs w:val="24"/>
        </w:rPr>
      </w:pPr>
    </w:p>
    <w:p w14:paraId="7003A0E0" w14:textId="77777777" w:rsidR="00F849D2" w:rsidRDefault="00F849D2" w:rsidP="00D6357B">
      <w:pPr>
        <w:spacing w:after="0" w:line="360" w:lineRule="auto"/>
        <w:jc w:val="center"/>
        <w:rPr>
          <w:rFonts w:asciiTheme="majorHAnsi" w:hAnsiTheme="majorHAnsi" w:cstheme="minorHAnsi"/>
          <w:b/>
          <w:caps/>
          <w:color w:val="17365D" w:themeColor="text2" w:themeShade="BF"/>
          <w:sz w:val="24"/>
          <w:szCs w:val="24"/>
        </w:rPr>
      </w:pPr>
    </w:p>
    <w:p w14:paraId="563F94BB" w14:textId="77777777" w:rsidR="00F849D2" w:rsidRDefault="00F849D2" w:rsidP="00D6357B">
      <w:pPr>
        <w:spacing w:after="0" w:line="360" w:lineRule="auto"/>
        <w:jc w:val="center"/>
        <w:rPr>
          <w:rFonts w:asciiTheme="majorHAnsi" w:hAnsiTheme="majorHAnsi" w:cstheme="minorHAnsi"/>
          <w:b/>
          <w:caps/>
          <w:color w:val="17365D" w:themeColor="text2" w:themeShade="BF"/>
          <w:sz w:val="24"/>
          <w:szCs w:val="24"/>
        </w:rPr>
      </w:pPr>
    </w:p>
    <w:p w14:paraId="1D7DBDEA" w14:textId="1F43BAB7" w:rsidR="00F849D2" w:rsidRDefault="00F849D2" w:rsidP="00D6357B">
      <w:pPr>
        <w:spacing w:after="0" w:line="360" w:lineRule="auto"/>
        <w:jc w:val="center"/>
        <w:rPr>
          <w:rFonts w:asciiTheme="majorHAnsi" w:hAnsiTheme="majorHAnsi" w:cstheme="minorHAnsi"/>
          <w:b/>
          <w:caps/>
          <w:color w:val="17365D" w:themeColor="text2" w:themeShade="BF"/>
          <w:sz w:val="24"/>
          <w:szCs w:val="24"/>
        </w:rPr>
      </w:pPr>
    </w:p>
    <w:p w14:paraId="045ED062" w14:textId="77777777" w:rsidR="00F00588" w:rsidRDefault="00F00588" w:rsidP="00D6357B">
      <w:pPr>
        <w:spacing w:after="0" w:line="360" w:lineRule="auto"/>
        <w:jc w:val="center"/>
        <w:rPr>
          <w:rFonts w:asciiTheme="majorHAnsi" w:hAnsiTheme="majorHAnsi" w:cstheme="minorHAnsi"/>
          <w:b/>
          <w:caps/>
          <w:color w:val="17365D" w:themeColor="text2" w:themeShade="BF"/>
          <w:sz w:val="24"/>
          <w:szCs w:val="24"/>
        </w:rPr>
      </w:pPr>
    </w:p>
    <w:p w14:paraId="7BEB8934" w14:textId="77777777" w:rsidR="003078C8" w:rsidRDefault="00E43D5E" w:rsidP="00D6357B">
      <w:pPr>
        <w:spacing w:after="0" w:line="360" w:lineRule="auto"/>
        <w:jc w:val="center"/>
        <w:rPr>
          <w:rFonts w:asciiTheme="majorHAnsi" w:hAnsiTheme="majorHAnsi" w:cstheme="minorHAnsi"/>
          <w:b/>
          <w:color w:val="17365D" w:themeColor="text2" w:themeShade="BF"/>
          <w:sz w:val="24"/>
          <w:szCs w:val="24"/>
        </w:rPr>
      </w:pPr>
      <w:r w:rsidRPr="00D6357B">
        <w:rPr>
          <w:rFonts w:asciiTheme="majorHAnsi" w:hAnsiTheme="majorHAnsi" w:cstheme="minorHAnsi"/>
          <w:b/>
          <w:caps/>
          <w:color w:val="17365D" w:themeColor="text2" w:themeShade="BF"/>
          <w:sz w:val="24"/>
          <w:szCs w:val="24"/>
        </w:rPr>
        <w:t>20</w:t>
      </w:r>
      <w:r w:rsidR="007106CE" w:rsidRPr="00D6357B">
        <w:rPr>
          <w:rFonts w:asciiTheme="majorHAnsi" w:hAnsiTheme="majorHAnsi" w:cstheme="minorHAnsi"/>
          <w:b/>
          <w:caps/>
          <w:color w:val="17365D" w:themeColor="text2" w:themeShade="BF"/>
          <w:sz w:val="24"/>
          <w:szCs w:val="24"/>
        </w:rPr>
        <w:t>22</w:t>
      </w:r>
      <w:r w:rsidR="001F2D7D" w:rsidRPr="00D6357B">
        <w:rPr>
          <w:rFonts w:asciiTheme="majorHAnsi" w:hAnsiTheme="majorHAnsi" w:cstheme="minorHAnsi"/>
          <w:b/>
          <w:caps/>
          <w:color w:val="17365D" w:themeColor="text2" w:themeShade="BF"/>
          <w:sz w:val="24"/>
          <w:szCs w:val="24"/>
        </w:rPr>
        <w:t xml:space="preserve">, </w:t>
      </w:r>
      <w:r w:rsidRPr="00D6357B">
        <w:rPr>
          <w:rFonts w:asciiTheme="majorHAnsi" w:hAnsiTheme="majorHAnsi" w:cstheme="minorHAnsi"/>
          <w:b/>
          <w:caps/>
          <w:color w:val="17365D" w:themeColor="text2" w:themeShade="BF"/>
          <w:sz w:val="24"/>
          <w:szCs w:val="24"/>
        </w:rPr>
        <w:t>ŞANLIURFA</w:t>
      </w:r>
      <w:r w:rsidR="001F2D7D" w:rsidRPr="00D6357B">
        <w:rPr>
          <w:rFonts w:asciiTheme="majorHAnsi" w:hAnsiTheme="majorHAnsi" w:cstheme="minorHAnsi"/>
          <w:b/>
          <w:caps/>
          <w:color w:val="17365D" w:themeColor="text2" w:themeShade="BF"/>
          <w:sz w:val="24"/>
          <w:szCs w:val="24"/>
        </w:rPr>
        <w:br/>
      </w:r>
      <w:r w:rsidR="00F246F4" w:rsidRPr="00D6357B">
        <w:rPr>
          <w:rFonts w:asciiTheme="majorHAnsi" w:hAnsiTheme="majorHAnsi" w:cstheme="minorHAnsi"/>
          <w:b/>
          <w:color w:val="17365D" w:themeColor="text2" w:themeShade="BF"/>
          <w:sz w:val="24"/>
          <w:szCs w:val="24"/>
        </w:rPr>
        <w:br/>
      </w:r>
      <w:r w:rsidR="00F711BB" w:rsidRPr="00D6357B">
        <w:rPr>
          <w:rFonts w:asciiTheme="majorHAnsi" w:hAnsiTheme="majorHAnsi" w:cstheme="minorHAnsi"/>
          <w:b/>
          <w:color w:val="17365D" w:themeColor="text2" w:themeShade="BF"/>
          <w:sz w:val="24"/>
          <w:szCs w:val="24"/>
        </w:rPr>
        <w:br/>
      </w:r>
      <w:r w:rsidR="00F246F4" w:rsidRPr="00D6357B">
        <w:rPr>
          <w:rFonts w:asciiTheme="majorHAnsi" w:hAnsiTheme="majorHAnsi" w:cstheme="minorHAnsi"/>
          <w:b/>
          <w:color w:val="17365D" w:themeColor="text2" w:themeShade="BF"/>
          <w:sz w:val="24"/>
          <w:szCs w:val="24"/>
        </w:rPr>
        <w:br/>
      </w:r>
      <w:r w:rsidR="00150248">
        <w:rPr>
          <w:rFonts w:asciiTheme="majorHAnsi" w:hAnsiTheme="majorHAnsi" w:cstheme="minorHAnsi"/>
          <w:b/>
          <w:color w:val="17365D" w:themeColor="text2" w:themeShade="BF"/>
          <w:sz w:val="24"/>
          <w:szCs w:val="24"/>
        </w:rPr>
        <w:t xml:space="preserve">Doç. Dr. Dursun </w:t>
      </w:r>
      <w:r w:rsidR="00C34739">
        <w:rPr>
          <w:rFonts w:asciiTheme="majorHAnsi" w:hAnsiTheme="majorHAnsi" w:cstheme="minorHAnsi"/>
          <w:b/>
          <w:color w:val="17365D" w:themeColor="text2" w:themeShade="BF"/>
          <w:sz w:val="24"/>
          <w:szCs w:val="24"/>
        </w:rPr>
        <w:t>ÇADIRCI</w:t>
      </w:r>
    </w:p>
    <w:p w14:paraId="15FB8FDF" w14:textId="77777777" w:rsidR="00F849D2" w:rsidRDefault="00F849D2" w:rsidP="00D6357B">
      <w:pPr>
        <w:spacing w:after="0" w:line="360" w:lineRule="auto"/>
        <w:jc w:val="center"/>
        <w:rPr>
          <w:rFonts w:asciiTheme="majorHAnsi" w:hAnsiTheme="majorHAnsi" w:cstheme="minorHAnsi"/>
          <w:b/>
          <w:color w:val="17365D" w:themeColor="text2" w:themeShade="BF"/>
          <w:sz w:val="24"/>
          <w:szCs w:val="24"/>
        </w:rPr>
      </w:pPr>
    </w:p>
    <w:p w14:paraId="6ECB1AC7" w14:textId="77777777" w:rsidR="00F849D2" w:rsidRDefault="00F849D2" w:rsidP="00D6357B">
      <w:pPr>
        <w:spacing w:after="0" w:line="360" w:lineRule="auto"/>
        <w:jc w:val="center"/>
        <w:rPr>
          <w:rFonts w:asciiTheme="majorHAnsi" w:hAnsiTheme="majorHAnsi" w:cstheme="minorHAnsi"/>
          <w:b/>
          <w:color w:val="17365D" w:themeColor="text2" w:themeShade="BF"/>
          <w:sz w:val="24"/>
          <w:szCs w:val="24"/>
        </w:rPr>
      </w:pPr>
    </w:p>
    <w:p w14:paraId="00CF2A0D" w14:textId="77777777" w:rsidR="00F849D2" w:rsidRDefault="00F849D2" w:rsidP="00D6357B">
      <w:pPr>
        <w:spacing w:after="0" w:line="360" w:lineRule="auto"/>
        <w:jc w:val="center"/>
        <w:rPr>
          <w:rFonts w:asciiTheme="majorHAnsi" w:hAnsiTheme="majorHAnsi" w:cstheme="minorHAnsi"/>
          <w:b/>
          <w:color w:val="17365D" w:themeColor="text2" w:themeShade="BF"/>
          <w:sz w:val="24"/>
          <w:szCs w:val="24"/>
        </w:rPr>
      </w:pPr>
    </w:p>
    <w:p w14:paraId="268CDB9D" w14:textId="77777777" w:rsidR="00F849D2" w:rsidRDefault="00F849D2" w:rsidP="00D6357B">
      <w:pPr>
        <w:spacing w:after="0" w:line="360" w:lineRule="auto"/>
        <w:jc w:val="center"/>
        <w:rPr>
          <w:rFonts w:asciiTheme="majorHAnsi" w:hAnsiTheme="majorHAnsi" w:cstheme="minorHAnsi"/>
          <w:b/>
          <w:color w:val="17365D" w:themeColor="text2" w:themeShade="BF"/>
          <w:sz w:val="24"/>
          <w:szCs w:val="24"/>
        </w:rPr>
      </w:pPr>
    </w:p>
    <w:p w14:paraId="04D1D3EE" w14:textId="77777777" w:rsidR="00F849D2" w:rsidRDefault="00F849D2" w:rsidP="00D6357B">
      <w:pPr>
        <w:spacing w:after="0" w:line="360" w:lineRule="auto"/>
        <w:jc w:val="center"/>
        <w:rPr>
          <w:rFonts w:asciiTheme="majorHAnsi" w:hAnsiTheme="majorHAnsi" w:cstheme="minorHAnsi"/>
          <w:b/>
          <w:color w:val="17365D" w:themeColor="text2" w:themeShade="BF"/>
          <w:sz w:val="24"/>
          <w:szCs w:val="24"/>
        </w:rPr>
      </w:pPr>
    </w:p>
    <w:p w14:paraId="00BC11CB" w14:textId="77777777" w:rsidR="00F849D2" w:rsidRDefault="00F849D2" w:rsidP="00D6357B">
      <w:pPr>
        <w:spacing w:after="0" w:line="360" w:lineRule="auto"/>
        <w:jc w:val="center"/>
        <w:rPr>
          <w:rFonts w:asciiTheme="majorHAnsi" w:hAnsiTheme="majorHAnsi" w:cstheme="minorHAnsi"/>
          <w:b/>
          <w:color w:val="17365D" w:themeColor="text2" w:themeShade="BF"/>
          <w:sz w:val="24"/>
          <w:szCs w:val="24"/>
        </w:rPr>
      </w:pPr>
    </w:p>
    <w:p w14:paraId="4A0336AE" w14:textId="77777777" w:rsidR="00F849D2" w:rsidRDefault="00F849D2" w:rsidP="00D6357B">
      <w:pPr>
        <w:spacing w:after="0" w:line="360" w:lineRule="auto"/>
        <w:jc w:val="center"/>
        <w:rPr>
          <w:rFonts w:asciiTheme="majorHAnsi" w:hAnsiTheme="majorHAnsi" w:cstheme="minorHAnsi"/>
          <w:b/>
          <w:color w:val="17365D" w:themeColor="text2" w:themeShade="BF"/>
          <w:sz w:val="24"/>
          <w:szCs w:val="24"/>
        </w:rPr>
      </w:pPr>
    </w:p>
    <w:p w14:paraId="78558D8F" w14:textId="77777777" w:rsidR="00F849D2" w:rsidRDefault="00F849D2" w:rsidP="00F849D2">
      <w:pPr>
        <w:spacing w:after="0" w:line="360" w:lineRule="auto"/>
        <w:jc w:val="center"/>
        <w:rPr>
          <w:rFonts w:asciiTheme="majorHAnsi" w:hAnsiTheme="majorHAnsi" w:cstheme="minorHAnsi"/>
          <w:b/>
          <w:caps/>
          <w:color w:val="17365D" w:themeColor="text2" w:themeShade="BF"/>
          <w:sz w:val="24"/>
          <w:szCs w:val="24"/>
        </w:rPr>
      </w:pPr>
    </w:p>
    <w:p w14:paraId="05249A91" w14:textId="77777777" w:rsidR="00F849D2" w:rsidRDefault="00F849D2" w:rsidP="00F849D2">
      <w:pPr>
        <w:spacing w:after="0" w:line="360" w:lineRule="auto"/>
        <w:jc w:val="center"/>
        <w:rPr>
          <w:rFonts w:asciiTheme="majorHAnsi" w:hAnsiTheme="majorHAnsi" w:cstheme="minorHAnsi"/>
          <w:b/>
          <w:caps/>
          <w:color w:val="17365D" w:themeColor="text2" w:themeShade="BF"/>
          <w:sz w:val="24"/>
          <w:szCs w:val="24"/>
        </w:rPr>
      </w:pPr>
    </w:p>
    <w:p w14:paraId="684A6AA4" w14:textId="77777777" w:rsidR="00F849D2" w:rsidRDefault="00F849D2" w:rsidP="00F849D2">
      <w:pPr>
        <w:spacing w:after="0" w:line="360" w:lineRule="auto"/>
        <w:jc w:val="center"/>
        <w:rPr>
          <w:rFonts w:asciiTheme="majorHAnsi" w:hAnsiTheme="majorHAnsi" w:cstheme="minorHAnsi"/>
          <w:b/>
          <w:caps/>
          <w:color w:val="17365D" w:themeColor="text2" w:themeShade="BF"/>
          <w:sz w:val="24"/>
          <w:szCs w:val="24"/>
        </w:rPr>
      </w:pPr>
    </w:p>
    <w:p w14:paraId="09E9F7BD" w14:textId="77777777" w:rsidR="00F849D2" w:rsidRDefault="00F849D2" w:rsidP="00F849D2">
      <w:pPr>
        <w:spacing w:after="0" w:line="360" w:lineRule="auto"/>
        <w:jc w:val="center"/>
        <w:rPr>
          <w:rFonts w:asciiTheme="majorHAnsi" w:hAnsiTheme="majorHAnsi" w:cstheme="minorHAnsi"/>
          <w:b/>
          <w:caps/>
          <w:color w:val="17365D" w:themeColor="text2" w:themeShade="BF"/>
          <w:sz w:val="24"/>
          <w:szCs w:val="24"/>
        </w:rPr>
      </w:pPr>
    </w:p>
    <w:p w14:paraId="6FD1BF2F" w14:textId="77777777" w:rsidR="00F849D2" w:rsidRDefault="00F849D2" w:rsidP="00F849D2">
      <w:pPr>
        <w:spacing w:after="0" w:line="360" w:lineRule="auto"/>
        <w:jc w:val="center"/>
        <w:rPr>
          <w:rFonts w:asciiTheme="majorHAnsi" w:hAnsiTheme="majorHAnsi" w:cstheme="minorHAnsi"/>
          <w:b/>
          <w:caps/>
          <w:color w:val="17365D" w:themeColor="text2" w:themeShade="BF"/>
          <w:sz w:val="24"/>
          <w:szCs w:val="24"/>
        </w:rPr>
      </w:pPr>
    </w:p>
    <w:p w14:paraId="5CA070BF" w14:textId="77777777" w:rsidR="00F849D2" w:rsidRDefault="00F849D2" w:rsidP="00F849D2">
      <w:pPr>
        <w:spacing w:after="0" w:line="360" w:lineRule="auto"/>
        <w:jc w:val="center"/>
        <w:rPr>
          <w:rFonts w:asciiTheme="majorHAnsi" w:hAnsiTheme="majorHAnsi" w:cstheme="minorHAnsi"/>
          <w:b/>
          <w:caps/>
          <w:color w:val="17365D" w:themeColor="text2" w:themeShade="BF"/>
          <w:sz w:val="24"/>
          <w:szCs w:val="24"/>
        </w:rPr>
      </w:pPr>
    </w:p>
    <w:p w14:paraId="12124733" w14:textId="77777777" w:rsidR="00F849D2" w:rsidRDefault="00F849D2" w:rsidP="00F849D2">
      <w:pPr>
        <w:spacing w:after="0" w:line="360" w:lineRule="auto"/>
        <w:jc w:val="center"/>
        <w:rPr>
          <w:rFonts w:asciiTheme="majorHAnsi" w:hAnsiTheme="majorHAnsi" w:cstheme="minorHAnsi"/>
          <w:b/>
          <w:caps/>
          <w:color w:val="17365D" w:themeColor="text2" w:themeShade="BF"/>
          <w:sz w:val="24"/>
          <w:szCs w:val="24"/>
        </w:rPr>
      </w:pPr>
    </w:p>
    <w:p w14:paraId="62423403" w14:textId="77777777" w:rsidR="00F849D2" w:rsidRDefault="00F849D2" w:rsidP="00F849D2">
      <w:pPr>
        <w:spacing w:after="0" w:line="360" w:lineRule="auto"/>
        <w:jc w:val="center"/>
        <w:rPr>
          <w:rFonts w:asciiTheme="majorHAnsi" w:hAnsiTheme="majorHAnsi" w:cstheme="minorHAnsi"/>
          <w:b/>
          <w:caps/>
          <w:color w:val="17365D" w:themeColor="text2" w:themeShade="BF"/>
          <w:sz w:val="24"/>
          <w:szCs w:val="24"/>
        </w:rPr>
      </w:pPr>
    </w:p>
    <w:p w14:paraId="20D231AE" w14:textId="77777777" w:rsidR="00F849D2" w:rsidRDefault="00F849D2" w:rsidP="00F849D2">
      <w:pPr>
        <w:spacing w:after="0" w:line="360" w:lineRule="auto"/>
        <w:jc w:val="center"/>
        <w:rPr>
          <w:rFonts w:asciiTheme="majorHAnsi" w:hAnsiTheme="majorHAnsi" w:cstheme="minorHAnsi"/>
          <w:b/>
          <w:caps/>
          <w:color w:val="17365D" w:themeColor="text2" w:themeShade="BF"/>
          <w:sz w:val="24"/>
          <w:szCs w:val="24"/>
        </w:rPr>
      </w:pPr>
    </w:p>
    <w:p w14:paraId="3AC8AAD7" w14:textId="77777777" w:rsidR="00F849D2" w:rsidRDefault="00F849D2" w:rsidP="00F849D2">
      <w:pPr>
        <w:spacing w:after="0" w:line="360" w:lineRule="auto"/>
        <w:jc w:val="center"/>
        <w:rPr>
          <w:rFonts w:asciiTheme="majorHAnsi" w:hAnsiTheme="majorHAnsi" w:cstheme="minorHAnsi"/>
          <w:b/>
          <w:caps/>
          <w:color w:val="17365D" w:themeColor="text2" w:themeShade="BF"/>
          <w:sz w:val="24"/>
          <w:szCs w:val="24"/>
        </w:rPr>
      </w:pPr>
    </w:p>
    <w:p w14:paraId="3F4ED0A6" w14:textId="77777777" w:rsidR="00F849D2" w:rsidRDefault="00F849D2" w:rsidP="00F849D2">
      <w:pPr>
        <w:spacing w:after="0" w:line="360" w:lineRule="auto"/>
        <w:jc w:val="center"/>
        <w:rPr>
          <w:rFonts w:asciiTheme="majorHAnsi" w:hAnsiTheme="majorHAnsi" w:cstheme="minorHAnsi"/>
          <w:b/>
          <w:caps/>
          <w:color w:val="17365D" w:themeColor="text2" w:themeShade="BF"/>
          <w:sz w:val="24"/>
          <w:szCs w:val="24"/>
        </w:rPr>
      </w:pPr>
    </w:p>
    <w:p w14:paraId="4DA74247" w14:textId="77777777" w:rsidR="00F849D2" w:rsidRDefault="00F849D2" w:rsidP="00F849D2">
      <w:pPr>
        <w:spacing w:after="0" w:line="360" w:lineRule="auto"/>
        <w:jc w:val="center"/>
        <w:rPr>
          <w:rFonts w:asciiTheme="majorHAnsi" w:hAnsiTheme="majorHAnsi" w:cstheme="minorHAnsi"/>
          <w:b/>
          <w:caps/>
          <w:color w:val="17365D" w:themeColor="text2" w:themeShade="BF"/>
          <w:sz w:val="24"/>
          <w:szCs w:val="24"/>
        </w:rPr>
      </w:pPr>
    </w:p>
    <w:p w14:paraId="24A66CB2" w14:textId="77777777" w:rsidR="00F849D2" w:rsidRDefault="00F849D2" w:rsidP="00F849D2">
      <w:pPr>
        <w:spacing w:after="0" w:line="360" w:lineRule="auto"/>
        <w:jc w:val="center"/>
        <w:rPr>
          <w:rFonts w:asciiTheme="majorHAnsi" w:hAnsiTheme="majorHAnsi" w:cstheme="minorHAnsi"/>
          <w:b/>
          <w:caps/>
          <w:color w:val="17365D" w:themeColor="text2" w:themeShade="BF"/>
          <w:sz w:val="24"/>
          <w:szCs w:val="24"/>
        </w:rPr>
      </w:pPr>
    </w:p>
    <w:p w14:paraId="1FA4A668" w14:textId="77777777" w:rsidR="00F849D2" w:rsidRDefault="00F849D2" w:rsidP="00F849D2">
      <w:pPr>
        <w:spacing w:after="0" w:line="360" w:lineRule="auto"/>
        <w:jc w:val="center"/>
        <w:rPr>
          <w:rFonts w:asciiTheme="majorHAnsi" w:hAnsiTheme="majorHAnsi" w:cstheme="minorHAnsi"/>
          <w:b/>
          <w:caps/>
          <w:color w:val="17365D" w:themeColor="text2" w:themeShade="BF"/>
          <w:sz w:val="24"/>
          <w:szCs w:val="24"/>
        </w:rPr>
      </w:pPr>
    </w:p>
    <w:p w14:paraId="0A90B109" w14:textId="77777777" w:rsidR="00F849D2" w:rsidRDefault="00F849D2" w:rsidP="00F849D2">
      <w:pPr>
        <w:spacing w:after="0" w:line="360" w:lineRule="auto"/>
        <w:jc w:val="center"/>
        <w:rPr>
          <w:rFonts w:asciiTheme="majorHAnsi" w:hAnsiTheme="majorHAnsi" w:cstheme="minorHAnsi"/>
          <w:b/>
          <w:caps/>
          <w:color w:val="17365D" w:themeColor="text2" w:themeShade="BF"/>
          <w:sz w:val="24"/>
          <w:szCs w:val="24"/>
        </w:rPr>
      </w:pPr>
    </w:p>
    <w:p w14:paraId="6BE46428" w14:textId="77777777" w:rsidR="00F849D2" w:rsidRDefault="00F849D2" w:rsidP="00F849D2">
      <w:pPr>
        <w:spacing w:after="0" w:line="360" w:lineRule="auto"/>
        <w:jc w:val="center"/>
        <w:rPr>
          <w:rFonts w:asciiTheme="majorHAnsi" w:hAnsiTheme="majorHAnsi" w:cstheme="minorHAnsi"/>
          <w:b/>
          <w:caps/>
          <w:color w:val="17365D" w:themeColor="text2" w:themeShade="BF"/>
          <w:sz w:val="24"/>
          <w:szCs w:val="24"/>
        </w:rPr>
      </w:pPr>
    </w:p>
    <w:p w14:paraId="33E35415" w14:textId="77777777" w:rsidR="00F849D2" w:rsidRDefault="00F849D2" w:rsidP="00F849D2">
      <w:pPr>
        <w:spacing w:after="0" w:line="360" w:lineRule="auto"/>
        <w:jc w:val="center"/>
        <w:rPr>
          <w:rFonts w:asciiTheme="majorHAnsi" w:hAnsiTheme="majorHAnsi" w:cstheme="minorHAnsi"/>
          <w:b/>
          <w:caps/>
          <w:color w:val="17365D" w:themeColor="text2" w:themeShade="BF"/>
          <w:sz w:val="24"/>
          <w:szCs w:val="24"/>
        </w:rPr>
      </w:pPr>
    </w:p>
    <w:p w14:paraId="331D85B8" w14:textId="77777777" w:rsidR="00F849D2" w:rsidRDefault="00F849D2" w:rsidP="00F849D2">
      <w:pPr>
        <w:spacing w:after="0" w:line="360" w:lineRule="auto"/>
        <w:jc w:val="center"/>
        <w:rPr>
          <w:rFonts w:asciiTheme="majorHAnsi" w:hAnsiTheme="majorHAnsi" w:cstheme="minorHAnsi"/>
          <w:b/>
          <w:caps/>
          <w:color w:val="17365D" w:themeColor="text2" w:themeShade="BF"/>
          <w:sz w:val="24"/>
          <w:szCs w:val="24"/>
        </w:rPr>
      </w:pPr>
    </w:p>
    <w:p w14:paraId="0E9FA064" w14:textId="77777777" w:rsidR="00F849D2" w:rsidRDefault="00F849D2" w:rsidP="00F849D2">
      <w:pPr>
        <w:spacing w:after="0" w:line="360" w:lineRule="auto"/>
        <w:jc w:val="center"/>
        <w:rPr>
          <w:rFonts w:asciiTheme="majorHAnsi" w:hAnsiTheme="majorHAnsi" w:cstheme="minorHAnsi"/>
          <w:b/>
          <w:caps/>
          <w:color w:val="17365D" w:themeColor="text2" w:themeShade="BF"/>
          <w:sz w:val="24"/>
          <w:szCs w:val="24"/>
        </w:rPr>
      </w:pPr>
    </w:p>
    <w:p w14:paraId="1CD8C6D1" w14:textId="77777777" w:rsidR="00F849D2" w:rsidRDefault="00F849D2" w:rsidP="00F849D2">
      <w:pPr>
        <w:spacing w:after="0" w:line="360" w:lineRule="auto"/>
        <w:jc w:val="center"/>
        <w:rPr>
          <w:rFonts w:asciiTheme="majorHAnsi" w:hAnsiTheme="majorHAnsi" w:cstheme="minorHAnsi"/>
          <w:b/>
          <w:caps/>
          <w:color w:val="17365D" w:themeColor="text2" w:themeShade="BF"/>
          <w:sz w:val="24"/>
          <w:szCs w:val="24"/>
        </w:rPr>
      </w:pPr>
    </w:p>
    <w:p w14:paraId="434FF307" w14:textId="77777777" w:rsidR="00F849D2" w:rsidRDefault="00F849D2" w:rsidP="00F849D2">
      <w:pPr>
        <w:spacing w:after="0" w:line="360" w:lineRule="auto"/>
        <w:jc w:val="center"/>
        <w:rPr>
          <w:rFonts w:asciiTheme="majorHAnsi" w:hAnsiTheme="majorHAnsi" w:cstheme="minorHAnsi"/>
          <w:b/>
          <w:caps/>
          <w:color w:val="17365D" w:themeColor="text2" w:themeShade="BF"/>
          <w:sz w:val="24"/>
          <w:szCs w:val="24"/>
        </w:rPr>
      </w:pPr>
    </w:p>
    <w:p w14:paraId="6D2B28BC" w14:textId="77777777" w:rsidR="00356FEF" w:rsidRPr="004F4A66" w:rsidRDefault="00F849D2" w:rsidP="004F4A66">
      <w:pPr>
        <w:spacing w:after="0" w:line="360" w:lineRule="auto"/>
        <w:jc w:val="center"/>
        <w:rPr>
          <w:rFonts w:asciiTheme="majorHAnsi" w:hAnsiTheme="majorHAnsi" w:cstheme="minorHAnsi"/>
          <w:b/>
          <w:caps/>
          <w:color w:val="17365D" w:themeColor="text2" w:themeShade="BF"/>
          <w:sz w:val="24"/>
          <w:szCs w:val="24"/>
        </w:rPr>
      </w:pPr>
      <w:r w:rsidRPr="00D6357B">
        <w:rPr>
          <w:rFonts w:asciiTheme="majorHAnsi" w:hAnsiTheme="majorHAnsi" w:cstheme="minorHAnsi"/>
          <w:b/>
          <w:caps/>
          <w:color w:val="17365D" w:themeColor="text2" w:themeShade="BF"/>
          <w:sz w:val="24"/>
          <w:szCs w:val="24"/>
        </w:rPr>
        <w:t>2022, ŞANLIURFA</w:t>
      </w:r>
      <w:r w:rsidRPr="00D6357B">
        <w:rPr>
          <w:rFonts w:asciiTheme="majorHAnsi" w:hAnsiTheme="majorHAnsi" w:cstheme="minorHAnsi"/>
          <w:b/>
          <w:caps/>
          <w:color w:val="17365D" w:themeColor="text2" w:themeShade="BF"/>
          <w:sz w:val="24"/>
          <w:szCs w:val="24"/>
        </w:rPr>
        <w:br/>
      </w:r>
      <w:r w:rsidRPr="00D6357B">
        <w:rPr>
          <w:rFonts w:asciiTheme="majorHAnsi" w:hAnsiTheme="majorHAnsi" w:cstheme="minorHAnsi"/>
          <w:b/>
          <w:color w:val="17365D" w:themeColor="text2" w:themeShade="BF"/>
          <w:sz w:val="24"/>
          <w:szCs w:val="24"/>
        </w:rPr>
        <w:br/>
      </w:r>
      <w:r w:rsidR="004F4A66">
        <w:rPr>
          <w:rFonts w:asciiTheme="majorHAnsi" w:hAnsiTheme="majorHAnsi" w:cstheme="minorHAnsi"/>
          <w:b/>
          <w:color w:val="17365D" w:themeColor="text2" w:themeShade="BF"/>
          <w:sz w:val="24"/>
          <w:szCs w:val="24"/>
        </w:rPr>
        <w:t>Do</w:t>
      </w:r>
      <w:bookmarkStart w:id="0" w:name="_GoBack"/>
      <w:bookmarkEnd w:id="0"/>
      <w:r w:rsidR="004F4A66">
        <w:rPr>
          <w:rFonts w:asciiTheme="majorHAnsi" w:hAnsiTheme="majorHAnsi" w:cstheme="minorHAnsi"/>
          <w:b/>
          <w:color w:val="17365D" w:themeColor="text2" w:themeShade="BF"/>
          <w:sz w:val="24"/>
          <w:szCs w:val="24"/>
        </w:rPr>
        <w:t xml:space="preserve">ç. Dr. Dursun </w:t>
      </w:r>
      <w:r w:rsidR="00A71FE1">
        <w:rPr>
          <w:rFonts w:asciiTheme="majorHAnsi" w:hAnsiTheme="majorHAnsi" w:cstheme="minorHAnsi"/>
          <w:b/>
          <w:color w:val="17365D" w:themeColor="text2" w:themeShade="BF"/>
          <w:sz w:val="24"/>
          <w:szCs w:val="24"/>
        </w:rPr>
        <w:t>ÇADIRCI</w:t>
      </w:r>
    </w:p>
    <w:p w14:paraId="2BC6A24B" w14:textId="77777777" w:rsidR="00D155FB" w:rsidRPr="00D6357B" w:rsidRDefault="00C80FA4" w:rsidP="00D6357B">
      <w:pPr>
        <w:pStyle w:val="Balk1"/>
        <w:spacing w:before="0" w:line="360" w:lineRule="auto"/>
        <w:rPr>
          <w:rFonts w:asciiTheme="majorHAnsi" w:hAnsiTheme="majorHAnsi" w:cstheme="minorHAnsi"/>
          <w:color w:val="auto"/>
          <w:sz w:val="24"/>
          <w:szCs w:val="24"/>
        </w:rPr>
      </w:pPr>
      <w:r w:rsidRPr="00D6357B">
        <w:rPr>
          <w:rFonts w:asciiTheme="majorHAnsi" w:hAnsiTheme="majorHAnsi" w:cstheme="minorHAnsi"/>
          <w:color w:val="auto"/>
          <w:sz w:val="24"/>
          <w:szCs w:val="24"/>
        </w:rPr>
        <w:lastRenderedPageBreak/>
        <w:fldChar w:fldCharType="begin"/>
      </w:r>
      <w:r w:rsidR="004530E2" w:rsidRPr="00D6357B">
        <w:rPr>
          <w:rFonts w:asciiTheme="majorHAnsi" w:hAnsiTheme="majorHAnsi" w:cstheme="minorHAnsi"/>
          <w:color w:val="auto"/>
          <w:sz w:val="24"/>
          <w:szCs w:val="24"/>
        </w:rPr>
        <w:instrText xml:space="preserve"> MACROBUTTON  AçılırFormAlanı İÇİNDEKİLER </w:instrText>
      </w:r>
      <w:bookmarkStart w:id="1" w:name="_Toc262200350"/>
      <w:bookmarkStart w:id="2" w:name="_Toc223756079"/>
      <w:r w:rsidRPr="00D6357B">
        <w:rPr>
          <w:rFonts w:asciiTheme="majorHAnsi" w:hAnsiTheme="majorHAnsi" w:cstheme="minorHAnsi"/>
          <w:color w:val="auto"/>
          <w:sz w:val="24"/>
          <w:szCs w:val="24"/>
        </w:rPr>
        <w:fldChar w:fldCharType="end"/>
      </w:r>
      <w:bookmarkEnd w:id="1"/>
      <w:bookmarkEnd w:id="2"/>
    </w:p>
    <w:p w14:paraId="7E4CE398" w14:textId="77777777" w:rsidR="00F30A6D" w:rsidRPr="007525BA" w:rsidRDefault="00C80FA4" w:rsidP="00D6357B">
      <w:pPr>
        <w:pStyle w:val="T1"/>
        <w:tabs>
          <w:tab w:val="right" w:leader="dot" w:pos="9628"/>
        </w:tabs>
        <w:spacing w:after="0" w:line="360" w:lineRule="auto"/>
        <w:rPr>
          <w:rFonts w:asciiTheme="majorHAnsi" w:eastAsiaTheme="minorEastAsia" w:hAnsiTheme="majorHAnsi" w:cstheme="minorHAnsi"/>
          <w:caps w:val="0"/>
          <w:noProof/>
          <w:sz w:val="20"/>
          <w:szCs w:val="20"/>
          <w:lang w:val="en-US" w:eastAsia="ja-JP"/>
        </w:rPr>
      </w:pPr>
      <w:r w:rsidRPr="007525BA">
        <w:rPr>
          <w:rFonts w:asciiTheme="majorHAnsi" w:hAnsiTheme="majorHAnsi" w:cstheme="minorHAnsi"/>
          <w:b/>
          <w:sz w:val="20"/>
          <w:szCs w:val="20"/>
        </w:rPr>
        <w:fldChar w:fldCharType="begin"/>
      </w:r>
      <w:r w:rsidR="00A7212B" w:rsidRPr="007525BA">
        <w:rPr>
          <w:rFonts w:asciiTheme="majorHAnsi" w:hAnsiTheme="majorHAnsi" w:cstheme="minorHAnsi"/>
          <w:b/>
          <w:sz w:val="20"/>
          <w:szCs w:val="20"/>
        </w:rPr>
        <w:instrText xml:space="preserve"> TOC \o "1-2" \u </w:instrText>
      </w:r>
      <w:r w:rsidRPr="007525BA">
        <w:rPr>
          <w:rFonts w:asciiTheme="majorHAnsi" w:hAnsiTheme="majorHAnsi" w:cstheme="minorHAnsi"/>
          <w:b/>
          <w:sz w:val="20"/>
          <w:szCs w:val="20"/>
        </w:rPr>
        <w:fldChar w:fldCharType="separate"/>
      </w:r>
      <w:r w:rsidRPr="007525BA">
        <w:rPr>
          <w:rFonts w:asciiTheme="majorHAnsi" w:hAnsiTheme="majorHAnsi" w:cstheme="minorHAnsi"/>
          <w:noProof/>
          <w:sz w:val="20"/>
          <w:szCs w:val="20"/>
        </w:rPr>
        <w:fldChar w:fldCharType="begin"/>
      </w:r>
      <w:r w:rsidR="00F30A6D" w:rsidRPr="007525BA">
        <w:rPr>
          <w:rFonts w:asciiTheme="majorHAnsi" w:hAnsiTheme="majorHAnsi" w:cstheme="minorHAnsi"/>
          <w:noProof/>
          <w:sz w:val="20"/>
          <w:szCs w:val="20"/>
        </w:rPr>
        <w:instrText xml:space="preserve"> MACROBUTTON  AçılırFormAlanı İÇİNDEKİLER </w:instrText>
      </w:r>
      <w:bookmarkStart w:id="3" w:name="_Toc223755782"/>
      <w:r w:rsidRPr="007525BA">
        <w:rPr>
          <w:rFonts w:asciiTheme="majorHAnsi" w:hAnsiTheme="majorHAnsi" w:cstheme="minorHAnsi"/>
          <w:noProof/>
          <w:sz w:val="20"/>
          <w:szCs w:val="20"/>
        </w:rPr>
        <w:fldChar w:fldCharType="end"/>
      </w:r>
      <w:bookmarkEnd w:id="3"/>
      <w:r w:rsidR="00F30A6D" w:rsidRPr="007525BA">
        <w:rPr>
          <w:rFonts w:asciiTheme="majorHAnsi" w:hAnsiTheme="majorHAnsi" w:cstheme="minorHAnsi"/>
          <w:noProof/>
          <w:sz w:val="20"/>
          <w:szCs w:val="20"/>
        </w:rPr>
        <w:tab/>
      </w:r>
      <w:r w:rsidR="004F4A66">
        <w:rPr>
          <w:rFonts w:asciiTheme="majorHAnsi" w:hAnsiTheme="majorHAnsi" w:cstheme="minorHAnsi"/>
          <w:noProof/>
          <w:sz w:val="20"/>
          <w:szCs w:val="20"/>
        </w:rPr>
        <w:t>3</w:t>
      </w:r>
    </w:p>
    <w:p w14:paraId="66C441F1" w14:textId="77777777" w:rsidR="00F30A6D" w:rsidRPr="007525BA" w:rsidRDefault="00F30A6D" w:rsidP="00D6357B">
      <w:pPr>
        <w:pStyle w:val="T1"/>
        <w:tabs>
          <w:tab w:val="right" w:leader="dot" w:pos="9628"/>
        </w:tabs>
        <w:spacing w:after="0" w:line="360" w:lineRule="auto"/>
        <w:rPr>
          <w:rFonts w:asciiTheme="majorHAnsi" w:eastAsiaTheme="minorEastAsia" w:hAnsiTheme="majorHAnsi" w:cstheme="minorHAnsi"/>
          <w:caps w:val="0"/>
          <w:noProof/>
          <w:sz w:val="20"/>
          <w:szCs w:val="20"/>
          <w:lang w:val="en-US" w:eastAsia="ja-JP"/>
        </w:rPr>
      </w:pPr>
      <w:r w:rsidRPr="007525BA">
        <w:rPr>
          <w:rFonts w:asciiTheme="majorHAnsi" w:hAnsiTheme="majorHAnsi" w:cstheme="minorHAnsi"/>
          <w:noProof/>
          <w:sz w:val="20"/>
          <w:szCs w:val="20"/>
        </w:rPr>
        <w:t>ÖZET</w:t>
      </w:r>
      <w:r w:rsidRPr="007525BA">
        <w:rPr>
          <w:rFonts w:asciiTheme="majorHAnsi" w:hAnsiTheme="majorHAnsi" w:cstheme="minorHAnsi"/>
          <w:noProof/>
          <w:sz w:val="20"/>
          <w:szCs w:val="20"/>
        </w:rPr>
        <w:tab/>
      </w:r>
      <w:r w:rsidR="004F4A66">
        <w:rPr>
          <w:rFonts w:asciiTheme="majorHAnsi" w:hAnsiTheme="majorHAnsi" w:cstheme="minorHAnsi"/>
          <w:noProof/>
          <w:sz w:val="20"/>
          <w:szCs w:val="20"/>
        </w:rPr>
        <w:t>4</w:t>
      </w:r>
    </w:p>
    <w:p w14:paraId="1222A0FB" w14:textId="7DAA9979" w:rsidR="00F30A6D" w:rsidRPr="007525BA" w:rsidRDefault="00F30A6D" w:rsidP="00D6357B">
      <w:pPr>
        <w:pStyle w:val="T1"/>
        <w:tabs>
          <w:tab w:val="right" w:leader="dot" w:pos="9628"/>
        </w:tabs>
        <w:spacing w:after="0" w:line="360" w:lineRule="auto"/>
        <w:rPr>
          <w:rFonts w:asciiTheme="majorHAnsi" w:eastAsiaTheme="minorEastAsia" w:hAnsiTheme="majorHAnsi" w:cstheme="minorHAnsi"/>
          <w:caps w:val="0"/>
          <w:noProof/>
          <w:sz w:val="20"/>
          <w:szCs w:val="20"/>
          <w:lang w:val="en-US" w:eastAsia="ja-JP"/>
        </w:rPr>
      </w:pPr>
      <w:r w:rsidRPr="007525BA">
        <w:rPr>
          <w:rFonts w:asciiTheme="majorHAnsi" w:hAnsiTheme="majorHAnsi" w:cstheme="minorHAnsi"/>
          <w:noProof/>
          <w:sz w:val="20"/>
          <w:szCs w:val="20"/>
        </w:rPr>
        <w:t>HOŞGELDİNİZ!</w:t>
      </w:r>
      <w:r w:rsidRPr="007525BA">
        <w:rPr>
          <w:rFonts w:asciiTheme="majorHAnsi" w:hAnsiTheme="majorHAnsi" w:cstheme="minorHAnsi"/>
          <w:noProof/>
          <w:sz w:val="20"/>
          <w:szCs w:val="20"/>
        </w:rPr>
        <w:tab/>
      </w:r>
      <w:r w:rsidR="0099593D">
        <w:rPr>
          <w:rFonts w:asciiTheme="majorHAnsi" w:hAnsiTheme="majorHAnsi" w:cstheme="minorHAnsi"/>
          <w:noProof/>
          <w:sz w:val="20"/>
          <w:szCs w:val="20"/>
        </w:rPr>
        <w:t>7</w:t>
      </w:r>
    </w:p>
    <w:p w14:paraId="55867C46" w14:textId="59B44D4C" w:rsidR="00F30A6D" w:rsidRPr="007525BA" w:rsidRDefault="00F30A6D" w:rsidP="00D6357B">
      <w:pPr>
        <w:pStyle w:val="T1"/>
        <w:tabs>
          <w:tab w:val="right" w:leader="dot" w:pos="9628"/>
        </w:tabs>
        <w:spacing w:after="0" w:line="360" w:lineRule="auto"/>
        <w:rPr>
          <w:rFonts w:asciiTheme="majorHAnsi" w:eastAsiaTheme="minorEastAsia" w:hAnsiTheme="majorHAnsi" w:cstheme="minorHAnsi"/>
          <w:caps w:val="0"/>
          <w:noProof/>
          <w:sz w:val="20"/>
          <w:szCs w:val="20"/>
          <w:lang w:val="en-US" w:eastAsia="ja-JP"/>
        </w:rPr>
      </w:pPr>
      <w:r w:rsidRPr="007525BA">
        <w:rPr>
          <w:rFonts w:asciiTheme="majorHAnsi" w:hAnsiTheme="majorHAnsi" w:cstheme="minorHAnsi"/>
          <w:noProof/>
          <w:sz w:val="20"/>
          <w:szCs w:val="20"/>
        </w:rPr>
        <w:t>BAŞLARKEN</w:t>
      </w:r>
      <w:r w:rsidRPr="007525BA">
        <w:rPr>
          <w:rFonts w:asciiTheme="majorHAnsi" w:hAnsiTheme="majorHAnsi" w:cstheme="minorHAnsi"/>
          <w:noProof/>
          <w:sz w:val="20"/>
          <w:szCs w:val="20"/>
        </w:rPr>
        <w:tab/>
      </w:r>
      <w:r w:rsidR="0099593D">
        <w:rPr>
          <w:rFonts w:asciiTheme="majorHAnsi" w:hAnsiTheme="majorHAnsi" w:cstheme="minorHAnsi"/>
          <w:noProof/>
          <w:sz w:val="20"/>
          <w:szCs w:val="20"/>
        </w:rPr>
        <w:t>7</w:t>
      </w:r>
    </w:p>
    <w:p w14:paraId="235A6106" w14:textId="0CF02E18" w:rsidR="00F30A6D" w:rsidRPr="007525BA" w:rsidRDefault="00F30A6D" w:rsidP="00D6357B">
      <w:pPr>
        <w:pStyle w:val="T1"/>
        <w:tabs>
          <w:tab w:val="right" w:leader="dot" w:pos="9628"/>
        </w:tabs>
        <w:spacing w:after="0" w:line="360" w:lineRule="auto"/>
        <w:rPr>
          <w:rFonts w:asciiTheme="majorHAnsi" w:eastAsiaTheme="minorEastAsia" w:hAnsiTheme="majorHAnsi" w:cstheme="minorHAnsi"/>
          <w:caps w:val="0"/>
          <w:noProof/>
          <w:sz w:val="20"/>
          <w:szCs w:val="20"/>
          <w:lang w:val="en-US" w:eastAsia="ja-JP"/>
        </w:rPr>
      </w:pPr>
      <w:r w:rsidRPr="007525BA">
        <w:rPr>
          <w:rFonts w:asciiTheme="majorHAnsi" w:hAnsiTheme="majorHAnsi" w:cstheme="minorHAnsi"/>
          <w:noProof/>
          <w:sz w:val="20"/>
          <w:szCs w:val="20"/>
        </w:rPr>
        <w:t>AİLE HEKİMLİĞİNİN ÖNEMİ</w:t>
      </w:r>
      <w:r w:rsidRPr="007525BA">
        <w:rPr>
          <w:rFonts w:asciiTheme="majorHAnsi" w:hAnsiTheme="majorHAnsi" w:cstheme="minorHAnsi"/>
          <w:noProof/>
          <w:sz w:val="20"/>
          <w:szCs w:val="20"/>
        </w:rPr>
        <w:tab/>
      </w:r>
      <w:r w:rsidR="0099593D">
        <w:rPr>
          <w:rFonts w:asciiTheme="majorHAnsi" w:hAnsiTheme="majorHAnsi" w:cstheme="minorHAnsi"/>
          <w:noProof/>
          <w:sz w:val="20"/>
          <w:szCs w:val="20"/>
        </w:rPr>
        <w:t>8</w:t>
      </w:r>
    </w:p>
    <w:p w14:paraId="5D48E39E" w14:textId="2F3C7570" w:rsidR="00F30A6D" w:rsidRPr="007525BA" w:rsidRDefault="00F30A6D" w:rsidP="00D6357B">
      <w:pPr>
        <w:pStyle w:val="T1"/>
        <w:tabs>
          <w:tab w:val="right" w:leader="dot" w:pos="9628"/>
        </w:tabs>
        <w:spacing w:after="0" w:line="360" w:lineRule="auto"/>
        <w:rPr>
          <w:rFonts w:asciiTheme="majorHAnsi" w:eastAsiaTheme="minorEastAsia" w:hAnsiTheme="majorHAnsi" w:cstheme="minorHAnsi"/>
          <w:caps w:val="0"/>
          <w:noProof/>
          <w:sz w:val="20"/>
          <w:szCs w:val="20"/>
          <w:lang w:val="en-US" w:eastAsia="ja-JP"/>
        </w:rPr>
      </w:pPr>
      <w:r w:rsidRPr="007525BA">
        <w:rPr>
          <w:rFonts w:asciiTheme="majorHAnsi" w:hAnsiTheme="majorHAnsi" w:cstheme="minorHAnsi"/>
          <w:noProof/>
          <w:sz w:val="20"/>
          <w:szCs w:val="20"/>
        </w:rPr>
        <w:t>TANIMLAR</w:t>
      </w:r>
      <w:r w:rsidRPr="007525BA">
        <w:rPr>
          <w:rFonts w:asciiTheme="majorHAnsi" w:hAnsiTheme="majorHAnsi" w:cstheme="minorHAnsi"/>
          <w:noProof/>
          <w:sz w:val="20"/>
          <w:szCs w:val="20"/>
        </w:rPr>
        <w:tab/>
      </w:r>
      <w:r w:rsidR="0099593D">
        <w:rPr>
          <w:rFonts w:asciiTheme="majorHAnsi" w:hAnsiTheme="majorHAnsi" w:cstheme="minorHAnsi"/>
          <w:noProof/>
          <w:sz w:val="20"/>
          <w:szCs w:val="20"/>
        </w:rPr>
        <w:t>9</w:t>
      </w:r>
    </w:p>
    <w:p w14:paraId="50510654" w14:textId="35538F03" w:rsidR="00F30A6D" w:rsidRPr="007525BA" w:rsidRDefault="00F30A6D" w:rsidP="00D6357B">
      <w:pPr>
        <w:pStyle w:val="T1"/>
        <w:tabs>
          <w:tab w:val="right" w:leader="dot" w:pos="9628"/>
        </w:tabs>
        <w:spacing w:after="0" w:line="360" w:lineRule="auto"/>
        <w:rPr>
          <w:rFonts w:asciiTheme="majorHAnsi" w:eastAsiaTheme="minorEastAsia" w:hAnsiTheme="majorHAnsi" w:cstheme="minorHAnsi"/>
          <w:caps w:val="0"/>
          <w:noProof/>
          <w:sz w:val="20"/>
          <w:szCs w:val="20"/>
          <w:lang w:val="en-US" w:eastAsia="ja-JP"/>
        </w:rPr>
      </w:pPr>
      <w:r w:rsidRPr="007525BA">
        <w:rPr>
          <w:rFonts w:asciiTheme="majorHAnsi" w:hAnsiTheme="majorHAnsi" w:cstheme="minorHAnsi"/>
          <w:noProof/>
          <w:sz w:val="20"/>
          <w:szCs w:val="20"/>
        </w:rPr>
        <w:t>İYİ BİR ÖĞRENEN NASIL OLMALIDIR?</w:t>
      </w:r>
      <w:r w:rsidRPr="007525BA">
        <w:rPr>
          <w:rFonts w:asciiTheme="majorHAnsi" w:hAnsiTheme="majorHAnsi" w:cstheme="minorHAnsi"/>
          <w:noProof/>
          <w:sz w:val="20"/>
          <w:szCs w:val="20"/>
        </w:rPr>
        <w:tab/>
      </w:r>
      <w:r w:rsidR="0099593D">
        <w:rPr>
          <w:rFonts w:asciiTheme="majorHAnsi" w:hAnsiTheme="majorHAnsi" w:cstheme="minorHAnsi"/>
          <w:noProof/>
          <w:sz w:val="20"/>
          <w:szCs w:val="20"/>
        </w:rPr>
        <w:t>11</w:t>
      </w:r>
    </w:p>
    <w:p w14:paraId="4F6CADDD" w14:textId="43ECB2EE" w:rsidR="00F30A6D" w:rsidRPr="007525BA" w:rsidRDefault="00F30A6D" w:rsidP="00D6357B">
      <w:pPr>
        <w:pStyle w:val="T1"/>
        <w:tabs>
          <w:tab w:val="right" w:leader="dot" w:pos="9628"/>
        </w:tabs>
        <w:spacing w:after="0" w:line="360" w:lineRule="auto"/>
        <w:rPr>
          <w:rFonts w:asciiTheme="majorHAnsi" w:eastAsiaTheme="minorEastAsia" w:hAnsiTheme="majorHAnsi" w:cstheme="minorHAnsi"/>
          <w:caps w:val="0"/>
          <w:noProof/>
          <w:sz w:val="20"/>
          <w:szCs w:val="20"/>
          <w:lang w:val="en-US" w:eastAsia="ja-JP"/>
        </w:rPr>
      </w:pPr>
      <w:r w:rsidRPr="007525BA">
        <w:rPr>
          <w:rFonts w:asciiTheme="majorHAnsi" w:hAnsiTheme="majorHAnsi" w:cstheme="minorHAnsi"/>
          <w:noProof/>
          <w:sz w:val="20"/>
          <w:szCs w:val="20"/>
        </w:rPr>
        <w:t>AİLE HEKİMLİĞİ UZMANLIK EĞİTİMİNİN AMAÇ VE HEDEFLERİ</w:t>
      </w:r>
      <w:r w:rsidRPr="007525BA">
        <w:rPr>
          <w:rFonts w:asciiTheme="majorHAnsi" w:hAnsiTheme="majorHAnsi" w:cstheme="minorHAnsi"/>
          <w:noProof/>
          <w:sz w:val="20"/>
          <w:szCs w:val="20"/>
        </w:rPr>
        <w:tab/>
      </w:r>
      <w:r w:rsidR="0099593D">
        <w:rPr>
          <w:rFonts w:asciiTheme="majorHAnsi" w:hAnsiTheme="majorHAnsi" w:cstheme="minorHAnsi"/>
          <w:noProof/>
          <w:sz w:val="20"/>
          <w:szCs w:val="20"/>
        </w:rPr>
        <w:t>12</w:t>
      </w:r>
    </w:p>
    <w:p w14:paraId="1756DFF6" w14:textId="1F850C93" w:rsidR="00F30A6D" w:rsidRPr="007525BA" w:rsidRDefault="00F30A6D" w:rsidP="00D6357B">
      <w:pPr>
        <w:pStyle w:val="T1"/>
        <w:tabs>
          <w:tab w:val="right" w:leader="dot" w:pos="9628"/>
        </w:tabs>
        <w:spacing w:after="0" w:line="360" w:lineRule="auto"/>
        <w:rPr>
          <w:rFonts w:asciiTheme="majorHAnsi" w:eastAsiaTheme="minorEastAsia" w:hAnsiTheme="majorHAnsi" w:cstheme="minorHAnsi"/>
          <w:caps w:val="0"/>
          <w:noProof/>
          <w:sz w:val="20"/>
          <w:szCs w:val="20"/>
          <w:lang w:val="en-US" w:eastAsia="ja-JP"/>
        </w:rPr>
      </w:pPr>
      <w:r w:rsidRPr="007525BA">
        <w:rPr>
          <w:rFonts w:asciiTheme="majorHAnsi" w:hAnsiTheme="majorHAnsi" w:cstheme="minorHAnsi"/>
          <w:noProof/>
          <w:sz w:val="20"/>
          <w:szCs w:val="20"/>
        </w:rPr>
        <w:t>PROGRAMIN YAPISI</w:t>
      </w:r>
      <w:r w:rsidRPr="007525BA">
        <w:rPr>
          <w:rFonts w:asciiTheme="majorHAnsi" w:hAnsiTheme="majorHAnsi" w:cstheme="minorHAnsi"/>
          <w:noProof/>
          <w:sz w:val="20"/>
          <w:szCs w:val="20"/>
        </w:rPr>
        <w:tab/>
      </w:r>
      <w:r w:rsidR="0099593D">
        <w:rPr>
          <w:rFonts w:asciiTheme="majorHAnsi" w:hAnsiTheme="majorHAnsi" w:cstheme="minorHAnsi"/>
          <w:noProof/>
          <w:sz w:val="20"/>
          <w:szCs w:val="20"/>
        </w:rPr>
        <w:t>12</w:t>
      </w:r>
    </w:p>
    <w:p w14:paraId="7ADAB0B0" w14:textId="4FB6361B" w:rsidR="00F30A6D" w:rsidRPr="007525BA" w:rsidRDefault="00F30A6D" w:rsidP="00D6357B">
      <w:pPr>
        <w:pStyle w:val="T1"/>
        <w:tabs>
          <w:tab w:val="right" w:leader="dot" w:pos="9628"/>
        </w:tabs>
        <w:spacing w:after="0" w:line="360" w:lineRule="auto"/>
        <w:rPr>
          <w:rFonts w:asciiTheme="majorHAnsi" w:eastAsiaTheme="minorEastAsia" w:hAnsiTheme="majorHAnsi" w:cstheme="minorHAnsi"/>
          <w:caps w:val="0"/>
          <w:noProof/>
          <w:sz w:val="20"/>
          <w:szCs w:val="20"/>
          <w:lang w:val="en-US" w:eastAsia="ja-JP"/>
        </w:rPr>
      </w:pPr>
      <w:r w:rsidRPr="007525BA">
        <w:rPr>
          <w:rFonts w:asciiTheme="majorHAnsi" w:hAnsiTheme="majorHAnsi" w:cstheme="minorHAnsi"/>
          <w:noProof/>
          <w:sz w:val="20"/>
          <w:szCs w:val="20"/>
        </w:rPr>
        <w:t>EĞİTİM YÖNTEMİ</w:t>
      </w:r>
      <w:r w:rsidRPr="007525BA">
        <w:rPr>
          <w:rFonts w:asciiTheme="majorHAnsi" w:hAnsiTheme="majorHAnsi" w:cstheme="minorHAnsi"/>
          <w:noProof/>
          <w:sz w:val="20"/>
          <w:szCs w:val="20"/>
        </w:rPr>
        <w:tab/>
      </w:r>
      <w:r w:rsidR="00397B37">
        <w:rPr>
          <w:rFonts w:asciiTheme="majorHAnsi" w:hAnsiTheme="majorHAnsi" w:cstheme="minorHAnsi"/>
          <w:noProof/>
          <w:sz w:val="20"/>
          <w:szCs w:val="20"/>
        </w:rPr>
        <w:t>1</w:t>
      </w:r>
      <w:r w:rsidR="0099593D">
        <w:rPr>
          <w:rFonts w:asciiTheme="majorHAnsi" w:hAnsiTheme="majorHAnsi" w:cstheme="minorHAnsi"/>
          <w:noProof/>
          <w:sz w:val="20"/>
          <w:szCs w:val="20"/>
        </w:rPr>
        <w:t>3</w:t>
      </w:r>
    </w:p>
    <w:p w14:paraId="32B9455A" w14:textId="5AA50CE9" w:rsidR="00F30A6D" w:rsidRPr="007525BA" w:rsidRDefault="00F30A6D" w:rsidP="00D6357B">
      <w:pPr>
        <w:pStyle w:val="T1"/>
        <w:tabs>
          <w:tab w:val="right" w:leader="dot" w:pos="9628"/>
        </w:tabs>
        <w:spacing w:after="0" w:line="360" w:lineRule="auto"/>
        <w:rPr>
          <w:rFonts w:asciiTheme="majorHAnsi" w:eastAsiaTheme="minorEastAsia" w:hAnsiTheme="majorHAnsi" w:cstheme="minorHAnsi"/>
          <w:caps w:val="0"/>
          <w:noProof/>
          <w:sz w:val="20"/>
          <w:szCs w:val="20"/>
          <w:lang w:val="en-US" w:eastAsia="ja-JP"/>
        </w:rPr>
      </w:pPr>
      <w:r w:rsidRPr="007525BA">
        <w:rPr>
          <w:rFonts w:asciiTheme="majorHAnsi" w:hAnsiTheme="majorHAnsi" w:cstheme="minorHAnsi"/>
          <w:noProof/>
          <w:sz w:val="20"/>
          <w:szCs w:val="20"/>
        </w:rPr>
        <w:t>DEĞERLENDİRME</w:t>
      </w:r>
      <w:r w:rsidRPr="007525BA">
        <w:rPr>
          <w:rFonts w:asciiTheme="majorHAnsi" w:hAnsiTheme="majorHAnsi" w:cstheme="minorHAnsi"/>
          <w:noProof/>
          <w:sz w:val="20"/>
          <w:szCs w:val="20"/>
        </w:rPr>
        <w:tab/>
      </w:r>
      <w:r w:rsidR="003D1592" w:rsidRPr="007525BA">
        <w:rPr>
          <w:rFonts w:asciiTheme="majorHAnsi" w:hAnsiTheme="majorHAnsi" w:cstheme="minorHAnsi"/>
          <w:noProof/>
          <w:sz w:val="20"/>
          <w:szCs w:val="20"/>
        </w:rPr>
        <w:t>1</w:t>
      </w:r>
      <w:r w:rsidR="0099593D">
        <w:rPr>
          <w:rFonts w:asciiTheme="majorHAnsi" w:hAnsiTheme="majorHAnsi" w:cstheme="minorHAnsi"/>
          <w:noProof/>
          <w:sz w:val="20"/>
          <w:szCs w:val="20"/>
        </w:rPr>
        <w:t>5</w:t>
      </w:r>
    </w:p>
    <w:p w14:paraId="08A65974" w14:textId="0FE979D9" w:rsidR="00F30A6D" w:rsidRPr="007525BA" w:rsidRDefault="00F30A6D" w:rsidP="00D6357B">
      <w:pPr>
        <w:pStyle w:val="T1"/>
        <w:tabs>
          <w:tab w:val="right" w:leader="dot" w:pos="9628"/>
        </w:tabs>
        <w:spacing w:after="0" w:line="360" w:lineRule="auto"/>
        <w:rPr>
          <w:rFonts w:asciiTheme="majorHAnsi" w:eastAsiaTheme="minorEastAsia" w:hAnsiTheme="majorHAnsi" w:cstheme="minorHAnsi"/>
          <w:caps w:val="0"/>
          <w:noProof/>
          <w:sz w:val="20"/>
          <w:szCs w:val="20"/>
          <w:lang w:val="en-US" w:eastAsia="ja-JP"/>
        </w:rPr>
      </w:pPr>
      <w:r w:rsidRPr="007525BA">
        <w:rPr>
          <w:rFonts w:asciiTheme="majorHAnsi" w:hAnsiTheme="majorHAnsi" w:cstheme="minorHAnsi"/>
          <w:noProof/>
          <w:sz w:val="20"/>
          <w:szCs w:val="20"/>
        </w:rPr>
        <w:t>EĞİTİM BÖLÜMLERİ</w:t>
      </w:r>
      <w:r w:rsidRPr="007525BA">
        <w:rPr>
          <w:rFonts w:asciiTheme="majorHAnsi" w:hAnsiTheme="majorHAnsi" w:cstheme="minorHAnsi"/>
          <w:noProof/>
          <w:sz w:val="20"/>
          <w:szCs w:val="20"/>
        </w:rPr>
        <w:tab/>
      </w:r>
      <w:r w:rsidR="003D1592" w:rsidRPr="007525BA">
        <w:rPr>
          <w:rFonts w:asciiTheme="majorHAnsi" w:hAnsiTheme="majorHAnsi" w:cstheme="minorHAnsi"/>
          <w:noProof/>
          <w:sz w:val="20"/>
          <w:szCs w:val="20"/>
        </w:rPr>
        <w:t>1</w:t>
      </w:r>
      <w:r w:rsidR="0099593D">
        <w:rPr>
          <w:rFonts w:asciiTheme="majorHAnsi" w:hAnsiTheme="majorHAnsi" w:cstheme="minorHAnsi"/>
          <w:noProof/>
          <w:sz w:val="20"/>
          <w:szCs w:val="20"/>
        </w:rPr>
        <w:t>5</w:t>
      </w:r>
    </w:p>
    <w:p w14:paraId="70C25CC1" w14:textId="52D47462" w:rsidR="00F30A6D" w:rsidRPr="007525BA" w:rsidRDefault="00F30A6D" w:rsidP="00D6357B">
      <w:pPr>
        <w:pStyle w:val="T2"/>
        <w:tabs>
          <w:tab w:val="right" w:leader="dot" w:pos="9628"/>
        </w:tabs>
        <w:spacing w:after="0" w:line="360" w:lineRule="auto"/>
        <w:rPr>
          <w:rFonts w:asciiTheme="majorHAnsi" w:eastAsiaTheme="minorEastAsia" w:hAnsiTheme="majorHAnsi" w:cstheme="minorHAnsi"/>
          <w:noProof/>
          <w:sz w:val="20"/>
          <w:szCs w:val="20"/>
          <w:lang w:val="en-US" w:eastAsia="ja-JP"/>
        </w:rPr>
      </w:pPr>
      <w:r w:rsidRPr="007525BA">
        <w:rPr>
          <w:rFonts w:asciiTheme="majorHAnsi" w:hAnsiTheme="majorHAnsi" w:cstheme="minorHAnsi"/>
          <w:noProof/>
          <w:sz w:val="20"/>
          <w:szCs w:val="20"/>
        </w:rPr>
        <w:t xml:space="preserve">İÇ HASTALIKLARI (4 </w:t>
      </w:r>
      <w:r w:rsidR="00173DA7" w:rsidRPr="007525BA">
        <w:rPr>
          <w:rFonts w:asciiTheme="majorHAnsi" w:hAnsiTheme="majorHAnsi" w:cstheme="minorHAnsi"/>
          <w:noProof/>
          <w:sz w:val="20"/>
          <w:szCs w:val="20"/>
        </w:rPr>
        <w:t>AY</w:t>
      </w:r>
      <w:r w:rsidRPr="007525BA">
        <w:rPr>
          <w:rFonts w:asciiTheme="majorHAnsi" w:hAnsiTheme="majorHAnsi" w:cstheme="minorHAnsi"/>
          <w:noProof/>
          <w:sz w:val="20"/>
          <w:szCs w:val="20"/>
        </w:rPr>
        <w:t>)</w:t>
      </w:r>
      <w:r w:rsidRPr="007525BA">
        <w:rPr>
          <w:rFonts w:asciiTheme="majorHAnsi" w:hAnsiTheme="majorHAnsi" w:cstheme="minorHAnsi"/>
          <w:noProof/>
          <w:sz w:val="20"/>
          <w:szCs w:val="20"/>
        </w:rPr>
        <w:tab/>
      </w:r>
      <w:r w:rsidR="00397B37">
        <w:rPr>
          <w:rFonts w:asciiTheme="majorHAnsi" w:hAnsiTheme="majorHAnsi" w:cstheme="minorHAnsi"/>
          <w:noProof/>
          <w:sz w:val="20"/>
          <w:szCs w:val="20"/>
        </w:rPr>
        <w:t>1</w:t>
      </w:r>
      <w:r w:rsidR="0099593D">
        <w:rPr>
          <w:rFonts w:asciiTheme="majorHAnsi" w:hAnsiTheme="majorHAnsi" w:cstheme="minorHAnsi"/>
          <w:noProof/>
          <w:sz w:val="20"/>
          <w:szCs w:val="20"/>
        </w:rPr>
        <w:t>5</w:t>
      </w:r>
    </w:p>
    <w:p w14:paraId="6B6D38FE" w14:textId="77A2C855" w:rsidR="00F30A6D" w:rsidRPr="007525BA" w:rsidRDefault="00426B97" w:rsidP="00D6357B">
      <w:pPr>
        <w:pStyle w:val="T2"/>
        <w:tabs>
          <w:tab w:val="right" w:leader="dot" w:pos="9628"/>
        </w:tabs>
        <w:spacing w:after="0" w:line="360" w:lineRule="auto"/>
        <w:rPr>
          <w:rFonts w:asciiTheme="majorHAnsi" w:eastAsiaTheme="minorEastAsia" w:hAnsiTheme="majorHAnsi" w:cstheme="minorHAnsi"/>
          <w:noProof/>
          <w:sz w:val="20"/>
          <w:szCs w:val="20"/>
          <w:lang w:val="en-US" w:eastAsia="ja-JP"/>
        </w:rPr>
      </w:pPr>
      <w:r w:rsidRPr="007525BA">
        <w:rPr>
          <w:rFonts w:asciiTheme="majorHAnsi" w:hAnsiTheme="majorHAnsi" w:cstheme="minorHAnsi"/>
          <w:noProof/>
          <w:sz w:val="20"/>
          <w:szCs w:val="20"/>
        </w:rPr>
        <w:t>KADIN HASTALIKLARI VE DOĞUM (3</w:t>
      </w:r>
      <w:r w:rsidR="00173DA7" w:rsidRPr="007525BA">
        <w:rPr>
          <w:rFonts w:asciiTheme="majorHAnsi" w:hAnsiTheme="majorHAnsi" w:cstheme="minorHAnsi"/>
          <w:noProof/>
          <w:sz w:val="20"/>
          <w:szCs w:val="20"/>
        </w:rPr>
        <w:t xml:space="preserve"> AY)</w:t>
      </w:r>
      <w:r w:rsidR="00F30A6D" w:rsidRPr="007525BA">
        <w:rPr>
          <w:rFonts w:asciiTheme="majorHAnsi" w:hAnsiTheme="majorHAnsi" w:cstheme="minorHAnsi"/>
          <w:noProof/>
          <w:sz w:val="20"/>
          <w:szCs w:val="20"/>
        </w:rPr>
        <w:tab/>
      </w:r>
      <w:r w:rsidR="00397B37">
        <w:rPr>
          <w:rFonts w:asciiTheme="majorHAnsi" w:hAnsiTheme="majorHAnsi" w:cstheme="minorHAnsi"/>
          <w:noProof/>
          <w:sz w:val="20"/>
          <w:szCs w:val="20"/>
        </w:rPr>
        <w:t>1</w:t>
      </w:r>
      <w:r w:rsidR="0099593D">
        <w:rPr>
          <w:rFonts w:asciiTheme="majorHAnsi" w:hAnsiTheme="majorHAnsi" w:cstheme="minorHAnsi"/>
          <w:noProof/>
          <w:sz w:val="20"/>
          <w:szCs w:val="20"/>
        </w:rPr>
        <w:t>7</w:t>
      </w:r>
    </w:p>
    <w:p w14:paraId="5830633B" w14:textId="1AA97FE6" w:rsidR="00F30A6D" w:rsidRPr="007525BA" w:rsidRDefault="00426B97" w:rsidP="00D6357B">
      <w:pPr>
        <w:pStyle w:val="T2"/>
        <w:tabs>
          <w:tab w:val="right" w:leader="dot" w:pos="9628"/>
        </w:tabs>
        <w:spacing w:after="0" w:line="360" w:lineRule="auto"/>
        <w:rPr>
          <w:rFonts w:asciiTheme="majorHAnsi" w:eastAsiaTheme="minorEastAsia" w:hAnsiTheme="majorHAnsi" w:cstheme="minorHAnsi"/>
          <w:noProof/>
          <w:sz w:val="20"/>
          <w:szCs w:val="20"/>
          <w:lang w:val="en-US" w:eastAsia="ja-JP"/>
        </w:rPr>
      </w:pPr>
      <w:r w:rsidRPr="007525BA">
        <w:rPr>
          <w:rFonts w:asciiTheme="majorHAnsi" w:hAnsiTheme="majorHAnsi" w:cstheme="minorHAnsi"/>
          <w:noProof/>
          <w:sz w:val="20"/>
          <w:szCs w:val="20"/>
        </w:rPr>
        <w:t>ÇOCUK SAĞLIĞI VE HASTALIKLARI (4</w:t>
      </w:r>
      <w:r w:rsidR="00F30A6D" w:rsidRPr="007525BA">
        <w:rPr>
          <w:rFonts w:asciiTheme="majorHAnsi" w:hAnsiTheme="majorHAnsi" w:cstheme="minorHAnsi"/>
          <w:noProof/>
          <w:sz w:val="20"/>
          <w:szCs w:val="20"/>
        </w:rPr>
        <w:t xml:space="preserve"> </w:t>
      </w:r>
      <w:r w:rsidR="00173DA7" w:rsidRPr="007525BA">
        <w:rPr>
          <w:rFonts w:asciiTheme="majorHAnsi" w:hAnsiTheme="majorHAnsi" w:cstheme="minorHAnsi"/>
          <w:noProof/>
          <w:sz w:val="20"/>
          <w:szCs w:val="20"/>
        </w:rPr>
        <w:t>AY</w:t>
      </w:r>
      <w:r w:rsidR="00F30A6D" w:rsidRPr="007525BA">
        <w:rPr>
          <w:rFonts w:asciiTheme="majorHAnsi" w:hAnsiTheme="majorHAnsi" w:cstheme="minorHAnsi"/>
          <w:noProof/>
          <w:sz w:val="20"/>
          <w:szCs w:val="20"/>
        </w:rPr>
        <w:t>)</w:t>
      </w:r>
      <w:r w:rsidR="00F30A6D" w:rsidRPr="007525BA">
        <w:rPr>
          <w:rFonts w:asciiTheme="majorHAnsi" w:hAnsiTheme="majorHAnsi" w:cstheme="minorHAnsi"/>
          <w:noProof/>
          <w:sz w:val="20"/>
          <w:szCs w:val="20"/>
        </w:rPr>
        <w:tab/>
      </w:r>
      <w:r w:rsidR="00397B37">
        <w:rPr>
          <w:rFonts w:asciiTheme="majorHAnsi" w:hAnsiTheme="majorHAnsi" w:cstheme="minorHAnsi"/>
          <w:noProof/>
          <w:sz w:val="20"/>
          <w:szCs w:val="20"/>
        </w:rPr>
        <w:t>1</w:t>
      </w:r>
      <w:r w:rsidR="0099593D">
        <w:rPr>
          <w:rFonts w:asciiTheme="majorHAnsi" w:hAnsiTheme="majorHAnsi" w:cstheme="minorHAnsi"/>
          <w:noProof/>
          <w:sz w:val="20"/>
          <w:szCs w:val="20"/>
        </w:rPr>
        <w:t>7</w:t>
      </w:r>
    </w:p>
    <w:p w14:paraId="535BAB1E" w14:textId="6FB0D23C" w:rsidR="00F30A6D" w:rsidRPr="007525BA" w:rsidRDefault="00173DA7" w:rsidP="00D6357B">
      <w:pPr>
        <w:pStyle w:val="T2"/>
        <w:tabs>
          <w:tab w:val="right" w:leader="dot" w:pos="9628"/>
        </w:tabs>
        <w:spacing w:after="0" w:line="360" w:lineRule="auto"/>
        <w:rPr>
          <w:rFonts w:asciiTheme="majorHAnsi" w:eastAsiaTheme="minorEastAsia" w:hAnsiTheme="majorHAnsi" w:cstheme="minorHAnsi"/>
          <w:noProof/>
          <w:sz w:val="20"/>
          <w:szCs w:val="20"/>
          <w:lang w:val="en-US" w:eastAsia="ja-JP"/>
        </w:rPr>
      </w:pPr>
      <w:r w:rsidRPr="007525BA">
        <w:rPr>
          <w:rFonts w:asciiTheme="majorHAnsi" w:hAnsiTheme="majorHAnsi" w:cstheme="minorHAnsi"/>
          <w:noProof/>
          <w:sz w:val="20"/>
          <w:szCs w:val="20"/>
        </w:rPr>
        <w:t>RUH SAĞLIĞI VE HASTALIKLARI (2 AY)</w:t>
      </w:r>
      <w:r w:rsidR="00F30A6D" w:rsidRPr="007525BA">
        <w:rPr>
          <w:rFonts w:asciiTheme="majorHAnsi" w:hAnsiTheme="majorHAnsi" w:cstheme="minorHAnsi"/>
          <w:noProof/>
          <w:sz w:val="20"/>
          <w:szCs w:val="20"/>
        </w:rPr>
        <w:tab/>
      </w:r>
      <w:r w:rsidR="0099593D">
        <w:rPr>
          <w:rFonts w:asciiTheme="majorHAnsi" w:hAnsiTheme="majorHAnsi" w:cstheme="minorHAnsi"/>
          <w:noProof/>
          <w:sz w:val="20"/>
          <w:szCs w:val="20"/>
        </w:rPr>
        <w:t>18</w:t>
      </w:r>
    </w:p>
    <w:p w14:paraId="7EC0922F" w14:textId="75B59F7F" w:rsidR="00F30A6D" w:rsidRPr="007525BA" w:rsidRDefault="00173DA7" w:rsidP="00D6357B">
      <w:pPr>
        <w:pStyle w:val="T2"/>
        <w:tabs>
          <w:tab w:val="right" w:leader="dot" w:pos="9628"/>
        </w:tabs>
        <w:spacing w:after="0" w:line="360" w:lineRule="auto"/>
        <w:rPr>
          <w:rFonts w:asciiTheme="majorHAnsi" w:eastAsiaTheme="minorEastAsia" w:hAnsiTheme="majorHAnsi" w:cstheme="minorHAnsi"/>
          <w:noProof/>
          <w:sz w:val="20"/>
          <w:szCs w:val="20"/>
          <w:lang w:val="en-US" w:eastAsia="ja-JP"/>
        </w:rPr>
      </w:pPr>
      <w:r w:rsidRPr="007525BA">
        <w:rPr>
          <w:rFonts w:asciiTheme="majorHAnsi" w:hAnsiTheme="majorHAnsi" w:cstheme="minorHAnsi"/>
          <w:noProof/>
          <w:sz w:val="20"/>
          <w:szCs w:val="20"/>
        </w:rPr>
        <w:t>KARDİYOLOJİ (1 AY)</w:t>
      </w:r>
      <w:r w:rsidR="00F30A6D" w:rsidRPr="007525BA">
        <w:rPr>
          <w:rFonts w:asciiTheme="majorHAnsi" w:hAnsiTheme="majorHAnsi" w:cstheme="minorHAnsi"/>
          <w:noProof/>
          <w:sz w:val="20"/>
          <w:szCs w:val="20"/>
        </w:rPr>
        <w:tab/>
      </w:r>
      <w:r w:rsidR="0099593D">
        <w:rPr>
          <w:rFonts w:asciiTheme="majorHAnsi" w:hAnsiTheme="majorHAnsi" w:cstheme="minorHAnsi"/>
          <w:noProof/>
          <w:sz w:val="20"/>
          <w:szCs w:val="20"/>
        </w:rPr>
        <w:t>19</w:t>
      </w:r>
    </w:p>
    <w:p w14:paraId="3CB511AE" w14:textId="58AD6894" w:rsidR="00173DA7" w:rsidRPr="007525BA" w:rsidRDefault="00173DA7" w:rsidP="00D6357B">
      <w:pPr>
        <w:pStyle w:val="T2"/>
        <w:tabs>
          <w:tab w:val="right" w:leader="dot" w:pos="9628"/>
        </w:tabs>
        <w:spacing w:after="0" w:line="360" w:lineRule="auto"/>
        <w:rPr>
          <w:rFonts w:asciiTheme="majorHAnsi" w:eastAsiaTheme="minorEastAsia" w:hAnsiTheme="majorHAnsi" w:cstheme="minorHAnsi"/>
          <w:noProof/>
          <w:sz w:val="20"/>
          <w:szCs w:val="20"/>
          <w:lang w:val="en-US" w:eastAsia="ja-JP"/>
        </w:rPr>
      </w:pPr>
      <w:r w:rsidRPr="007525BA">
        <w:rPr>
          <w:rFonts w:asciiTheme="majorHAnsi" w:hAnsiTheme="majorHAnsi" w:cstheme="minorHAnsi"/>
          <w:noProof/>
          <w:sz w:val="20"/>
          <w:szCs w:val="20"/>
        </w:rPr>
        <w:t>GÖĞÜS HASTALIKLARI (1 AY)</w:t>
      </w:r>
      <w:r w:rsidRPr="007525BA">
        <w:rPr>
          <w:rFonts w:asciiTheme="majorHAnsi" w:hAnsiTheme="majorHAnsi" w:cstheme="minorHAnsi"/>
          <w:noProof/>
          <w:sz w:val="20"/>
          <w:szCs w:val="20"/>
        </w:rPr>
        <w:tab/>
      </w:r>
      <w:r w:rsidR="00397B37">
        <w:rPr>
          <w:rFonts w:asciiTheme="majorHAnsi" w:hAnsiTheme="majorHAnsi" w:cstheme="minorHAnsi"/>
          <w:noProof/>
          <w:sz w:val="20"/>
          <w:szCs w:val="20"/>
        </w:rPr>
        <w:t>2</w:t>
      </w:r>
      <w:r w:rsidR="0099593D">
        <w:rPr>
          <w:rFonts w:asciiTheme="majorHAnsi" w:hAnsiTheme="majorHAnsi" w:cstheme="minorHAnsi"/>
          <w:noProof/>
          <w:sz w:val="20"/>
          <w:szCs w:val="20"/>
        </w:rPr>
        <w:t>0</w:t>
      </w:r>
    </w:p>
    <w:p w14:paraId="09741CC0" w14:textId="67C21FE2" w:rsidR="00173DA7" w:rsidRPr="007525BA" w:rsidRDefault="00173DA7" w:rsidP="00D6357B">
      <w:pPr>
        <w:pStyle w:val="T2"/>
        <w:tabs>
          <w:tab w:val="right" w:leader="dot" w:pos="9628"/>
        </w:tabs>
        <w:spacing w:after="0" w:line="360" w:lineRule="auto"/>
        <w:rPr>
          <w:rFonts w:asciiTheme="majorHAnsi" w:eastAsiaTheme="minorEastAsia" w:hAnsiTheme="majorHAnsi" w:cstheme="minorHAnsi"/>
          <w:noProof/>
          <w:sz w:val="20"/>
          <w:szCs w:val="20"/>
          <w:lang w:val="en-US" w:eastAsia="ja-JP"/>
        </w:rPr>
      </w:pPr>
      <w:r w:rsidRPr="007525BA">
        <w:rPr>
          <w:rFonts w:asciiTheme="majorHAnsi" w:hAnsiTheme="majorHAnsi" w:cstheme="minorHAnsi"/>
          <w:noProof/>
          <w:sz w:val="20"/>
          <w:szCs w:val="20"/>
        </w:rPr>
        <w:t>DERİ VE ZÜHREVİ HASTALIKLAR (1 AY)</w:t>
      </w:r>
      <w:r w:rsidRPr="007525BA">
        <w:rPr>
          <w:rFonts w:asciiTheme="majorHAnsi" w:hAnsiTheme="majorHAnsi" w:cstheme="minorHAnsi"/>
          <w:noProof/>
          <w:sz w:val="20"/>
          <w:szCs w:val="20"/>
        </w:rPr>
        <w:tab/>
      </w:r>
      <w:r w:rsidR="00397B37">
        <w:rPr>
          <w:rFonts w:asciiTheme="majorHAnsi" w:hAnsiTheme="majorHAnsi" w:cstheme="minorHAnsi"/>
          <w:noProof/>
          <w:sz w:val="20"/>
          <w:szCs w:val="20"/>
        </w:rPr>
        <w:t>2</w:t>
      </w:r>
      <w:r w:rsidR="0099593D">
        <w:rPr>
          <w:rFonts w:asciiTheme="majorHAnsi" w:hAnsiTheme="majorHAnsi" w:cstheme="minorHAnsi"/>
          <w:noProof/>
          <w:sz w:val="20"/>
          <w:szCs w:val="20"/>
        </w:rPr>
        <w:t>0</w:t>
      </w:r>
    </w:p>
    <w:p w14:paraId="467FB1BD" w14:textId="57E23035" w:rsidR="003D1592" w:rsidRPr="007525BA" w:rsidRDefault="00397B37" w:rsidP="00D6357B">
      <w:pPr>
        <w:pStyle w:val="T2"/>
        <w:tabs>
          <w:tab w:val="right" w:leader="dot" w:pos="9628"/>
        </w:tabs>
        <w:spacing w:after="0" w:line="360" w:lineRule="auto"/>
        <w:rPr>
          <w:rFonts w:asciiTheme="majorHAnsi" w:hAnsiTheme="majorHAnsi" w:cstheme="minorHAnsi"/>
          <w:noProof/>
          <w:sz w:val="20"/>
          <w:szCs w:val="20"/>
        </w:rPr>
      </w:pPr>
      <w:r>
        <w:rPr>
          <w:rFonts w:asciiTheme="majorHAnsi" w:hAnsiTheme="majorHAnsi" w:cstheme="minorHAnsi"/>
          <w:noProof/>
          <w:sz w:val="20"/>
          <w:szCs w:val="20"/>
        </w:rPr>
        <w:t>ACİL TIP (1 AY)</w:t>
      </w:r>
      <w:r>
        <w:rPr>
          <w:rFonts w:asciiTheme="majorHAnsi" w:hAnsiTheme="majorHAnsi" w:cstheme="minorHAnsi"/>
          <w:noProof/>
          <w:sz w:val="20"/>
          <w:szCs w:val="20"/>
        </w:rPr>
        <w:tab/>
        <w:t>2</w:t>
      </w:r>
      <w:r w:rsidR="0099593D">
        <w:rPr>
          <w:rFonts w:asciiTheme="majorHAnsi" w:hAnsiTheme="majorHAnsi" w:cstheme="minorHAnsi"/>
          <w:noProof/>
          <w:sz w:val="20"/>
          <w:szCs w:val="20"/>
        </w:rPr>
        <w:t>0</w:t>
      </w:r>
    </w:p>
    <w:p w14:paraId="2BD27E25" w14:textId="575D2728" w:rsidR="00F30A6D" w:rsidRPr="007525BA" w:rsidRDefault="00F30A6D" w:rsidP="00D6357B">
      <w:pPr>
        <w:pStyle w:val="T2"/>
        <w:tabs>
          <w:tab w:val="right" w:leader="dot" w:pos="9628"/>
        </w:tabs>
        <w:spacing w:after="0" w:line="360" w:lineRule="auto"/>
        <w:rPr>
          <w:rFonts w:asciiTheme="majorHAnsi" w:eastAsiaTheme="minorEastAsia" w:hAnsiTheme="majorHAnsi" w:cstheme="minorHAnsi"/>
          <w:noProof/>
          <w:sz w:val="20"/>
          <w:szCs w:val="20"/>
          <w:lang w:val="en-US" w:eastAsia="ja-JP"/>
        </w:rPr>
      </w:pPr>
      <w:r w:rsidRPr="007525BA">
        <w:rPr>
          <w:rFonts w:asciiTheme="majorHAnsi" w:hAnsiTheme="majorHAnsi" w:cstheme="minorHAnsi"/>
          <w:noProof/>
          <w:sz w:val="20"/>
          <w:szCs w:val="20"/>
        </w:rPr>
        <w:t>SEÇMELİ ROTASYONLAR</w:t>
      </w:r>
      <w:r w:rsidR="00426B97" w:rsidRPr="007525BA">
        <w:rPr>
          <w:rFonts w:asciiTheme="majorHAnsi" w:hAnsiTheme="majorHAnsi" w:cstheme="minorHAnsi"/>
          <w:noProof/>
          <w:sz w:val="20"/>
          <w:szCs w:val="20"/>
        </w:rPr>
        <w:t>(1 AY)</w:t>
      </w:r>
      <w:r w:rsidRPr="007525BA">
        <w:rPr>
          <w:rFonts w:asciiTheme="majorHAnsi" w:hAnsiTheme="majorHAnsi" w:cstheme="minorHAnsi"/>
          <w:noProof/>
          <w:sz w:val="20"/>
          <w:szCs w:val="20"/>
        </w:rPr>
        <w:tab/>
      </w:r>
      <w:r w:rsidR="00397B37">
        <w:rPr>
          <w:rFonts w:asciiTheme="majorHAnsi" w:hAnsiTheme="majorHAnsi" w:cstheme="minorHAnsi"/>
          <w:noProof/>
          <w:sz w:val="20"/>
          <w:szCs w:val="20"/>
        </w:rPr>
        <w:t>2</w:t>
      </w:r>
      <w:r w:rsidR="0099593D">
        <w:rPr>
          <w:rFonts w:asciiTheme="majorHAnsi" w:hAnsiTheme="majorHAnsi" w:cstheme="minorHAnsi"/>
          <w:noProof/>
          <w:sz w:val="20"/>
          <w:szCs w:val="20"/>
        </w:rPr>
        <w:t>1</w:t>
      </w:r>
    </w:p>
    <w:p w14:paraId="453E2D27" w14:textId="33094FA9" w:rsidR="00173DA7" w:rsidRPr="00001FF3" w:rsidRDefault="001F49D0" w:rsidP="00001FF3">
      <w:pPr>
        <w:pStyle w:val="T1"/>
        <w:tabs>
          <w:tab w:val="right" w:leader="dot" w:pos="9628"/>
        </w:tabs>
        <w:spacing w:after="0" w:line="360" w:lineRule="auto"/>
        <w:rPr>
          <w:rFonts w:asciiTheme="majorHAnsi" w:eastAsiaTheme="minorEastAsia" w:hAnsiTheme="majorHAnsi" w:cstheme="minorHAnsi"/>
          <w:caps w:val="0"/>
          <w:noProof/>
          <w:sz w:val="20"/>
          <w:szCs w:val="20"/>
          <w:lang w:val="en-US" w:eastAsia="ja-JP"/>
        </w:rPr>
      </w:pPr>
      <w:r w:rsidRPr="007525BA">
        <w:rPr>
          <w:rFonts w:asciiTheme="majorHAnsi" w:hAnsiTheme="majorHAnsi" w:cstheme="minorHAnsi"/>
          <w:noProof/>
          <w:sz w:val="20"/>
          <w:szCs w:val="20"/>
        </w:rPr>
        <w:t xml:space="preserve">     </w:t>
      </w:r>
      <w:r w:rsidR="00931BCA" w:rsidRPr="007525BA">
        <w:rPr>
          <w:rFonts w:asciiTheme="majorHAnsi" w:hAnsiTheme="majorHAnsi" w:cstheme="minorHAnsi"/>
          <w:noProof/>
          <w:sz w:val="20"/>
          <w:szCs w:val="20"/>
        </w:rPr>
        <w:t>UZMANLIK ÖĞRENCİSİ</w:t>
      </w:r>
      <w:r w:rsidR="00F30A6D" w:rsidRPr="007525BA">
        <w:rPr>
          <w:rFonts w:asciiTheme="majorHAnsi" w:hAnsiTheme="majorHAnsi" w:cstheme="minorHAnsi"/>
          <w:noProof/>
          <w:sz w:val="20"/>
          <w:szCs w:val="20"/>
        </w:rPr>
        <w:t xml:space="preserve"> KARNESİ</w:t>
      </w:r>
      <w:r w:rsidR="00F30A6D" w:rsidRPr="007525BA">
        <w:rPr>
          <w:rFonts w:asciiTheme="majorHAnsi" w:hAnsiTheme="majorHAnsi" w:cstheme="minorHAnsi"/>
          <w:noProof/>
          <w:sz w:val="20"/>
          <w:szCs w:val="20"/>
        </w:rPr>
        <w:tab/>
      </w:r>
      <w:r w:rsidR="00397B37">
        <w:rPr>
          <w:rFonts w:asciiTheme="majorHAnsi" w:hAnsiTheme="majorHAnsi" w:cstheme="minorHAnsi"/>
          <w:noProof/>
          <w:sz w:val="20"/>
          <w:szCs w:val="20"/>
        </w:rPr>
        <w:t>2</w:t>
      </w:r>
      <w:r w:rsidR="0099593D">
        <w:rPr>
          <w:rFonts w:asciiTheme="majorHAnsi" w:hAnsiTheme="majorHAnsi" w:cstheme="minorHAnsi"/>
          <w:noProof/>
          <w:sz w:val="20"/>
          <w:szCs w:val="20"/>
        </w:rPr>
        <w:t>3</w:t>
      </w:r>
    </w:p>
    <w:p w14:paraId="7D571797" w14:textId="06B3AC89" w:rsidR="00173DA7" w:rsidRPr="007525BA" w:rsidRDefault="00173DA7" w:rsidP="00D6357B">
      <w:pPr>
        <w:pStyle w:val="T2"/>
        <w:tabs>
          <w:tab w:val="right" w:leader="dot" w:pos="9628"/>
        </w:tabs>
        <w:spacing w:after="0" w:line="360" w:lineRule="auto"/>
        <w:rPr>
          <w:rFonts w:asciiTheme="majorHAnsi" w:eastAsiaTheme="minorEastAsia" w:hAnsiTheme="majorHAnsi" w:cstheme="minorHAnsi"/>
          <w:noProof/>
          <w:sz w:val="20"/>
          <w:szCs w:val="20"/>
          <w:lang w:val="en-US" w:eastAsia="ja-JP"/>
        </w:rPr>
      </w:pPr>
      <w:r w:rsidRPr="007525BA">
        <w:rPr>
          <w:rFonts w:asciiTheme="majorHAnsi" w:hAnsiTheme="majorHAnsi" w:cstheme="minorHAnsi"/>
          <w:noProof/>
          <w:sz w:val="20"/>
          <w:szCs w:val="20"/>
        </w:rPr>
        <w:t>İÇ HASTALIKLARI (4 AY)</w:t>
      </w:r>
      <w:r w:rsidRPr="007525BA">
        <w:rPr>
          <w:rFonts w:asciiTheme="majorHAnsi" w:hAnsiTheme="majorHAnsi" w:cstheme="minorHAnsi"/>
          <w:noProof/>
          <w:sz w:val="20"/>
          <w:szCs w:val="20"/>
        </w:rPr>
        <w:tab/>
      </w:r>
      <w:r w:rsidR="0099593D">
        <w:rPr>
          <w:rFonts w:asciiTheme="majorHAnsi" w:hAnsiTheme="majorHAnsi" w:cstheme="minorHAnsi"/>
          <w:noProof/>
          <w:sz w:val="20"/>
          <w:szCs w:val="20"/>
        </w:rPr>
        <w:t>24</w:t>
      </w:r>
    </w:p>
    <w:p w14:paraId="113107AD" w14:textId="61CDAF8D" w:rsidR="00173DA7" w:rsidRPr="007525BA" w:rsidRDefault="00426B97" w:rsidP="00D6357B">
      <w:pPr>
        <w:pStyle w:val="T2"/>
        <w:tabs>
          <w:tab w:val="right" w:leader="dot" w:pos="9628"/>
        </w:tabs>
        <w:spacing w:after="0" w:line="360" w:lineRule="auto"/>
        <w:rPr>
          <w:rFonts w:asciiTheme="majorHAnsi" w:eastAsiaTheme="minorEastAsia" w:hAnsiTheme="majorHAnsi" w:cstheme="minorHAnsi"/>
          <w:noProof/>
          <w:sz w:val="20"/>
          <w:szCs w:val="20"/>
          <w:lang w:val="en-US" w:eastAsia="ja-JP"/>
        </w:rPr>
      </w:pPr>
      <w:r w:rsidRPr="007525BA">
        <w:rPr>
          <w:rFonts w:asciiTheme="majorHAnsi" w:hAnsiTheme="majorHAnsi" w:cstheme="minorHAnsi"/>
          <w:noProof/>
          <w:sz w:val="20"/>
          <w:szCs w:val="20"/>
        </w:rPr>
        <w:t>KADIN HASTALIKLARI VE DOĞUM (3</w:t>
      </w:r>
      <w:r w:rsidR="00173DA7" w:rsidRPr="007525BA">
        <w:rPr>
          <w:rFonts w:asciiTheme="majorHAnsi" w:hAnsiTheme="majorHAnsi" w:cstheme="minorHAnsi"/>
          <w:noProof/>
          <w:sz w:val="20"/>
          <w:szCs w:val="20"/>
        </w:rPr>
        <w:t xml:space="preserve"> AY)</w:t>
      </w:r>
      <w:r w:rsidR="00173DA7" w:rsidRPr="007525BA">
        <w:rPr>
          <w:rFonts w:asciiTheme="majorHAnsi" w:hAnsiTheme="majorHAnsi" w:cstheme="minorHAnsi"/>
          <w:noProof/>
          <w:sz w:val="20"/>
          <w:szCs w:val="20"/>
        </w:rPr>
        <w:tab/>
      </w:r>
      <w:r w:rsidR="0099593D">
        <w:rPr>
          <w:rFonts w:asciiTheme="majorHAnsi" w:hAnsiTheme="majorHAnsi" w:cstheme="minorHAnsi"/>
          <w:noProof/>
          <w:sz w:val="20"/>
          <w:szCs w:val="20"/>
        </w:rPr>
        <w:t>26</w:t>
      </w:r>
    </w:p>
    <w:p w14:paraId="2100293A" w14:textId="75BBAE93" w:rsidR="00173DA7" w:rsidRPr="007525BA" w:rsidRDefault="00426B97" w:rsidP="00D6357B">
      <w:pPr>
        <w:pStyle w:val="T2"/>
        <w:tabs>
          <w:tab w:val="right" w:leader="dot" w:pos="9628"/>
        </w:tabs>
        <w:spacing w:after="0" w:line="360" w:lineRule="auto"/>
        <w:rPr>
          <w:rFonts w:asciiTheme="majorHAnsi" w:eastAsiaTheme="minorEastAsia" w:hAnsiTheme="majorHAnsi" w:cstheme="minorHAnsi"/>
          <w:noProof/>
          <w:sz w:val="20"/>
          <w:szCs w:val="20"/>
          <w:lang w:val="en-US" w:eastAsia="ja-JP"/>
        </w:rPr>
      </w:pPr>
      <w:r w:rsidRPr="007525BA">
        <w:rPr>
          <w:rFonts w:asciiTheme="majorHAnsi" w:hAnsiTheme="majorHAnsi" w:cstheme="minorHAnsi"/>
          <w:noProof/>
          <w:sz w:val="20"/>
          <w:szCs w:val="20"/>
        </w:rPr>
        <w:t>ÇOCUK SAĞLIĞI VE HASTALIKLARI (4</w:t>
      </w:r>
      <w:r w:rsidR="00173DA7" w:rsidRPr="007525BA">
        <w:rPr>
          <w:rFonts w:asciiTheme="majorHAnsi" w:hAnsiTheme="majorHAnsi" w:cstheme="minorHAnsi"/>
          <w:noProof/>
          <w:sz w:val="20"/>
          <w:szCs w:val="20"/>
        </w:rPr>
        <w:t xml:space="preserve"> AY)</w:t>
      </w:r>
      <w:r w:rsidR="00173DA7" w:rsidRPr="007525BA">
        <w:rPr>
          <w:rFonts w:asciiTheme="majorHAnsi" w:hAnsiTheme="majorHAnsi" w:cstheme="minorHAnsi"/>
          <w:noProof/>
          <w:sz w:val="20"/>
          <w:szCs w:val="20"/>
        </w:rPr>
        <w:tab/>
      </w:r>
      <w:r w:rsidR="0099593D">
        <w:rPr>
          <w:rFonts w:asciiTheme="majorHAnsi" w:hAnsiTheme="majorHAnsi" w:cstheme="minorHAnsi"/>
          <w:noProof/>
          <w:sz w:val="20"/>
          <w:szCs w:val="20"/>
        </w:rPr>
        <w:t>28</w:t>
      </w:r>
    </w:p>
    <w:p w14:paraId="1E3A6473" w14:textId="79E4AA0F" w:rsidR="00173DA7" w:rsidRPr="007525BA" w:rsidRDefault="00173DA7" w:rsidP="00D6357B">
      <w:pPr>
        <w:pStyle w:val="T2"/>
        <w:tabs>
          <w:tab w:val="right" w:leader="dot" w:pos="9628"/>
        </w:tabs>
        <w:spacing w:after="0" w:line="360" w:lineRule="auto"/>
        <w:rPr>
          <w:rFonts w:asciiTheme="majorHAnsi" w:eastAsiaTheme="minorEastAsia" w:hAnsiTheme="majorHAnsi" w:cstheme="minorHAnsi"/>
          <w:noProof/>
          <w:sz w:val="20"/>
          <w:szCs w:val="20"/>
          <w:lang w:val="en-US" w:eastAsia="ja-JP"/>
        </w:rPr>
      </w:pPr>
      <w:r w:rsidRPr="007525BA">
        <w:rPr>
          <w:rFonts w:asciiTheme="majorHAnsi" w:hAnsiTheme="majorHAnsi" w:cstheme="minorHAnsi"/>
          <w:noProof/>
          <w:sz w:val="20"/>
          <w:szCs w:val="20"/>
        </w:rPr>
        <w:t>RUH SAĞLIĞI VE HASTALIKLARI (2 AY)</w:t>
      </w:r>
      <w:r w:rsidRPr="007525BA">
        <w:rPr>
          <w:rFonts w:asciiTheme="majorHAnsi" w:hAnsiTheme="majorHAnsi" w:cstheme="minorHAnsi"/>
          <w:noProof/>
          <w:sz w:val="20"/>
          <w:szCs w:val="20"/>
        </w:rPr>
        <w:tab/>
      </w:r>
      <w:r w:rsidR="00397B37">
        <w:rPr>
          <w:rFonts w:asciiTheme="majorHAnsi" w:hAnsiTheme="majorHAnsi" w:cstheme="minorHAnsi"/>
          <w:noProof/>
          <w:sz w:val="20"/>
          <w:szCs w:val="20"/>
        </w:rPr>
        <w:t>3</w:t>
      </w:r>
      <w:r w:rsidR="0099593D">
        <w:rPr>
          <w:rFonts w:asciiTheme="majorHAnsi" w:hAnsiTheme="majorHAnsi" w:cstheme="minorHAnsi"/>
          <w:noProof/>
          <w:sz w:val="20"/>
          <w:szCs w:val="20"/>
        </w:rPr>
        <w:t>0</w:t>
      </w:r>
    </w:p>
    <w:p w14:paraId="412C431A" w14:textId="0C3276BB" w:rsidR="00173DA7" w:rsidRPr="007525BA" w:rsidRDefault="00173DA7" w:rsidP="00D6357B">
      <w:pPr>
        <w:pStyle w:val="T2"/>
        <w:tabs>
          <w:tab w:val="right" w:leader="dot" w:pos="9628"/>
        </w:tabs>
        <w:spacing w:after="0" w:line="360" w:lineRule="auto"/>
        <w:rPr>
          <w:rFonts w:asciiTheme="majorHAnsi" w:eastAsiaTheme="minorEastAsia" w:hAnsiTheme="majorHAnsi" w:cstheme="minorHAnsi"/>
          <w:noProof/>
          <w:sz w:val="20"/>
          <w:szCs w:val="20"/>
          <w:lang w:val="en-US" w:eastAsia="ja-JP"/>
        </w:rPr>
      </w:pPr>
      <w:r w:rsidRPr="007525BA">
        <w:rPr>
          <w:rFonts w:asciiTheme="majorHAnsi" w:hAnsiTheme="majorHAnsi" w:cstheme="minorHAnsi"/>
          <w:noProof/>
          <w:sz w:val="20"/>
          <w:szCs w:val="20"/>
        </w:rPr>
        <w:t>KARDİYOLOJİ (1 AY)</w:t>
      </w:r>
      <w:r w:rsidRPr="007525BA">
        <w:rPr>
          <w:rFonts w:asciiTheme="majorHAnsi" w:hAnsiTheme="majorHAnsi" w:cstheme="minorHAnsi"/>
          <w:noProof/>
          <w:sz w:val="20"/>
          <w:szCs w:val="20"/>
        </w:rPr>
        <w:tab/>
      </w:r>
      <w:r w:rsidR="00397B37">
        <w:rPr>
          <w:rFonts w:asciiTheme="majorHAnsi" w:hAnsiTheme="majorHAnsi" w:cstheme="minorHAnsi"/>
          <w:noProof/>
          <w:sz w:val="20"/>
          <w:szCs w:val="20"/>
        </w:rPr>
        <w:t>3</w:t>
      </w:r>
      <w:r w:rsidR="0099593D">
        <w:rPr>
          <w:rFonts w:asciiTheme="majorHAnsi" w:hAnsiTheme="majorHAnsi" w:cstheme="minorHAnsi"/>
          <w:noProof/>
          <w:sz w:val="20"/>
          <w:szCs w:val="20"/>
        </w:rPr>
        <w:t>2</w:t>
      </w:r>
    </w:p>
    <w:p w14:paraId="5A17268B" w14:textId="62DE0B88" w:rsidR="00173DA7" w:rsidRPr="007525BA" w:rsidRDefault="00173DA7" w:rsidP="00D6357B">
      <w:pPr>
        <w:pStyle w:val="T2"/>
        <w:tabs>
          <w:tab w:val="right" w:leader="dot" w:pos="9628"/>
        </w:tabs>
        <w:spacing w:after="0" w:line="360" w:lineRule="auto"/>
        <w:rPr>
          <w:rFonts w:asciiTheme="majorHAnsi" w:eastAsiaTheme="minorEastAsia" w:hAnsiTheme="majorHAnsi" w:cstheme="minorHAnsi"/>
          <w:noProof/>
          <w:sz w:val="20"/>
          <w:szCs w:val="20"/>
          <w:lang w:val="en-US" w:eastAsia="ja-JP"/>
        </w:rPr>
      </w:pPr>
      <w:r w:rsidRPr="007525BA">
        <w:rPr>
          <w:rFonts w:asciiTheme="majorHAnsi" w:hAnsiTheme="majorHAnsi" w:cstheme="minorHAnsi"/>
          <w:noProof/>
          <w:sz w:val="20"/>
          <w:szCs w:val="20"/>
        </w:rPr>
        <w:t>GÖĞÜS HASTALIKLARI (1 AY)</w:t>
      </w:r>
      <w:r w:rsidRPr="007525BA">
        <w:rPr>
          <w:rFonts w:asciiTheme="majorHAnsi" w:hAnsiTheme="majorHAnsi" w:cstheme="minorHAnsi"/>
          <w:noProof/>
          <w:sz w:val="20"/>
          <w:szCs w:val="20"/>
        </w:rPr>
        <w:tab/>
      </w:r>
      <w:r w:rsidR="00397B37">
        <w:rPr>
          <w:rFonts w:asciiTheme="majorHAnsi" w:hAnsiTheme="majorHAnsi" w:cstheme="minorHAnsi"/>
          <w:noProof/>
          <w:sz w:val="20"/>
          <w:szCs w:val="20"/>
        </w:rPr>
        <w:t>3</w:t>
      </w:r>
      <w:r w:rsidR="0099593D">
        <w:rPr>
          <w:rFonts w:asciiTheme="majorHAnsi" w:hAnsiTheme="majorHAnsi" w:cstheme="minorHAnsi"/>
          <w:noProof/>
          <w:sz w:val="20"/>
          <w:szCs w:val="20"/>
        </w:rPr>
        <w:t>4</w:t>
      </w:r>
    </w:p>
    <w:p w14:paraId="452E8421" w14:textId="2703A00D" w:rsidR="00677E85" w:rsidRPr="007525BA" w:rsidRDefault="00397B37" w:rsidP="00D6357B">
      <w:pPr>
        <w:pStyle w:val="T2"/>
        <w:tabs>
          <w:tab w:val="right" w:leader="dot" w:pos="9628"/>
        </w:tabs>
        <w:spacing w:after="0" w:line="360" w:lineRule="auto"/>
        <w:rPr>
          <w:rFonts w:asciiTheme="majorHAnsi" w:hAnsiTheme="majorHAnsi" w:cstheme="minorHAnsi"/>
          <w:noProof/>
          <w:sz w:val="20"/>
          <w:szCs w:val="20"/>
        </w:rPr>
      </w:pPr>
      <w:r>
        <w:rPr>
          <w:rFonts w:asciiTheme="majorHAnsi" w:hAnsiTheme="majorHAnsi" w:cstheme="minorHAnsi"/>
          <w:noProof/>
          <w:sz w:val="20"/>
          <w:szCs w:val="20"/>
        </w:rPr>
        <w:t>ACİL TIP (1 AY)</w:t>
      </w:r>
      <w:r>
        <w:rPr>
          <w:rFonts w:asciiTheme="majorHAnsi" w:hAnsiTheme="majorHAnsi" w:cstheme="minorHAnsi"/>
          <w:noProof/>
          <w:sz w:val="20"/>
          <w:szCs w:val="20"/>
        </w:rPr>
        <w:tab/>
      </w:r>
      <w:r w:rsidR="0099593D">
        <w:rPr>
          <w:rFonts w:asciiTheme="majorHAnsi" w:hAnsiTheme="majorHAnsi" w:cstheme="minorHAnsi"/>
          <w:noProof/>
          <w:sz w:val="20"/>
          <w:szCs w:val="20"/>
        </w:rPr>
        <w:t>36</w:t>
      </w:r>
    </w:p>
    <w:p w14:paraId="248FB377" w14:textId="5B05B846" w:rsidR="00173DA7" w:rsidRPr="007525BA" w:rsidRDefault="00173DA7" w:rsidP="00D6357B">
      <w:pPr>
        <w:pStyle w:val="T2"/>
        <w:tabs>
          <w:tab w:val="right" w:leader="dot" w:pos="9628"/>
        </w:tabs>
        <w:spacing w:after="0" w:line="360" w:lineRule="auto"/>
        <w:rPr>
          <w:rFonts w:asciiTheme="majorHAnsi" w:eastAsiaTheme="minorEastAsia" w:hAnsiTheme="majorHAnsi" w:cstheme="minorHAnsi"/>
          <w:noProof/>
          <w:sz w:val="20"/>
          <w:szCs w:val="20"/>
          <w:lang w:val="en-US" w:eastAsia="ja-JP"/>
        </w:rPr>
      </w:pPr>
      <w:r w:rsidRPr="007525BA">
        <w:rPr>
          <w:rFonts w:asciiTheme="majorHAnsi" w:hAnsiTheme="majorHAnsi" w:cstheme="minorHAnsi"/>
          <w:noProof/>
          <w:sz w:val="20"/>
          <w:szCs w:val="20"/>
        </w:rPr>
        <w:t>DERİ VE ZÜHREVİ HASTALIKLAR (1 AY)</w:t>
      </w:r>
      <w:r w:rsidRPr="007525BA">
        <w:rPr>
          <w:rFonts w:asciiTheme="majorHAnsi" w:hAnsiTheme="majorHAnsi" w:cstheme="minorHAnsi"/>
          <w:noProof/>
          <w:sz w:val="20"/>
          <w:szCs w:val="20"/>
        </w:rPr>
        <w:tab/>
      </w:r>
      <w:r w:rsidR="0099593D">
        <w:rPr>
          <w:rFonts w:asciiTheme="majorHAnsi" w:hAnsiTheme="majorHAnsi" w:cstheme="minorHAnsi"/>
          <w:noProof/>
          <w:sz w:val="20"/>
          <w:szCs w:val="20"/>
        </w:rPr>
        <w:t>38</w:t>
      </w:r>
    </w:p>
    <w:p w14:paraId="37E4AF07" w14:textId="622D3799" w:rsidR="00173DA7" w:rsidRPr="007525BA" w:rsidRDefault="00173DA7" w:rsidP="00D6357B">
      <w:pPr>
        <w:pStyle w:val="T2"/>
        <w:tabs>
          <w:tab w:val="right" w:leader="dot" w:pos="9628"/>
        </w:tabs>
        <w:spacing w:after="0" w:line="360" w:lineRule="auto"/>
        <w:rPr>
          <w:rFonts w:asciiTheme="majorHAnsi" w:eastAsiaTheme="minorEastAsia" w:hAnsiTheme="majorHAnsi" w:cstheme="minorHAnsi"/>
          <w:noProof/>
          <w:sz w:val="20"/>
          <w:szCs w:val="20"/>
          <w:lang w:val="en-US" w:eastAsia="ja-JP"/>
        </w:rPr>
      </w:pPr>
      <w:r w:rsidRPr="007525BA">
        <w:rPr>
          <w:rFonts w:asciiTheme="majorHAnsi" w:hAnsiTheme="majorHAnsi" w:cstheme="minorHAnsi"/>
          <w:noProof/>
          <w:sz w:val="20"/>
          <w:szCs w:val="20"/>
        </w:rPr>
        <w:t>SEÇMELİ ROTASYONLAR</w:t>
      </w:r>
      <w:r w:rsidR="00426B97" w:rsidRPr="007525BA">
        <w:rPr>
          <w:rFonts w:asciiTheme="majorHAnsi" w:hAnsiTheme="majorHAnsi" w:cstheme="minorHAnsi"/>
          <w:noProof/>
          <w:sz w:val="20"/>
          <w:szCs w:val="20"/>
        </w:rPr>
        <w:t xml:space="preserve"> (1 AY)</w:t>
      </w:r>
      <w:r w:rsidRPr="007525BA">
        <w:rPr>
          <w:rFonts w:asciiTheme="majorHAnsi" w:hAnsiTheme="majorHAnsi" w:cstheme="minorHAnsi"/>
          <w:noProof/>
          <w:sz w:val="20"/>
          <w:szCs w:val="20"/>
        </w:rPr>
        <w:tab/>
      </w:r>
      <w:r w:rsidR="00397B37">
        <w:rPr>
          <w:rFonts w:asciiTheme="majorHAnsi" w:hAnsiTheme="majorHAnsi" w:cstheme="minorHAnsi"/>
          <w:noProof/>
          <w:sz w:val="20"/>
          <w:szCs w:val="20"/>
        </w:rPr>
        <w:t>4</w:t>
      </w:r>
      <w:r w:rsidR="0099593D">
        <w:rPr>
          <w:rFonts w:asciiTheme="majorHAnsi" w:hAnsiTheme="majorHAnsi" w:cstheme="minorHAnsi"/>
          <w:noProof/>
          <w:sz w:val="20"/>
          <w:szCs w:val="20"/>
        </w:rPr>
        <w:t>0</w:t>
      </w:r>
    </w:p>
    <w:p w14:paraId="5B1B6E5E" w14:textId="49EC1670" w:rsidR="00F30A6D" w:rsidRPr="007525BA" w:rsidRDefault="00F30A6D" w:rsidP="00D6357B">
      <w:pPr>
        <w:pStyle w:val="T1"/>
        <w:tabs>
          <w:tab w:val="right" w:leader="dot" w:pos="9628"/>
        </w:tabs>
        <w:spacing w:after="0" w:line="360" w:lineRule="auto"/>
        <w:rPr>
          <w:rFonts w:asciiTheme="majorHAnsi" w:eastAsiaTheme="minorEastAsia" w:hAnsiTheme="majorHAnsi" w:cstheme="minorHAnsi"/>
          <w:caps w:val="0"/>
          <w:noProof/>
          <w:sz w:val="20"/>
          <w:szCs w:val="20"/>
          <w:lang w:val="en-US" w:eastAsia="ja-JP"/>
        </w:rPr>
      </w:pPr>
      <w:r w:rsidRPr="007525BA">
        <w:rPr>
          <w:rFonts w:asciiTheme="majorHAnsi" w:hAnsiTheme="majorHAnsi" w:cstheme="minorHAnsi"/>
          <w:noProof/>
          <w:sz w:val="20"/>
          <w:szCs w:val="20"/>
        </w:rPr>
        <w:t>KAYNAKLAR</w:t>
      </w:r>
      <w:r w:rsidRPr="007525BA">
        <w:rPr>
          <w:rFonts w:asciiTheme="majorHAnsi" w:hAnsiTheme="majorHAnsi" w:cstheme="minorHAnsi"/>
          <w:noProof/>
          <w:sz w:val="20"/>
          <w:szCs w:val="20"/>
        </w:rPr>
        <w:tab/>
      </w:r>
      <w:r w:rsidR="00397B37">
        <w:rPr>
          <w:rFonts w:asciiTheme="majorHAnsi" w:hAnsiTheme="majorHAnsi" w:cstheme="minorHAnsi"/>
          <w:noProof/>
          <w:sz w:val="20"/>
          <w:szCs w:val="20"/>
        </w:rPr>
        <w:t>4</w:t>
      </w:r>
      <w:r w:rsidR="0099593D">
        <w:rPr>
          <w:rFonts w:asciiTheme="majorHAnsi" w:hAnsiTheme="majorHAnsi" w:cstheme="minorHAnsi"/>
          <w:noProof/>
          <w:sz w:val="20"/>
          <w:szCs w:val="20"/>
        </w:rPr>
        <w:t>2</w:t>
      </w:r>
    </w:p>
    <w:p w14:paraId="4665E949" w14:textId="19CBC0E4" w:rsidR="00F30A6D" w:rsidRPr="007525BA" w:rsidRDefault="00F30A6D" w:rsidP="00D6357B">
      <w:pPr>
        <w:pStyle w:val="T1"/>
        <w:tabs>
          <w:tab w:val="right" w:leader="dot" w:pos="9628"/>
        </w:tabs>
        <w:spacing w:after="0" w:line="360" w:lineRule="auto"/>
        <w:rPr>
          <w:rFonts w:asciiTheme="majorHAnsi" w:eastAsiaTheme="minorEastAsia" w:hAnsiTheme="majorHAnsi" w:cstheme="minorHAnsi"/>
          <w:caps w:val="0"/>
          <w:noProof/>
          <w:sz w:val="20"/>
          <w:szCs w:val="20"/>
          <w:lang w:val="en-US" w:eastAsia="ja-JP"/>
        </w:rPr>
      </w:pPr>
      <w:r w:rsidRPr="007525BA">
        <w:rPr>
          <w:rFonts w:asciiTheme="majorHAnsi" w:hAnsiTheme="majorHAnsi" w:cstheme="minorHAnsi"/>
          <w:noProof/>
          <w:sz w:val="20"/>
          <w:szCs w:val="20"/>
        </w:rPr>
        <w:t>OKUMA ÖNERİLERİ</w:t>
      </w:r>
      <w:r w:rsidRPr="007525BA">
        <w:rPr>
          <w:rFonts w:asciiTheme="majorHAnsi" w:hAnsiTheme="majorHAnsi" w:cstheme="minorHAnsi"/>
          <w:noProof/>
          <w:sz w:val="20"/>
          <w:szCs w:val="20"/>
        </w:rPr>
        <w:tab/>
      </w:r>
      <w:r w:rsidR="00397B37">
        <w:rPr>
          <w:rFonts w:asciiTheme="majorHAnsi" w:hAnsiTheme="majorHAnsi" w:cstheme="minorHAnsi"/>
          <w:noProof/>
          <w:sz w:val="20"/>
          <w:szCs w:val="20"/>
        </w:rPr>
        <w:t>4</w:t>
      </w:r>
      <w:r w:rsidR="0099593D">
        <w:rPr>
          <w:rFonts w:asciiTheme="majorHAnsi" w:hAnsiTheme="majorHAnsi" w:cstheme="minorHAnsi"/>
          <w:noProof/>
          <w:sz w:val="20"/>
          <w:szCs w:val="20"/>
        </w:rPr>
        <w:t>2</w:t>
      </w:r>
    </w:p>
    <w:p w14:paraId="4EB366E4" w14:textId="6217021B" w:rsidR="00F30A6D" w:rsidRPr="007525BA" w:rsidRDefault="00F30A6D" w:rsidP="00D6357B">
      <w:pPr>
        <w:pStyle w:val="T1"/>
        <w:tabs>
          <w:tab w:val="right" w:leader="dot" w:pos="9628"/>
        </w:tabs>
        <w:spacing w:after="0" w:line="360" w:lineRule="auto"/>
        <w:rPr>
          <w:rFonts w:asciiTheme="majorHAnsi" w:eastAsiaTheme="minorEastAsia" w:hAnsiTheme="majorHAnsi" w:cstheme="minorHAnsi"/>
          <w:caps w:val="0"/>
          <w:noProof/>
          <w:sz w:val="20"/>
          <w:szCs w:val="20"/>
          <w:lang w:val="en-US" w:eastAsia="ja-JP"/>
        </w:rPr>
      </w:pPr>
      <w:r w:rsidRPr="007525BA">
        <w:rPr>
          <w:rFonts w:asciiTheme="majorHAnsi" w:hAnsiTheme="majorHAnsi" w:cstheme="minorHAnsi"/>
          <w:noProof/>
          <w:sz w:val="20"/>
          <w:szCs w:val="20"/>
        </w:rPr>
        <w:t>Ek 1: Öğrenme Portföyü</w:t>
      </w:r>
      <w:r w:rsidRPr="007525BA">
        <w:rPr>
          <w:rFonts w:asciiTheme="majorHAnsi" w:hAnsiTheme="majorHAnsi" w:cstheme="minorHAnsi"/>
          <w:noProof/>
          <w:sz w:val="20"/>
          <w:szCs w:val="20"/>
        </w:rPr>
        <w:tab/>
      </w:r>
      <w:r w:rsidR="00397B37">
        <w:rPr>
          <w:rFonts w:asciiTheme="majorHAnsi" w:hAnsiTheme="majorHAnsi" w:cstheme="minorHAnsi"/>
          <w:noProof/>
          <w:sz w:val="20"/>
          <w:szCs w:val="20"/>
        </w:rPr>
        <w:t>4</w:t>
      </w:r>
      <w:r w:rsidR="0099593D">
        <w:rPr>
          <w:rFonts w:asciiTheme="majorHAnsi" w:hAnsiTheme="majorHAnsi" w:cstheme="minorHAnsi"/>
          <w:noProof/>
          <w:sz w:val="20"/>
          <w:szCs w:val="20"/>
        </w:rPr>
        <w:t>3</w:t>
      </w:r>
    </w:p>
    <w:p w14:paraId="537F1CB5" w14:textId="77777777" w:rsidR="00C94399" w:rsidRPr="00D6357B" w:rsidRDefault="00C80FA4" w:rsidP="00D6357B">
      <w:pPr>
        <w:pStyle w:val="Balk1"/>
        <w:spacing w:before="0" w:line="360" w:lineRule="auto"/>
        <w:rPr>
          <w:rFonts w:asciiTheme="majorHAnsi" w:hAnsiTheme="majorHAnsi" w:cstheme="minorHAnsi"/>
          <w:color w:val="auto"/>
          <w:sz w:val="24"/>
          <w:szCs w:val="24"/>
        </w:rPr>
      </w:pPr>
      <w:r w:rsidRPr="007525BA">
        <w:rPr>
          <w:rFonts w:asciiTheme="majorHAnsi" w:hAnsiTheme="majorHAnsi" w:cstheme="minorHAnsi"/>
          <w:b w:val="0"/>
          <w:caps/>
          <w:color w:val="auto"/>
          <w:sz w:val="20"/>
          <w:szCs w:val="20"/>
        </w:rPr>
        <w:fldChar w:fldCharType="end"/>
      </w:r>
      <w:r w:rsidR="004E1FB1" w:rsidRPr="00D6357B">
        <w:rPr>
          <w:rFonts w:asciiTheme="majorHAnsi" w:hAnsiTheme="majorHAnsi" w:cstheme="minorHAnsi"/>
          <w:b w:val="0"/>
          <w:caps/>
          <w:color w:val="auto"/>
          <w:sz w:val="24"/>
          <w:szCs w:val="24"/>
        </w:rPr>
        <w:br w:type="page"/>
      </w:r>
      <w:bookmarkStart w:id="4" w:name="_Toc262066830"/>
      <w:bookmarkStart w:id="5" w:name="_Toc262126741"/>
      <w:bookmarkStart w:id="6" w:name="_Toc223756080"/>
      <w:r w:rsidR="00464F39" w:rsidRPr="00D6357B">
        <w:rPr>
          <w:rFonts w:asciiTheme="majorHAnsi" w:hAnsiTheme="majorHAnsi" w:cstheme="minorHAnsi"/>
          <w:color w:val="auto"/>
          <w:sz w:val="24"/>
          <w:szCs w:val="24"/>
        </w:rPr>
        <w:lastRenderedPageBreak/>
        <w:t>ÖZET</w:t>
      </w:r>
      <w:bookmarkEnd w:id="4"/>
      <w:bookmarkEnd w:id="5"/>
      <w:bookmarkEnd w:id="6"/>
    </w:p>
    <w:p w14:paraId="4E7D2A76" w14:textId="77777777" w:rsidR="00A7212B" w:rsidRPr="00D6357B" w:rsidRDefault="00425D6F"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Aile h</w:t>
      </w:r>
      <w:r w:rsidR="00A7212B" w:rsidRPr="00D6357B">
        <w:rPr>
          <w:rFonts w:asciiTheme="majorHAnsi" w:hAnsiTheme="majorHAnsi" w:cstheme="minorHAnsi"/>
          <w:sz w:val="24"/>
          <w:szCs w:val="24"/>
        </w:rPr>
        <w:t>ekimliği, birey, aile ve toplum sağlığına katkıda bulunmak üzere, çocuklu</w:t>
      </w:r>
      <w:r w:rsidR="00020EC4" w:rsidRPr="00D6357B">
        <w:rPr>
          <w:rFonts w:asciiTheme="majorHAnsi" w:hAnsiTheme="majorHAnsi" w:cstheme="minorHAnsi"/>
          <w:sz w:val="24"/>
          <w:szCs w:val="24"/>
        </w:rPr>
        <w:t xml:space="preserve">k ergenlik, erişkinlik ve ileri </w:t>
      </w:r>
      <w:r w:rsidR="00A7212B" w:rsidRPr="00D6357B">
        <w:rPr>
          <w:rFonts w:asciiTheme="majorHAnsi" w:hAnsiTheme="majorHAnsi" w:cstheme="minorHAnsi"/>
          <w:sz w:val="24"/>
          <w:szCs w:val="24"/>
        </w:rPr>
        <w:t>yaş gibi yaşamın bütün evrelerinde ve süreklilik içinde, cinsiyet, yakınma, hastalık gibi herhangi bir ay</w:t>
      </w:r>
      <w:r w:rsidR="009D0024" w:rsidRPr="00D6357B">
        <w:rPr>
          <w:rFonts w:asciiTheme="majorHAnsi" w:hAnsiTheme="majorHAnsi" w:cstheme="minorHAnsi"/>
          <w:sz w:val="24"/>
          <w:szCs w:val="24"/>
        </w:rPr>
        <w:t>ı</w:t>
      </w:r>
      <w:r w:rsidR="00A7212B" w:rsidRPr="00D6357B">
        <w:rPr>
          <w:rFonts w:asciiTheme="majorHAnsi" w:hAnsiTheme="majorHAnsi" w:cstheme="minorHAnsi"/>
          <w:sz w:val="24"/>
          <w:szCs w:val="24"/>
        </w:rPr>
        <w:t>rım yapmaksızın, sağlığın korunması ve geliştirilmesi ile karşılaşılabilecek tüm sağlık sorunlarının birinci basamakta erken tanı, tedavi, izlem ve rehabilitasyonuna yönelik olarak, tıp etiği ilkeleri ile uyum içinde çağdaş, nitelikli, kanıta dayalı bir sağlık hizmeti sunabilmek için gerekli bilgi, beceri ve tutumları edinmiş olmayı gerektiren bir uzmanlık dalıdır.</w:t>
      </w:r>
    </w:p>
    <w:p w14:paraId="32D2E17C" w14:textId="77777777" w:rsidR="00A7212B" w:rsidRDefault="00A7212B"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 xml:space="preserve">Birinci basamak sağlık hizmetlerinin alanında uzmanlaşmış hekimler tarafından yürütülmesi gerekliliği, 1986 </w:t>
      </w:r>
      <w:r w:rsidR="005F04BF" w:rsidRPr="00D6357B">
        <w:rPr>
          <w:rFonts w:asciiTheme="majorHAnsi" w:hAnsiTheme="majorHAnsi" w:cstheme="minorHAnsi"/>
          <w:sz w:val="24"/>
          <w:szCs w:val="24"/>
        </w:rPr>
        <w:t>yılında Avrupa T</w:t>
      </w:r>
      <w:r w:rsidRPr="00D6357B">
        <w:rPr>
          <w:rFonts w:asciiTheme="majorHAnsi" w:hAnsiTheme="majorHAnsi" w:cstheme="minorHAnsi"/>
          <w:sz w:val="24"/>
          <w:szCs w:val="24"/>
        </w:rPr>
        <w:t xml:space="preserve">opluluğu üyesi ülkeler tarafından </w:t>
      </w:r>
      <w:r w:rsidR="005F04BF" w:rsidRPr="00D6357B">
        <w:rPr>
          <w:rFonts w:asciiTheme="majorHAnsi" w:hAnsiTheme="majorHAnsi" w:cstheme="minorHAnsi"/>
          <w:sz w:val="24"/>
          <w:szCs w:val="24"/>
        </w:rPr>
        <w:t xml:space="preserve">ortaya konmuştur. Birinci Basamak Sağlık Hizmetlerinde çalışacak hekimlerin Tıp Fakültesi mezuniyeti sonrası en az 2 yıl Aile Hekimliği hizmeti eğitimi alması gerektiğini karara bağlamıştır. Bu süre 2001 yılında 3 yıla çıkarılmıştır. </w:t>
      </w:r>
    </w:p>
    <w:p w14:paraId="5F212C1C" w14:textId="77777777" w:rsidR="009E7523" w:rsidRPr="00D00FFE" w:rsidRDefault="009E7523" w:rsidP="00D6357B">
      <w:pPr>
        <w:spacing w:after="0" w:line="360" w:lineRule="auto"/>
        <w:jc w:val="both"/>
        <w:rPr>
          <w:rFonts w:asciiTheme="majorHAnsi" w:hAnsiTheme="majorHAnsi" w:cstheme="minorHAnsi"/>
          <w:sz w:val="24"/>
          <w:szCs w:val="24"/>
        </w:rPr>
      </w:pPr>
      <w:r w:rsidRPr="00D00FFE">
        <w:rPr>
          <w:rFonts w:asciiTheme="majorHAnsi" w:hAnsiTheme="majorHAnsi" w:cstheme="minorHAnsi"/>
          <w:sz w:val="24"/>
          <w:szCs w:val="24"/>
        </w:rPr>
        <w:t xml:space="preserve">Sağlık Bakanlığı “1219 Sayılı Tababet ve Şuabatı San’atlarının Tarzı İcrasına Dair Kanunun Geçici 9. maddesinde yer alan “1/1/2020 tarihine kadar, 24/11/2004 tarihli ve 5258 sayılı Kanun hükümlerine göre sözleşmeli aile hekimi olarak çalışmakta olanlar, tıpta uzmanlık sınavı sonuçlarına göre, merkezi yerleştirmeye tabi olmaksızın, Tıpta Uzmanlık Kurulunca belirlenen esaslar çerçevesinde aile hekimliği uzmanlık eğitimi yapabilir.” hükmüne dayanarak sözleşmeli aile hekimliği yapan pratisyen hekimler için aile hekimliği uzmanlık eğitimi başlatmıştır. </w:t>
      </w:r>
    </w:p>
    <w:p w14:paraId="16A614C0" w14:textId="77777777" w:rsidR="009E7523" w:rsidRPr="00D00FFE" w:rsidRDefault="009E7523" w:rsidP="00D6357B">
      <w:pPr>
        <w:spacing w:after="0" w:line="360" w:lineRule="auto"/>
        <w:jc w:val="both"/>
        <w:rPr>
          <w:rFonts w:asciiTheme="majorHAnsi" w:hAnsiTheme="majorHAnsi" w:cstheme="minorHAnsi"/>
          <w:sz w:val="24"/>
          <w:szCs w:val="24"/>
        </w:rPr>
      </w:pPr>
      <w:r w:rsidRPr="00D00FFE">
        <w:rPr>
          <w:rFonts w:asciiTheme="majorHAnsi" w:hAnsiTheme="majorHAnsi" w:cstheme="minorHAnsi"/>
          <w:sz w:val="24"/>
          <w:szCs w:val="24"/>
        </w:rPr>
        <w:t xml:space="preserve">Tıpta Uzmanlık Kurulunun 02–03.01.2014 tarih ve 406 sayılı kararı ile belirlenen usul ve esaslar çerçevesinde, 2014 yılı İlkbahar dönemi Tıpta Uzmanlık Sınavında başarılı olan sözleşmeli aile hekimleri eğitim hastaneleri ve üniversitelerde THSK adına ilk kez uzmanlık eğitimine alınmıştır. Bu uygulama ile hekimlerin sahada aile hekimliği hizmeti verirken aynı anda uzmanlık eğitimi almalarının yolu açılmış ve aile hekimliği uzmanı unvanı almaları hedeflenmiştir. </w:t>
      </w:r>
    </w:p>
    <w:p w14:paraId="7C76D6C6" w14:textId="77777777" w:rsidR="005F04BF" w:rsidRPr="00D6357B" w:rsidRDefault="005F04BF"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 xml:space="preserve">Aile Hekimliği uzmanlık eğitimi; uzmanlık öğrencisinin, aile hekimliğinin temel prensipleri doğrultusunda, klinik bilgi, beceri, tutum ve davranışlarının yanı sıra eğiticilik, araştırmacılık ve yöneticilik niteliklerinin de geliştirilmesi için uygun şartlar sağlamayı amaçlamaktadır. </w:t>
      </w:r>
    </w:p>
    <w:p w14:paraId="761A5FA4" w14:textId="77777777" w:rsidR="00896B9B" w:rsidRPr="00D6357B" w:rsidRDefault="00042E74"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Tıp Fakültesi Resmi Gazetenin 11 Temmuz 1992 tarih ve 21281 sayılı nüshasında yayınlanan 07.07.1992 tarih ve 3837 sayılı Bakanlar Kurulu Kararı ile kurulmuştur.</w:t>
      </w:r>
      <w:r w:rsidR="00150248">
        <w:rPr>
          <w:rFonts w:asciiTheme="majorHAnsi" w:hAnsiTheme="majorHAnsi" w:cstheme="minorHAnsi"/>
          <w:sz w:val="24"/>
          <w:szCs w:val="24"/>
        </w:rPr>
        <w:t xml:space="preserve"> </w:t>
      </w:r>
      <w:r w:rsidRPr="00D6357B">
        <w:rPr>
          <w:rFonts w:asciiTheme="majorHAnsi" w:hAnsiTheme="majorHAnsi" w:cstheme="minorHAnsi"/>
          <w:sz w:val="24"/>
          <w:szCs w:val="24"/>
        </w:rPr>
        <w:t>1995 yılında 20 öğrenci alarak eğitim ve öğretime başla</w:t>
      </w:r>
      <w:r w:rsidR="000C6556" w:rsidRPr="00D6357B">
        <w:rPr>
          <w:rFonts w:asciiTheme="majorHAnsi" w:hAnsiTheme="majorHAnsi" w:cstheme="minorHAnsi"/>
          <w:sz w:val="24"/>
          <w:szCs w:val="24"/>
        </w:rPr>
        <w:t xml:space="preserve">mıştır. Harran Üniversitesi Tıp Fakültesi </w:t>
      </w:r>
      <w:r w:rsidRPr="00D6357B">
        <w:rPr>
          <w:rFonts w:asciiTheme="majorHAnsi" w:hAnsiTheme="majorHAnsi" w:cstheme="minorHAnsi"/>
          <w:sz w:val="24"/>
          <w:szCs w:val="24"/>
        </w:rPr>
        <w:t xml:space="preserve">Osmanbey </w:t>
      </w:r>
      <w:r w:rsidRPr="00D6357B">
        <w:rPr>
          <w:rFonts w:asciiTheme="majorHAnsi" w:hAnsiTheme="majorHAnsi" w:cstheme="minorHAnsi"/>
          <w:sz w:val="24"/>
          <w:szCs w:val="24"/>
        </w:rPr>
        <w:lastRenderedPageBreak/>
        <w:t xml:space="preserve">Yerleşkesinde bulunan </w:t>
      </w:r>
      <w:r w:rsidR="000C6556" w:rsidRPr="00D6357B">
        <w:rPr>
          <w:rFonts w:asciiTheme="majorHAnsi" w:hAnsiTheme="majorHAnsi" w:cstheme="minorHAnsi"/>
          <w:sz w:val="24"/>
          <w:szCs w:val="24"/>
        </w:rPr>
        <w:t>Morfoloji Binası, Dekanlık ana bina, Şanlıurfa Harran Üniversitesi Hastanesi’nde eğitimler devam etmektedir..</w:t>
      </w:r>
      <w:r w:rsidRPr="00D6357B">
        <w:rPr>
          <w:rFonts w:asciiTheme="majorHAnsi" w:hAnsiTheme="majorHAnsi" w:cstheme="minorHAnsi"/>
          <w:sz w:val="24"/>
          <w:szCs w:val="24"/>
        </w:rPr>
        <w:t xml:space="preserve"> </w:t>
      </w:r>
    </w:p>
    <w:p w14:paraId="6CD3FE34" w14:textId="77777777" w:rsidR="006514FB" w:rsidRDefault="006514FB"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Anabilim dalımızdaki uzmanlık eğitiminiz 18.07.2009 tarihinde resmi gazetede yayınlanan (</w:t>
      </w:r>
      <w:r w:rsidR="00DF0A64" w:rsidRPr="00D6357B">
        <w:rPr>
          <w:rFonts w:asciiTheme="majorHAnsi" w:hAnsiTheme="majorHAnsi" w:cstheme="minorHAnsi"/>
          <w:sz w:val="24"/>
          <w:szCs w:val="24"/>
        </w:rPr>
        <w:t>https://www.resmigazete.gov.tr/eskiler/2022/09/20220903-2.htm</w:t>
      </w:r>
      <w:r w:rsidRPr="00D6357B">
        <w:rPr>
          <w:rFonts w:asciiTheme="majorHAnsi" w:hAnsiTheme="majorHAnsi" w:cstheme="minorHAnsi"/>
          <w:sz w:val="24"/>
          <w:szCs w:val="24"/>
        </w:rPr>
        <w:t xml:space="preserve">) yeni tıpta uzmanlık eğitimi yönetmeliğine göre </w:t>
      </w:r>
      <w:r w:rsidR="009D0024" w:rsidRPr="00D6357B">
        <w:rPr>
          <w:rFonts w:asciiTheme="majorHAnsi" w:hAnsiTheme="majorHAnsi" w:cstheme="minorHAnsi"/>
          <w:sz w:val="24"/>
          <w:szCs w:val="24"/>
        </w:rPr>
        <w:t>uygulanmaktadır</w:t>
      </w:r>
      <w:r w:rsidRPr="00D6357B">
        <w:rPr>
          <w:rFonts w:asciiTheme="majorHAnsi" w:hAnsiTheme="majorHAnsi" w:cstheme="minorHAnsi"/>
          <w:sz w:val="24"/>
          <w:szCs w:val="24"/>
        </w:rPr>
        <w:t xml:space="preserve">. </w:t>
      </w:r>
    </w:p>
    <w:p w14:paraId="1BCBF2D3" w14:textId="77777777" w:rsidR="00532EE7" w:rsidRPr="00D00FFE" w:rsidRDefault="0004581A" w:rsidP="00532EE7">
      <w:pPr>
        <w:spacing w:after="0" w:line="360" w:lineRule="auto"/>
        <w:jc w:val="both"/>
        <w:rPr>
          <w:rFonts w:asciiTheme="majorHAnsi" w:hAnsiTheme="majorHAnsi" w:cstheme="minorHAnsi"/>
          <w:sz w:val="24"/>
          <w:szCs w:val="24"/>
        </w:rPr>
      </w:pPr>
      <w:r w:rsidRPr="00D00FFE">
        <w:rPr>
          <w:rFonts w:asciiTheme="majorHAnsi" w:hAnsiTheme="majorHAnsi" w:cstheme="minorHAnsi"/>
          <w:sz w:val="24"/>
          <w:szCs w:val="24"/>
        </w:rPr>
        <w:t>Eğitim süresi, eğitim kurumuna ilk kayıt tarihinden itibaren 6 yıl olup, bu sürenin 18 aylık kısmını rotasyonlar oluşturmaktadır. K</w:t>
      </w:r>
      <w:r w:rsidR="00467D91" w:rsidRPr="00D00FFE">
        <w:rPr>
          <w:rFonts w:asciiTheme="majorHAnsi" w:hAnsiTheme="majorHAnsi" w:cstheme="minorHAnsi"/>
          <w:sz w:val="24"/>
          <w:szCs w:val="24"/>
        </w:rPr>
        <w:t>alan 54 aylık sürenin ise hizmet verilen ASM’de tamamlanması planlanmıştır. Eğitim, Sağlık Bakanlığı Kamu Hastaneleri Kurumu’na bağlı hastanelerde veya üniversite hastanelerinde verilirken, hekimlerin özlük hakları ve çalışma düzenleri açısından THSK’na, ilgili mevzuat ve yönetmeliklere</w:t>
      </w:r>
      <w:r w:rsidR="00532EE7" w:rsidRPr="00D00FFE">
        <w:rPr>
          <w:rFonts w:asciiTheme="majorHAnsi" w:hAnsiTheme="majorHAnsi" w:cstheme="minorHAnsi"/>
          <w:sz w:val="24"/>
          <w:szCs w:val="24"/>
        </w:rPr>
        <w:t xml:space="preserve"> (</w:t>
      </w:r>
      <w:hyperlink r:id="rId9" w:history="1">
        <w:r w:rsidR="00532EE7" w:rsidRPr="00D00FFE">
          <w:rPr>
            <w:rStyle w:val="Kpr"/>
            <w:rFonts w:asciiTheme="majorHAnsi" w:hAnsiTheme="majorHAnsi" w:cstheme="minorHAnsi"/>
            <w:color w:val="auto"/>
            <w:sz w:val="24"/>
            <w:szCs w:val="24"/>
          </w:rPr>
          <w:t>https://dosyamerkez.saglik.gov.tr/Eklenti/13178/0/karar406degisikpdf.pdf</w:t>
        </w:r>
      </w:hyperlink>
    </w:p>
    <w:p w14:paraId="7A2F4BB6" w14:textId="77777777" w:rsidR="00532EE7" w:rsidRPr="00D00FFE" w:rsidRDefault="00917412" w:rsidP="00532EE7">
      <w:pPr>
        <w:spacing w:after="0" w:line="360" w:lineRule="auto"/>
        <w:jc w:val="both"/>
        <w:rPr>
          <w:rFonts w:asciiTheme="majorHAnsi" w:hAnsiTheme="majorHAnsi" w:cstheme="minorHAnsi"/>
          <w:sz w:val="24"/>
          <w:szCs w:val="24"/>
        </w:rPr>
      </w:pPr>
      <w:hyperlink r:id="rId10" w:history="1">
        <w:r w:rsidR="00532EE7" w:rsidRPr="00D00FFE">
          <w:rPr>
            <w:rStyle w:val="Kpr"/>
            <w:rFonts w:asciiTheme="majorHAnsi" w:hAnsiTheme="majorHAnsi" w:cstheme="minorHAnsi"/>
            <w:color w:val="auto"/>
            <w:sz w:val="24"/>
            <w:szCs w:val="24"/>
          </w:rPr>
          <w:t>https://www.resmigazete.gov.tr/eskiler/2015/04/20150416-6-1.pdf</w:t>
        </w:r>
      </w:hyperlink>
    </w:p>
    <w:p w14:paraId="037874C4" w14:textId="77777777" w:rsidR="00467D91" w:rsidRPr="00D00FFE" w:rsidRDefault="00917412" w:rsidP="00D6357B">
      <w:pPr>
        <w:spacing w:after="0" w:line="360" w:lineRule="auto"/>
        <w:jc w:val="both"/>
        <w:rPr>
          <w:rFonts w:asciiTheme="majorHAnsi" w:hAnsiTheme="majorHAnsi" w:cstheme="minorHAnsi"/>
          <w:sz w:val="24"/>
          <w:szCs w:val="24"/>
        </w:rPr>
      </w:pPr>
      <w:hyperlink r:id="rId11" w:history="1">
        <w:r w:rsidR="00532EE7" w:rsidRPr="00D00FFE">
          <w:rPr>
            <w:rStyle w:val="Kpr"/>
            <w:rFonts w:asciiTheme="majorHAnsi" w:hAnsiTheme="majorHAnsi" w:cstheme="minorHAnsi"/>
            <w:color w:val="auto"/>
            <w:sz w:val="24"/>
            <w:szCs w:val="24"/>
          </w:rPr>
          <w:t>https://hsgm.saglik.gov.tr/depo/Mevzuat/Genel_Nitelikli_Yazi_ve_Gorusler/SAHU_-Sozlesmeli_Aile_Hekimlerine_Verilecek_Aile_Hekimligi_Uzmanlik_Egitimi_Usul_ve_Esaslari.PDF</w:t>
        </w:r>
      </w:hyperlink>
      <w:r w:rsidR="00532EE7" w:rsidRPr="00D00FFE">
        <w:rPr>
          <w:rFonts w:asciiTheme="majorHAnsi" w:hAnsiTheme="majorHAnsi" w:cstheme="minorHAnsi"/>
          <w:sz w:val="24"/>
          <w:szCs w:val="24"/>
        </w:rPr>
        <w:t>)</w:t>
      </w:r>
      <w:r w:rsidR="00467D91" w:rsidRPr="00D00FFE">
        <w:rPr>
          <w:rFonts w:asciiTheme="majorHAnsi" w:hAnsiTheme="majorHAnsi" w:cstheme="minorHAnsi"/>
          <w:sz w:val="24"/>
          <w:szCs w:val="24"/>
        </w:rPr>
        <w:t xml:space="preserve"> bağlı olmaları şeklinde bir düzenleme getirilmiştir.</w:t>
      </w:r>
    </w:p>
    <w:p w14:paraId="3F242931" w14:textId="77777777" w:rsidR="0004581A" w:rsidRPr="00D00FFE" w:rsidRDefault="0004581A" w:rsidP="00D6357B">
      <w:pPr>
        <w:spacing w:after="0" w:line="360" w:lineRule="auto"/>
        <w:jc w:val="both"/>
        <w:rPr>
          <w:rFonts w:asciiTheme="majorHAnsi" w:hAnsiTheme="majorHAnsi" w:cstheme="minorHAnsi"/>
          <w:sz w:val="24"/>
          <w:szCs w:val="24"/>
        </w:rPr>
      </w:pPr>
      <w:r w:rsidRPr="00D00FFE">
        <w:rPr>
          <w:rFonts w:asciiTheme="majorHAnsi" w:hAnsiTheme="majorHAnsi" w:cstheme="minorHAnsi"/>
          <w:sz w:val="24"/>
          <w:szCs w:val="24"/>
        </w:rPr>
        <w:t>SAHU kontenjanlarına yerleştirilen ve eğitime başlayan sözleşmeli aile hekimlerine ilişkin eğitim süreçleri, eğitim aldıkları aile hekimliği anabilim dalları veya eğitim klinikleri tarafından yürütülür. Klinik rotasyonlar dışında eğitim kurumunda verilecek eğitimler, aile hekimliği hizmetlerini aksatmayacak şekilde çalışma saatleri dışında ayda 8 saati geçmeyecek şekilde ve en fazla iki farklı günde olacak şekilde eğitim kurumunca planlanır. Bu 8 saatlik süre; haftada 4 saati geçmemek üzere, esnek mesai uygulaması kapsamında kullanılabilir. Klinik rotasyon dışındaki bu eğitim süreçleri için yüz yüze eğitim yerine diğer interaktif iletişim yöntemleri tercih edilebilir.</w:t>
      </w:r>
    </w:p>
    <w:p w14:paraId="694D1A29" w14:textId="77777777" w:rsidR="005828EA" w:rsidRPr="00D6357B" w:rsidRDefault="006514FB"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Rotasyonlar ve rotasyonların süreleri Tıpta Uzmanlık Kurulu (TUK) tarafından belirlenmektedir</w:t>
      </w:r>
      <w:r w:rsidR="00A0158B" w:rsidRPr="00D6357B">
        <w:rPr>
          <w:rFonts w:asciiTheme="majorHAnsi" w:hAnsiTheme="majorHAnsi" w:cstheme="minorHAnsi"/>
          <w:sz w:val="24"/>
          <w:szCs w:val="24"/>
        </w:rPr>
        <w:t xml:space="preserve">. </w:t>
      </w:r>
      <w:r w:rsidR="005828EA" w:rsidRPr="00D6357B">
        <w:rPr>
          <w:rFonts w:asciiTheme="majorHAnsi" w:hAnsiTheme="majorHAnsi" w:cstheme="minorHAnsi"/>
          <w:sz w:val="24"/>
          <w:szCs w:val="24"/>
        </w:rPr>
        <w:t>Rotasyonlar ve süreleri 15.11.2017 tarih ve 1029 No’lu TUK Kararıyla aşağıda görüldüğü hali ile revize</w:t>
      </w:r>
      <w:r w:rsidR="003A70B0" w:rsidRPr="00D6357B">
        <w:rPr>
          <w:rFonts w:asciiTheme="majorHAnsi" w:hAnsiTheme="majorHAnsi" w:cstheme="minorHAnsi"/>
          <w:sz w:val="24"/>
          <w:szCs w:val="24"/>
        </w:rPr>
        <w:t xml:space="preserve"> edilmiş ve kabul edilmiştir. </w:t>
      </w:r>
      <w:r w:rsidR="00DB15B2" w:rsidRPr="00D6357B">
        <w:rPr>
          <w:rFonts w:asciiTheme="majorHAnsi" w:hAnsiTheme="majorHAnsi" w:cstheme="minorHAnsi"/>
          <w:sz w:val="24"/>
          <w:szCs w:val="24"/>
        </w:rPr>
        <w:t xml:space="preserve">Son olarak Resmî Gazete Tarihi: 03.09.2022 Resmî Gazete Sayısı: 31942 karar yayınlanmıştır. </w:t>
      </w:r>
      <w:r w:rsidR="003A70B0" w:rsidRPr="00D6357B">
        <w:rPr>
          <w:rFonts w:asciiTheme="majorHAnsi" w:hAnsiTheme="majorHAnsi" w:cstheme="minorHAnsi"/>
          <w:sz w:val="24"/>
          <w:szCs w:val="24"/>
        </w:rPr>
        <w:t xml:space="preserve">11.09.2019 tarihinde yayınlanan TUKMOS </w:t>
      </w:r>
      <w:r w:rsidR="000C6556" w:rsidRPr="00D6357B">
        <w:rPr>
          <w:rFonts w:asciiTheme="majorHAnsi" w:hAnsiTheme="majorHAnsi" w:cstheme="minorHAnsi"/>
          <w:sz w:val="24"/>
          <w:szCs w:val="24"/>
        </w:rPr>
        <w:t xml:space="preserve">Aile Hekimliği Çekirdek Müfredatı, </w:t>
      </w:r>
      <w:r w:rsidR="003A70B0" w:rsidRPr="00D6357B">
        <w:rPr>
          <w:rFonts w:asciiTheme="majorHAnsi" w:hAnsiTheme="majorHAnsi" w:cstheme="minorHAnsi"/>
          <w:sz w:val="24"/>
          <w:szCs w:val="24"/>
        </w:rPr>
        <w:t>v.2.4</w:t>
      </w:r>
      <w:r w:rsidR="000C6556" w:rsidRPr="00D6357B">
        <w:rPr>
          <w:rFonts w:asciiTheme="majorHAnsi" w:hAnsiTheme="majorHAnsi" w:cstheme="minorHAnsi"/>
          <w:sz w:val="24"/>
          <w:szCs w:val="24"/>
        </w:rPr>
        <w:t xml:space="preserve"> doğrultusunda eğitimleriniz planlanmaktadır.</w:t>
      </w:r>
    </w:p>
    <w:p w14:paraId="4DF17D2C" w14:textId="77777777" w:rsidR="000B7E7C" w:rsidRPr="00D6357B" w:rsidRDefault="00DF0A64" w:rsidP="00992E4D">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 xml:space="preserve">Her rotasyon için bir asistan karnesi oluşturulmuş olup, rotasyon bitiminde ilgili öğretim üyeleri tarafından değerlendirme yapılarak onaylanmalıdır. Araştırma görevlisinin kişisel bilgilerini ve rotasyon sırasında uyguladığı becerileri asistanın kendisi dolduracak, </w:t>
      </w:r>
      <w:r w:rsidRPr="00D6357B">
        <w:rPr>
          <w:rFonts w:asciiTheme="majorHAnsi" w:hAnsiTheme="majorHAnsi" w:cstheme="minorHAnsi"/>
          <w:sz w:val="24"/>
          <w:szCs w:val="24"/>
        </w:rPr>
        <w:lastRenderedPageBreak/>
        <w:t>puanlamaları ise ilgili öğretim üyesi yapacaktır. Her bir bölüm için asistan karneleri aşağıda verilmiştir.</w:t>
      </w:r>
    </w:p>
    <w:p w14:paraId="445BD880" w14:textId="77777777" w:rsidR="000B7E7C" w:rsidRPr="00D6357B" w:rsidRDefault="000B7E7C" w:rsidP="00D6357B">
      <w:pPr>
        <w:spacing w:after="0" w:line="360" w:lineRule="auto"/>
        <w:rPr>
          <w:rFonts w:asciiTheme="majorHAnsi" w:hAnsiTheme="majorHAnsi" w:cstheme="minorHAnsi"/>
          <w:sz w:val="24"/>
          <w:szCs w:val="24"/>
        </w:rPr>
      </w:pPr>
    </w:p>
    <w:tbl>
      <w:tblPr>
        <w:tblStyle w:val="OrtaKlavuz3-Vurgu5"/>
        <w:tblpPr w:leftFromText="180" w:rightFromText="180" w:vertAnchor="text" w:tblpXSpec="center" w:tblpY="1"/>
        <w:tblW w:w="7741" w:type="dxa"/>
        <w:tblLook w:val="04A0" w:firstRow="1" w:lastRow="0" w:firstColumn="1" w:lastColumn="0" w:noHBand="0" w:noVBand="1"/>
      </w:tblPr>
      <w:tblGrid>
        <w:gridCol w:w="4844"/>
        <w:gridCol w:w="1417"/>
        <w:gridCol w:w="1480"/>
      </w:tblGrid>
      <w:tr w:rsidR="00DF0A64" w:rsidRPr="00D6357B" w14:paraId="22C2C586" w14:textId="77777777" w:rsidTr="00992E4D">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844" w:type="dxa"/>
            <w:hideMark/>
          </w:tcPr>
          <w:p w14:paraId="128D8656" w14:textId="77777777" w:rsidR="00DF0A64" w:rsidRPr="00D6357B" w:rsidRDefault="00DF0A64" w:rsidP="00D6357B">
            <w:pPr>
              <w:spacing w:after="0" w:line="360" w:lineRule="auto"/>
              <w:rPr>
                <w:rFonts w:asciiTheme="majorHAnsi" w:hAnsiTheme="majorHAnsi" w:cstheme="minorHAnsi"/>
                <w:sz w:val="24"/>
                <w:szCs w:val="24"/>
              </w:rPr>
            </w:pPr>
            <w:r w:rsidRPr="00D6357B">
              <w:rPr>
                <w:rFonts w:asciiTheme="majorHAnsi" w:hAnsiTheme="majorHAnsi" w:cstheme="minorHAnsi"/>
                <w:sz w:val="24"/>
                <w:szCs w:val="24"/>
              </w:rPr>
              <w:t>Rotasyon adı</w:t>
            </w:r>
          </w:p>
        </w:tc>
        <w:tc>
          <w:tcPr>
            <w:tcW w:w="1417" w:type="dxa"/>
            <w:hideMark/>
          </w:tcPr>
          <w:p w14:paraId="5A6750EE" w14:textId="77777777" w:rsidR="00DF0A64" w:rsidRPr="00D6357B" w:rsidRDefault="00DF0A64" w:rsidP="00D6357B">
            <w:pPr>
              <w:spacing w:after="0"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Önerilen Yıl</w:t>
            </w:r>
          </w:p>
        </w:tc>
        <w:tc>
          <w:tcPr>
            <w:tcW w:w="1480" w:type="dxa"/>
            <w:hideMark/>
          </w:tcPr>
          <w:p w14:paraId="4898A36F" w14:textId="77777777" w:rsidR="00DF0A64" w:rsidRPr="00D6357B" w:rsidRDefault="00DF0A64" w:rsidP="00D6357B">
            <w:pPr>
              <w:spacing w:after="0"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Rotasyon süresi</w:t>
            </w:r>
          </w:p>
        </w:tc>
      </w:tr>
      <w:tr w:rsidR="00DF0A64" w:rsidRPr="00D6357B" w14:paraId="198C9765" w14:textId="77777777" w:rsidTr="00992E4D">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844" w:type="dxa"/>
            <w:hideMark/>
          </w:tcPr>
          <w:p w14:paraId="2520643F" w14:textId="77777777" w:rsidR="00DF0A64" w:rsidRPr="00D6357B" w:rsidRDefault="00DF0A64" w:rsidP="00D6357B">
            <w:pPr>
              <w:spacing w:after="0" w:line="360" w:lineRule="auto"/>
              <w:rPr>
                <w:rFonts w:asciiTheme="majorHAnsi" w:hAnsiTheme="majorHAnsi" w:cstheme="minorHAnsi"/>
                <w:sz w:val="24"/>
                <w:szCs w:val="24"/>
              </w:rPr>
            </w:pPr>
            <w:r w:rsidRPr="00D6357B">
              <w:rPr>
                <w:rFonts w:asciiTheme="majorHAnsi" w:hAnsiTheme="majorHAnsi" w:cstheme="minorHAnsi"/>
                <w:sz w:val="24"/>
                <w:szCs w:val="24"/>
              </w:rPr>
              <w:t>İç Hastalıkları</w:t>
            </w:r>
          </w:p>
        </w:tc>
        <w:tc>
          <w:tcPr>
            <w:tcW w:w="1417" w:type="dxa"/>
            <w:hideMark/>
          </w:tcPr>
          <w:p w14:paraId="66B29210" w14:textId="77777777" w:rsidR="00DF0A64" w:rsidRPr="00D6357B" w:rsidRDefault="00DF0A64"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1</w:t>
            </w:r>
          </w:p>
        </w:tc>
        <w:tc>
          <w:tcPr>
            <w:tcW w:w="1480" w:type="dxa"/>
            <w:hideMark/>
          </w:tcPr>
          <w:p w14:paraId="6B9A4D19" w14:textId="77777777" w:rsidR="00DF0A64" w:rsidRPr="00D6357B" w:rsidRDefault="00DF0A64"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 xml:space="preserve">4 ay </w:t>
            </w:r>
          </w:p>
        </w:tc>
      </w:tr>
      <w:tr w:rsidR="00DF0A64" w:rsidRPr="00D6357B" w14:paraId="422ACE4E" w14:textId="77777777" w:rsidTr="00992E4D">
        <w:trPr>
          <w:trHeight w:val="504"/>
        </w:trPr>
        <w:tc>
          <w:tcPr>
            <w:cnfStyle w:val="001000000000" w:firstRow="0" w:lastRow="0" w:firstColumn="1" w:lastColumn="0" w:oddVBand="0" w:evenVBand="0" w:oddHBand="0" w:evenHBand="0" w:firstRowFirstColumn="0" w:firstRowLastColumn="0" w:lastRowFirstColumn="0" w:lastRowLastColumn="0"/>
            <w:tcW w:w="4844" w:type="dxa"/>
            <w:hideMark/>
          </w:tcPr>
          <w:p w14:paraId="4198B2F7" w14:textId="77777777" w:rsidR="00DF0A64" w:rsidRPr="00D6357B" w:rsidRDefault="00DF0A64" w:rsidP="00D6357B">
            <w:pPr>
              <w:spacing w:after="0" w:line="360" w:lineRule="auto"/>
              <w:rPr>
                <w:rFonts w:asciiTheme="majorHAnsi" w:hAnsiTheme="majorHAnsi" w:cstheme="minorHAnsi"/>
                <w:sz w:val="24"/>
                <w:szCs w:val="24"/>
              </w:rPr>
            </w:pPr>
            <w:r w:rsidRPr="00D6357B">
              <w:rPr>
                <w:rFonts w:asciiTheme="majorHAnsi" w:hAnsiTheme="majorHAnsi" w:cstheme="minorHAnsi"/>
                <w:sz w:val="24"/>
                <w:szCs w:val="24"/>
              </w:rPr>
              <w:t>Kadın Hastalıkları ve Doğum</w:t>
            </w:r>
          </w:p>
        </w:tc>
        <w:tc>
          <w:tcPr>
            <w:tcW w:w="1417" w:type="dxa"/>
            <w:hideMark/>
          </w:tcPr>
          <w:p w14:paraId="1A168D31" w14:textId="77777777" w:rsidR="00DF0A64" w:rsidRPr="00D6357B" w:rsidRDefault="00DF0A64" w:rsidP="00D6357B">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1</w:t>
            </w:r>
          </w:p>
        </w:tc>
        <w:tc>
          <w:tcPr>
            <w:tcW w:w="1480" w:type="dxa"/>
            <w:hideMark/>
          </w:tcPr>
          <w:p w14:paraId="6E335402" w14:textId="77777777" w:rsidR="00DF0A64" w:rsidRPr="00D6357B" w:rsidRDefault="00DF0A64" w:rsidP="00D6357B">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 xml:space="preserve">3 ay </w:t>
            </w:r>
          </w:p>
        </w:tc>
      </w:tr>
      <w:tr w:rsidR="00DF0A64" w:rsidRPr="00D6357B" w14:paraId="5C20F0D4" w14:textId="77777777" w:rsidTr="00992E4D">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844" w:type="dxa"/>
            <w:hideMark/>
          </w:tcPr>
          <w:p w14:paraId="7F3970A8" w14:textId="77777777" w:rsidR="00DF0A64" w:rsidRPr="00D6357B" w:rsidRDefault="00DF0A64" w:rsidP="00D6357B">
            <w:pPr>
              <w:spacing w:after="0" w:line="360" w:lineRule="auto"/>
              <w:rPr>
                <w:rFonts w:asciiTheme="majorHAnsi" w:hAnsiTheme="majorHAnsi" w:cstheme="minorHAnsi"/>
                <w:sz w:val="24"/>
                <w:szCs w:val="24"/>
              </w:rPr>
            </w:pPr>
            <w:r w:rsidRPr="00D6357B">
              <w:rPr>
                <w:rFonts w:asciiTheme="majorHAnsi" w:hAnsiTheme="majorHAnsi" w:cstheme="minorHAnsi"/>
                <w:sz w:val="24"/>
                <w:szCs w:val="24"/>
              </w:rPr>
              <w:t>Çocuk Sağlığı ve Hastalıkları</w:t>
            </w:r>
          </w:p>
        </w:tc>
        <w:tc>
          <w:tcPr>
            <w:tcW w:w="1417" w:type="dxa"/>
            <w:hideMark/>
          </w:tcPr>
          <w:p w14:paraId="59A3D391" w14:textId="77777777" w:rsidR="00DF0A64" w:rsidRPr="00D6357B" w:rsidRDefault="00DF0A64"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2</w:t>
            </w:r>
          </w:p>
        </w:tc>
        <w:tc>
          <w:tcPr>
            <w:tcW w:w="1480" w:type="dxa"/>
            <w:hideMark/>
          </w:tcPr>
          <w:p w14:paraId="7CF8494C" w14:textId="77777777" w:rsidR="00DF0A64" w:rsidRPr="00D6357B" w:rsidRDefault="00DF0A64"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 xml:space="preserve">4 ay </w:t>
            </w:r>
          </w:p>
        </w:tc>
      </w:tr>
      <w:tr w:rsidR="00DF0A64" w:rsidRPr="00D6357B" w14:paraId="62B67523" w14:textId="77777777" w:rsidTr="00992E4D">
        <w:trPr>
          <w:trHeight w:val="504"/>
        </w:trPr>
        <w:tc>
          <w:tcPr>
            <w:cnfStyle w:val="001000000000" w:firstRow="0" w:lastRow="0" w:firstColumn="1" w:lastColumn="0" w:oddVBand="0" w:evenVBand="0" w:oddHBand="0" w:evenHBand="0" w:firstRowFirstColumn="0" w:firstRowLastColumn="0" w:lastRowFirstColumn="0" w:lastRowLastColumn="0"/>
            <w:tcW w:w="4844" w:type="dxa"/>
            <w:hideMark/>
          </w:tcPr>
          <w:p w14:paraId="76C3D78B" w14:textId="77777777" w:rsidR="00DF0A64" w:rsidRPr="00D6357B" w:rsidRDefault="00DF0A64" w:rsidP="00D6357B">
            <w:pPr>
              <w:spacing w:after="0" w:line="360" w:lineRule="auto"/>
              <w:rPr>
                <w:rFonts w:asciiTheme="majorHAnsi" w:hAnsiTheme="majorHAnsi" w:cstheme="minorHAnsi"/>
                <w:sz w:val="24"/>
                <w:szCs w:val="24"/>
              </w:rPr>
            </w:pPr>
            <w:r w:rsidRPr="00D6357B">
              <w:rPr>
                <w:rFonts w:asciiTheme="majorHAnsi" w:hAnsiTheme="majorHAnsi" w:cstheme="minorHAnsi"/>
                <w:sz w:val="24"/>
                <w:szCs w:val="24"/>
              </w:rPr>
              <w:t>Ruh Sağlığı ve Hastalıkları</w:t>
            </w:r>
          </w:p>
        </w:tc>
        <w:tc>
          <w:tcPr>
            <w:tcW w:w="1417" w:type="dxa"/>
            <w:hideMark/>
          </w:tcPr>
          <w:p w14:paraId="5230EA3A" w14:textId="77777777" w:rsidR="00DF0A64" w:rsidRPr="00D6357B" w:rsidRDefault="00DF0A64" w:rsidP="00D6357B">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2</w:t>
            </w:r>
          </w:p>
        </w:tc>
        <w:tc>
          <w:tcPr>
            <w:tcW w:w="1480" w:type="dxa"/>
            <w:hideMark/>
          </w:tcPr>
          <w:p w14:paraId="3996A14A" w14:textId="77777777" w:rsidR="00DF0A64" w:rsidRPr="00D6357B" w:rsidRDefault="00DF0A64" w:rsidP="00D6357B">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 xml:space="preserve">2 ay </w:t>
            </w:r>
          </w:p>
        </w:tc>
      </w:tr>
      <w:tr w:rsidR="00DF0A64" w:rsidRPr="00D6357B" w14:paraId="193C9B44" w14:textId="77777777" w:rsidTr="00992E4D">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844" w:type="dxa"/>
          </w:tcPr>
          <w:p w14:paraId="0CB8B714" w14:textId="77777777" w:rsidR="00DF0A64" w:rsidRPr="00D6357B" w:rsidRDefault="00DF0A64" w:rsidP="00D6357B">
            <w:pPr>
              <w:spacing w:after="0" w:line="360" w:lineRule="auto"/>
              <w:rPr>
                <w:rFonts w:asciiTheme="majorHAnsi" w:hAnsiTheme="majorHAnsi" w:cstheme="minorHAnsi"/>
                <w:sz w:val="24"/>
                <w:szCs w:val="24"/>
              </w:rPr>
            </w:pPr>
            <w:r w:rsidRPr="00D6357B">
              <w:rPr>
                <w:rFonts w:asciiTheme="majorHAnsi" w:hAnsiTheme="majorHAnsi" w:cstheme="minorHAnsi"/>
                <w:sz w:val="24"/>
                <w:szCs w:val="24"/>
              </w:rPr>
              <w:t>Kardiyoloji</w:t>
            </w:r>
          </w:p>
        </w:tc>
        <w:tc>
          <w:tcPr>
            <w:tcW w:w="1417" w:type="dxa"/>
          </w:tcPr>
          <w:p w14:paraId="25543B4E" w14:textId="77777777" w:rsidR="00DF0A64" w:rsidRPr="00D6357B" w:rsidRDefault="00DF0A64"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2</w:t>
            </w:r>
          </w:p>
        </w:tc>
        <w:tc>
          <w:tcPr>
            <w:tcW w:w="1480" w:type="dxa"/>
          </w:tcPr>
          <w:p w14:paraId="2B73EC4A" w14:textId="77777777" w:rsidR="00DF0A64" w:rsidRPr="00D6357B" w:rsidRDefault="00DF0A64"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1 ay</w:t>
            </w:r>
          </w:p>
        </w:tc>
      </w:tr>
      <w:tr w:rsidR="00DF0A64" w:rsidRPr="00D6357B" w14:paraId="6797BBC1" w14:textId="77777777" w:rsidTr="00992E4D">
        <w:trPr>
          <w:trHeight w:val="504"/>
        </w:trPr>
        <w:tc>
          <w:tcPr>
            <w:cnfStyle w:val="001000000000" w:firstRow="0" w:lastRow="0" w:firstColumn="1" w:lastColumn="0" w:oddVBand="0" w:evenVBand="0" w:oddHBand="0" w:evenHBand="0" w:firstRowFirstColumn="0" w:firstRowLastColumn="0" w:lastRowFirstColumn="0" w:lastRowLastColumn="0"/>
            <w:tcW w:w="4844" w:type="dxa"/>
          </w:tcPr>
          <w:p w14:paraId="451D4503" w14:textId="77777777" w:rsidR="00DF0A64" w:rsidRPr="00D6357B" w:rsidRDefault="00DF0A64"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Acil Tıp</w:t>
            </w:r>
          </w:p>
        </w:tc>
        <w:tc>
          <w:tcPr>
            <w:tcW w:w="1417" w:type="dxa"/>
          </w:tcPr>
          <w:p w14:paraId="0EED5E9B" w14:textId="77777777" w:rsidR="00DF0A64" w:rsidRPr="00D6357B" w:rsidRDefault="00DF0A64" w:rsidP="00D6357B">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3</w:t>
            </w:r>
          </w:p>
        </w:tc>
        <w:tc>
          <w:tcPr>
            <w:tcW w:w="1480" w:type="dxa"/>
          </w:tcPr>
          <w:p w14:paraId="435323F8" w14:textId="77777777" w:rsidR="00DF0A64" w:rsidRPr="00D6357B" w:rsidRDefault="00DF0A64" w:rsidP="00D6357B">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 xml:space="preserve">1 ay </w:t>
            </w:r>
          </w:p>
        </w:tc>
      </w:tr>
      <w:tr w:rsidR="00DF0A64" w:rsidRPr="00D6357B" w14:paraId="45B355E1" w14:textId="77777777" w:rsidTr="00992E4D">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844" w:type="dxa"/>
          </w:tcPr>
          <w:p w14:paraId="430AD313" w14:textId="77777777" w:rsidR="00DF0A64" w:rsidRPr="00D6357B" w:rsidRDefault="00DF0A64"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Deri ve Zührevi Hastalıkları</w:t>
            </w:r>
          </w:p>
        </w:tc>
        <w:tc>
          <w:tcPr>
            <w:tcW w:w="1417" w:type="dxa"/>
          </w:tcPr>
          <w:p w14:paraId="11505254" w14:textId="77777777" w:rsidR="00DF0A64" w:rsidRPr="00D6357B" w:rsidRDefault="00DF0A64"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3</w:t>
            </w:r>
          </w:p>
        </w:tc>
        <w:tc>
          <w:tcPr>
            <w:tcW w:w="1480" w:type="dxa"/>
          </w:tcPr>
          <w:p w14:paraId="51730C7F" w14:textId="77777777" w:rsidR="00DF0A64" w:rsidRPr="00D6357B" w:rsidRDefault="00DF0A64"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 xml:space="preserve">1 ay </w:t>
            </w:r>
          </w:p>
        </w:tc>
      </w:tr>
      <w:tr w:rsidR="00DF0A64" w:rsidRPr="00D6357B" w14:paraId="1445DC96" w14:textId="77777777" w:rsidTr="00992E4D">
        <w:trPr>
          <w:trHeight w:val="504"/>
        </w:trPr>
        <w:tc>
          <w:tcPr>
            <w:cnfStyle w:val="001000000000" w:firstRow="0" w:lastRow="0" w:firstColumn="1" w:lastColumn="0" w:oddVBand="0" w:evenVBand="0" w:oddHBand="0" w:evenHBand="0" w:firstRowFirstColumn="0" w:firstRowLastColumn="0" w:lastRowFirstColumn="0" w:lastRowLastColumn="0"/>
            <w:tcW w:w="4844" w:type="dxa"/>
            <w:hideMark/>
          </w:tcPr>
          <w:p w14:paraId="0BF2683E" w14:textId="77777777" w:rsidR="00DF0A64" w:rsidRPr="00D6357B" w:rsidRDefault="00DF0A64" w:rsidP="00D6357B">
            <w:pPr>
              <w:spacing w:after="0" w:line="360" w:lineRule="auto"/>
              <w:rPr>
                <w:rFonts w:asciiTheme="majorHAnsi" w:hAnsiTheme="majorHAnsi" w:cstheme="minorHAnsi"/>
                <w:sz w:val="24"/>
                <w:szCs w:val="24"/>
              </w:rPr>
            </w:pPr>
            <w:r w:rsidRPr="00D6357B">
              <w:rPr>
                <w:rFonts w:asciiTheme="majorHAnsi" w:hAnsiTheme="majorHAnsi" w:cstheme="minorHAnsi"/>
                <w:sz w:val="24"/>
                <w:szCs w:val="24"/>
              </w:rPr>
              <w:t>Göğüs Hastalıkları</w:t>
            </w:r>
          </w:p>
        </w:tc>
        <w:tc>
          <w:tcPr>
            <w:tcW w:w="1417" w:type="dxa"/>
            <w:hideMark/>
          </w:tcPr>
          <w:p w14:paraId="6D95BB48" w14:textId="77777777" w:rsidR="00DF0A64" w:rsidRPr="00D6357B" w:rsidRDefault="00DF0A64" w:rsidP="00D6357B">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3</w:t>
            </w:r>
          </w:p>
        </w:tc>
        <w:tc>
          <w:tcPr>
            <w:tcW w:w="1480" w:type="dxa"/>
            <w:hideMark/>
          </w:tcPr>
          <w:p w14:paraId="243EB22B" w14:textId="77777777" w:rsidR="00DF0A64" w:rsidRPr="00D6357B" w:rsidRDefault="00DF0A64" w:rsidP="00D6357B">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 xml:space="preserve">1 ay </w:t>
            </w:r>
          </w:p>
        </w:tc>
      </w:tr>
      <w:tr w:rsidR="00DF0A64" w:rsidRPr="00D6357B" w14:paraId="69F81662" w14:textId="77777777" w:rsidTr="00992E4D">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4844" w:type="dxa"/>
            <w:hideMark/>
          </w:tcPr>
          <w:p w14:paraId="572C2C79" w14:textId="77777777" w:rsidR="00DF0A64" w:rsidRPr="00D6357B" w:rsidRDefault="00DF0A64" w:rsidP="00D6357B">
            <w:pPr>
              <w:spacing w:after="0" w:line="360" w:lineRule="auto"/>
              <w:rPr>
                <w:rFonts w:asciiTheme="majorHAnsi" w:hAnsiTheme="majorHAnsi" w:cstheme="minorHAnsi"/>
                <w:sz w:val="24"/>
                <w:szCs w:val="24"/>
              </w:rPr>
            </w:pPr>
            <w:r w:rsidRPr="00D6357B">
              <w:rPr>
                <w:rFonts w:asciiTheme="majorHAnsi" w:hAnsiTheme="majorHAnsi" w:cstheme="minorHAnsi"/>
                <w:sz w:val="24"/>
                <w:szCs w:val="24"/>
              </w:rPr>
              <w:t>Seçmeli rotasyon</w:t>
            </w:r>
          </w:p>
          <w:p w14:paraId="54B310D2" w14:textId="77777777" w:rsidR="00DF0A64" w:rsidRPr="00D6357B" w:rsidRDefault="00DF0A64" w:rsidP="00D6357B">
            <w:pPr>
              <w:spacing w:after="0" w:line="360" w:lineRule="auto"/>
              <w:rPr>
                <w:rFonts w:asciiTheme="majorHAnsi" w:hAnsiTheme="majorHAnsi" w:cstheme="minorHAnsi"/>
                <w:sz w:val="24"/>
                <w:szCs w:val="24"/>
              </w:rPr>
            </w:pPr>
            <w:r w:rsidRPr="00D6357B">
              <w:rPr>
                <w:rFonts w:asciiTheme="majorHAnsi" w:hAnsiTheme="majorHAnsi" w:cstheme="minorHAnsi"/>
                <w:sz w:val="24"/>
                <w:szCs w:val="24"/>
              </w:rPr>
              <w:t>(Nöroloji / Fiziksel Tıp ve Rehabilitasyon / Genel Cerrahi dallarından birinde)</w:t>
            </w:r>
          </w:p>
        </w:tc>
        <w:tc>
          <w:tcPr>
            <w:tcW w:w="1417" w:type="dxa"/>
            <w:hideMark/>
          </w:tcPr>
          <w:p w14:paraId="74993395" w14:textId="77777777" w:rsidR="00DF0A64" w:rsidRPr="00D6357B" w:rsidRDefault="00DF0A64"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3</w:t>
            </w:r>
          </w:p>
        </w:tc>
        <w:tc>
          <w:tcPr>
            <w:tcW w:w="1480" w:type="dxa"/>
            <w:hideMark/>
          </w:tcPr>
          <w:p w14:paraId="345CDF87" w14:textId="77777777" w:rsidR="00DF0A64" w:rsidRPr="00D6357B" w:rsidRDefault="00DF0A64"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 xml:space="preserve">1 ay </w:t>
            </w:r>
          </w:p>
        </w:tc>
      </w:tr>
    </w:tbl>
    <w:p w14:paraId="6D7F8D5C" w14:textId="77777777" w:rsidR="00DF0A64" w:rsidRPr="00D6357B" w:rsidRDefault="00DF0A64" w:rsidP="00D6357B">
      <w:pPr>
        <w:spacing w:after="0" w:line="360" w:lineRule="auto"/>
        <w:rPr>
          <w:rFonts w:asciiTheme="majorHAnsi" w:hAnsiTheme="majorHAnsi" w:cstheme="minorHAnsi"/>
          <w:sz w:val="24"/>
          <w:szCs w:val="24"/>
        </w:rPr>
      </w:pPr>
    </w:p>
    <w:p w14:paraId="515EE181" w14:textId="77777777" w:rsidR="000B7E7C" w:rsidRPr="00D6357B" w:rsidRDefault="000B7E7C" w:rsidP="00D6357B">
      <w:pPr>
        <w:spacing w:after="0" w:line="360" w:lineRule="auto"/>
        <w:rPr>
          <w:rFonts w:asciiTheme="majorHAnsi" w:hAnsiTheme="majorHAnsi" w:cstheme="minorHAnsi"/>
          <w:sz w:val="24"/>
          <w:szCs w:val="24"/>
        </w:rPr>
      </w:pPr>
    </w:p>
    <w:p w14:paraId="3FFDFF09" w14:textId="77777777" w:rsidR="000B7E7C" w:rsidRPr="00D6357B" w:rsidRDefault="000B7E7C" w:rsidP="00D6357B">
      <w:pPr>
        <w:spacing w:after="0" w:line="360" w:lineRule="auto"/>
        <w:rPr>
          <w:rFonts w:asciiTheme="majorHAnsi" w:hAnsiTheme="majorHAnsi" w:cstheme="minorHAnsi"/>
          <w:sz w:val="24"/>
          <w:szCs w:val="24"/>
        </w:rPr>
      </w:pPr>
    </w:p>
    <w:p w14:paraId="0E2DC8B3" w14:textId="77777777" w:rsidR="000B7E7C" w:rsidRPr="00D6357B" w:rsidRDefault="000B7E7C" w:rsidP="00D6357B">
      <w:pPr>
        <w:spacing w:after="0" w:line="360" w:lineRule="auto"/>
        <w:rPr>
          <w:rFonts w:asciiTheme="majorHAnsi" w:hAnsiTheme="majorHAnsi" w:cstheme="minorHAnsi"/>
          <w:sz w:val="24"/>
          <w:szCs w:val="24"/>
        </w:rPr>
      </w:pPr>
    </w:p>
    <w:p w14:paraId="0D7938FF" w14:textId="77777777" w:rsidR="00A7212B" w:rsidRPr="00D6357B" w:rsidRDefault="00A7212B" w:rsidP="00D6357B">
      <w:pPr>
        <w:spacing w:after="0" w:line="360" w:lineRule="auto"/>
        <w:ind w:right="-109"/>
        <w:rPr>
          <w:rFonts w:asciiTheme="majorHAnsi" w:hAnsiTheme="majorHAnsi" w:cstheme="minorHAnsi"/>
          <w:sz w:val="24"/>
          <w:szCs w:val="24"/>
        </w:rPr>
      </w:pPr>
    </w:p>
    <w:p w14:paraId="7E8C4A6D" w14:textId="77777777" w:rsidR="001C5E89" w:rsidRPr="00D6357B" w:rsidRDefault="001C5E89" w:rsidP="00D6357B">
      <w:pPr>
        <w:pStyle w:val="Balk1"/>
        <w:spacing w:before="0" w:line="360" w:lineRule="auto"/>
        <w:jc w:val="both"/>
        <w:rPr>
          <w:rFonts w:asciiTheme="majorHAnsi" w:hAnsiTheme="majorHAnsi" w:cstheme="minorHAnsi"/>
          <w:color w:val="auto"/>
          <w:sz w:val="24"/>
          <w:szCs w:val="24"/>
        </w:rPr>
      </w:pPr>
      <w:bookmarkStart w:id="7" w:name="_Toc262066832"/>
      <w:bookmarkStart w:id="8" w:name="_Toc262126743"/>
    </w:p>
    <w:p w14:paraId="671035DA" w14:textId="77777777" w:rsidR="001C5E89" w:rsidRPr="00D6357B" w:rsidRDefault="001C5E89" w:rsidP="00D6357B">
      <w:pPr>
        <w:pStyle w:val="Balk1"/>
        <w:spacing w:before="0" w:line="360" w:lineRule="auto"/>
        <w:jc w:val="both"/>
        <w:rPr>
          <w:rFonts w:asciiTheme="majorHAnsi" w:hAnsiTheme="majorHAnsi" w:cstheme="minorHAnsi"/>
          <w:color w:val="auto"/>
          <w:sz w:val="24"/>
          <w:szCs w:val="24"/>
        </w:rPr>
      </w:pPr>
    </w:p>
    <w:p w14:paraId="73EEC894" w14:textId="77777777" w:rsidR="001C5E89" w:rsidRPr="00D6357B" w:rsidRDefault="001C5E89" w:rsidP="00D6357B">
      <w:pPr>
        <w:pStyle w:val="Balk1"/>
        <w:spacing w:before="0" w:line="360" w:lineRule="auto"/>
        <w:jc w:val="both"/>
        <w:rPr>
          <w:rFonts w:asciiTheme="majorHAnsi" w:hAnsiTheme="majorHAnsi" w:cstheme="minorHAnsi"/>
          <w:color w:val="auto"/>
          <w:sz w:val="24"/>
          <w:szCs w:val="24"/>
        </w:rPr>
      </w:pPr>
    </w:p>
    <w:p w14:paraId="2A91D48C" w14:textId="77777777" w:rsidR="001C5E89" w:rsidRPr="00D6357B" w:rsidRDefault="001C5E89" w:rsidP="00D6357B">
      <w:pPr>
        <w:spacing w:after="0" w:line="360" w:lineRule="auto"/>
        <w:rPr>
          <w:rFonts w:asciiTheme="majorHAnsi" w:hAnsiTheme="majorHAnsi" w:cstheme="minorHAnsi"/>
          <w:sz w:val="24"/>
          <w:szCs w:val="24"/>
        </w:rPr>
      </w:pPr>
    </w:p>
    <w:p w14:paraId="3793BF39" w14:textId="77777777" w:rsidR="001C5E89" w:rsidRPr="00D6357B" w:rsidRDefault="001C5E89" w:rsidP="00D6357B">
      <w:pPr>
        <w:spacing w:after="0" w:line="360" w:lineRule="auto"/>
        <w:rPr>
          <w:rFonts w:asciiTheme="majorHAnsi" w:hAnsiTheme="majorHAnsi" w:cstheme="minorHAnsi"/>
          <w:sz w:val="24"/>
          <w:szCs w:val="24"/>
        </w:rPr>
      </w:pPr>
    </w:p>
    <w:p w14:paraId="3A1BC8AC" w14:textId="77777777" w:rsidR="00987134" w:rsidRPr="00D6357B" w:rsidRDefault="00987134" w:rsidP="00D6357B">
      <w:pPr>
        <w:pStyle w:val="Balk1"/>
        <w:spacing w:before="0" w:line="360" w:lineRule="auto"/>
        <w:jc w:val="both"/>
        <w:rPr>
          <w:rFonts w:asciiTheme="majorHAnsi" w:eastAsia="Calibri" w:hAnsiTheme="majorHAnsi" w:cstheme="minorHAnsi"/>
          <w:b w:val="0"/>
          <w:bCs w:val="0"/>
          <w:color w:val="auto"/>
          <w:sz w:val="24"/>
          <w:szCs w:val="24"/>
        </w:rPr>
      </w:pPr>
    </w:p>
    <w:p w14:paraId="56EE3597" w14:textId="77777777" w:rsidR="00992E4D" w:rsidRDefault="00992E4D" w:rsidP="00D6357B">
      <w:pPr>
        <w:pStyle w:val="Balk1"/>
        <w:spacing w:before="0" w:line="360" w:lineRule="auto"/>
        <w:jc w:val="both"/>
        <w:rPr>
          <w:rFonts w:asciiTheme="majorHAnsi" w:hAnsiTheme="majorHAnsi" w:cstheme="minorHAnsi"/>
          <w:b w:val="0"/>
          <w:color w:val="auto"/>
          <w:sz w:val="24"/>
          <w:szCs w:val="24"/>
        </w:rPr>
      </w:pPr>
    </w:p>
    <w:p w14:paraId="0B8ACA29" w14:textId="77777777" w:rsidR="00992E4D" w:rsidRDefault="00992E4D" w:rsidP="00D6357B">
      <w:pPr>
        <w:pStyle w:val="Balk1"/>
        <w:spacing w:before="0" w:line="360" w:lineRule="auto"/>
        <w:jc w:val="both"/>
        <w:rPr>
          <w:rFonts w:asciiTheme="majorHAnsi" w:hAnsiTheme="majorHAnsi" w:cstheme="minorHAnsi"/>
          <w:b w:val="0"/>
          <w:color w:val="auto"/>
          <w:sz w:val="24"/>
          <w:szCs w:val="24"/>
        </w:rPr>
      </w:pPr>
    </w:p>
    <w:p w14:paraId="667A3460" w14:textId="77777777" w:rsidR="00992E4D" w:rsidRDefault="00992E4D" w:rsidP="00D6357B">
      <w:pPr>
        <w:pStyle w:val="Balk1"/>
        <w:spacing w:before="0" w:line="360" w:lineRule="auto"/>
        <w:jc w:val="both"/>
        <w:rPr>
          <w:rFonts w:asciiTheme="majorHAnsi" w:hAnsiTheme="majorHAnsi" w:cstheme="minorHAnsi"/>
          <w:b w:val="0"/>
          <w:color w:val="auto"/>
          <w:sz w:val="24"/>
          <w:szCs w:val="24"/>
        </w:rPr>
      </w:pPr>
    </w:p>
    <w:p w14:paraId="79382A87" w14:textId="77777777" w:rsidR="00992E4D" w:rsidRDefault="00992E4D" w:rsidP="00D6357B">
      <w:pPr>
        <w:pStyle w:val="Balk1"/>
        <w:spacing w:before="0" w:line="360" w:lineRule="auto"/>
        <w:jc w:val="both"/>
        <w:rPr>
          <w:rFonts w:asciiTheme="majorHAnsi" w:hAnsiTheme="majorHAnsi" w:cstheme="minorHAnsi"/>
          <w:b w:val="0"/>
          <w:color w:val="auto"/>
          <w:sz w:val="24"/>
          <w:szCs w:val="24"/>
        </w:rPr>
      </w:pPr>
    </w:p>
    <w:p w14:paraId="7AC46D35" w14:textId="77777777" w:rsidR="00992E4D" w:rsidRDefault="00992E4D" w:rsidP="00D6357B">
      <w:pPr>
        <w:pStyle w:val="Balk1"/>
        <w:spacing w:before="0" w:line="360" w:lineRule="auto"/>
        <w:jc w:val="both"/>
        <w:rPr>
          <w:rFonts w:asciiTheme="majorHAnsi" w:hAnsiTheme="majorHAnsi" w:cstheme="minorHAnsi"/>
          <w:b w:val="0"/>
          <w:color w:val="auto"/>
          <w:sz w:val="24"/>
          <w:szCs w:val="24"/>
        </w:rPr>
      </w:pPr>
    </w:p>
    <w:p w14:paraId="5C9E874F" w14:textId="77777777" w:rsidR="001C5E89" w:rsidRPr="00D6357B" w:rsidRDefault="001C5E89" w:rsidP="00D6357B">
      <w:pPr>
        <w:pStyle w:val="Balk1"/>
        <w:spacing w:before="0" w:line="360" w:lineRule="auto"/>
        <w:jc w:val="both"/>
        <w:rPr>
          <w:rFonts w:asciiTheme="majorHAnsi" w:hAnsiTheme="majorHAnsi" w:cstheme="minorHAnsi"/>
          <w:b w:val="0"/>
          <w:color w:val="auto"/>
          <w:sz w:val="24"/>
          <w:szCs w:val="24"/>
        </w:rPr>
      </w:pPr>
      <w:r w:rsidRPr="00D6357B">
        <w:rPr>
          <w:rFonts w:asciiTheme="majorHAnsi" w:hAnsiTheme="majorHAnsi" w:cstheme="minorHAnsi"/>
          <w:b w:val="0"/>
          <w:color w:val="auto"/>
          <w:sz w:val="24"/>
          <w:szCs w:val="24"/>
        </w:rPr>
        <w:t>Aile hekimliği araştırma görevlisinin el kitabında uzmanlık eğitimi süresince araştırma görevlisini rehberlik yapacak temel bilgi ve dokümanlar bulunmaktadır.</w:t>
      </w:r>
    </w:p>
    <w:p w14:paraId="48B9C1AF" w14:textId="77777777" w:rsidR="00464F39" w:rsidRPr="00992E4D" w:rsidRDefault="000D7120" w:rsidP="00D6357B">
      <w:pPr>
        <w:pStyle w:val="Balk1"/>
        <w:spacing w:before="0" w:line="360" w:lineRule="auto"/>
        <w:jc w:val="both"/>
        <w:rPr>
          <w:rFonts w:asciiTheme="majorHAnsi" w:hAnsiTheme="majorHAnsi" w:cstheme="minorHAnsi"/>
          <w:color w:val="auto"/>
          <w:sz w:val="22"/>
          <w:szCs w:val="22"/>
        </w:rPr>
      </w:pPr>
      <w:r w:rsidRPr="00D6357B">
        <w:rPr>
          <w:rFonts w:asciiTheme="majorHAnsi" w:hAnsiTheme="majorHAnsi" w:cstheme="minorHAnsi"/>
          <w:sz w:val="24"/>
          <w:szCs w:val="24"/>
        </w:rPr>
        <w:br w:type="page"/>
      </w:r>
      <w:bookmarkStart w:id="9" w:name="_Toc223756081"/>
      <w:bookmarkEnd w:id="7"/>
      <w:bookmarkEnd w:id="8"/>
      <w:r w:rsidR="00B61F7D" w:rsidRPr="00992E4D">
        <w:rPr>
          <w:rFonts w:asciiTheme="majorHAnsi" w:hAnsiTheme="majorHAnsi" w:cstheme="minorHAnsi"/>
          <w:color w:val="auto"/>
          <w:sz w:val="22"/>
          <w:szCs w:val="22"/>
        </w:rPr>
        <w:lastRenderedPageBreak/>
        <w:t>HOŞGELDİNİZ!</w:t>
      </w:r>
      <w:bookmarkEnd w:id="9"/>
    </w:p>
    <w:p w14:paraId="19482434" w14:textId="77777777" w:rsidR="00AC2E87" w:rsidRPr="00992E4D" w:rsidRDefault="007B7195" w:rsidP="00D6357B">
      <w:pPr>
        <w:spacing w:after="0" w:line="360" w:lineRule="auto"/>
        <w:jc w:val="both"/>
        <w:rPr>
          <w:rFonts w:asciiTheme="majorHAnsi" w:hAnsiTheme="majorHAnsi" w:cstheme="minorHAnsi"/>
        </w:rPr>
      </w:pPr>
      <w:r w:rsidRPr="00992E4D">
        <w:rPr>
          <w:rFonts w:asciiTheme="majorHAnsi" w:hAnsiTheme="majorHAnsi" w:cstheme="minorHAnsi"/>
        </w:rPr>
        <w:t>Sevgili</w:t>
      </w:r>
      <w:r w:rsidR="00987134" w:rsidRPr="00992E4D">
        <w:rPr>
          <w:rFonts w:asciiTheme="majorHAnsi" w:hAnsiTheme="majorHAnsi" w:cstheme="minorHAnsi"/>
        </w:rPr>
        <w:t xml:space="preserve"> </w:t>
      </w:r>
      <w:r w:rsidR="00EC6A76" w:rsidRPr="00992E4D">
        <w:rPr>
          <w:rFonts w:asciiTheme="majorHAnsi" w:hAnsiTheme="majorHAnsi" w:cstheme="minorHAnsi"/>
        </w:rPr>
        <w:t>Uzmanlık Öğrencisi</w:t>
      </w:r>
      <w:r w:rsidRPr="00992E4D">
        <w:rPr>
          <w:rFonts w:asciiTheme="majorHAnsi" w:hAnsiTheme="majorHAnsi" w:cstheme="minorHAnsi"/>
        </w:rPr>
        <w:t>,</w:t>
      </w:r>
    </w:p>
    <w:p w14:paraId="7FA19942" w14:textId="77777777" w:rsidR="00222622" w:rsidRPr="00992E4D" w:rsidRDefault="00ED4784" w:rsidP="00D6357B">
      <w:pPr>
        <w:spacing w:after="0" w:line="360" w:lineRule="auto"/>
        <w:jc w:val="both"/>
        <w:rPr>
          <w:rFonts w:asciiTheme="majorHAnsi" w:hAnsiTheme="majorHAnsi" w:cstheme="minorHAnsi"/>
        </w:rPr>
      </w:pPr>
      <w:r>
        <w:rPr>
          <w:rFonts w:asciiTheme="majorHAnsi" w:hAnsiTheme="majorHAnsi" w:cstheme="minorHAnsi"/>
        </w:rPr>
        <w:t xml:space="preserve">Öncelikle </w:t>
      </w:r>
      <w:r w:rsidR="007B7195" w:rsidRPr="00992E4D">
        <w:rPr>
          <w:rFonts w:asciiTheme="majorHAnsi" w:hAnsiTheme="majorHAnsi" w:cstheme="minorHAnsi"/>
        </w:rPr>
        <w:t>Aile Hekimliği Uzmanlığını seçtiğiniz için sizi kutlarız. Anabilim dalımıza hoş geldiniz.</w:t>
      </w:r>
      <w:r w:rsidR="001E66F6" w:rsidRPr="00992E4D">
        <w:rPr>
          <w:rFonts w:asciiTheme="majorHAnsi" w:hAnsiTheme="majorHAnsi" w:cstheme="minorHAnsi"/>
        </w:rPr>
        <w:t xml:space="preserve"> Uzmanlık eğitimi süresince size rehber olması ve eğitimin içeriğini bilmeniz amacıyla bu kitapçığı hazırladık.</w:t>
      </w:r>
      <w:r w:rsidR="00215471" w:rsidRPr="00992E4D">
        <w:rPr>
          <w:rFonts w:asciiTheme="majorHAnsi" w:hAnsiTheme="majorHAnsi" w:cstheme="minorHAnsi"/>
        </w:rPr>
        <w:t xml:space="preserve"> </w:t>
      </w:r>
      <w:r w:rsidR="0004581A">
        <w:rPr>
          <w:rFonts w:asciiTheme="majorHAnsi" w:hAnsiTheme="majorHAnsi" w:cstheme="minorHAnsi"/>
        </w:rPr>
        <w:t xml:space="preserve">Sözleşmeli </w:t>
      </w:r>
      <w:r w:rsidR="00215471" w:rsidRPr="00992E4D">
        <w:rPr>
          <w:rFonts w:asciiTheme="majorHAnsi" w:hAnsiTheme="majorHAnsi" w:cstheme="minorHAnsi"/>
        </w:rPr>
        <w:t xml:space="preserve">Aile hekimliği el kitabınızda aile hekimliğinin temel tanım ve yeterlilikleri hakkında kısa bilgilerin yanında eğitiminiz boyunca </w:t>
      </w:r>
      <w:r w:rsidR="00EA0FAA" w:rsidRPr="00992E4D">
        <w:rPr>
          <w:rFonts w:asciiTheme="majorHAnsi" w:hAnsiTheme="majorHAnsi" w:cstheme="minorHAnsi"/>
        </w:rPr>
        <w:t>çalışacağınız bölümler ile bunların amaç/hedefleri ve eğitiminizde size yol gösterecek, eğitiminizi takip etmenizi sağlayacak “</w:t>
      </w:r>
      <w:r w:rsidR="00A6005F" w:rsidRPr="00992E4D">
        <w:rPr>
          <w:rFonts w:asciiTheme="majorHAnsi" w:hAnsiTheme="majorHAnsi" w:cstheme="minorHAnsi"/>
        </w:rPr>
        <w:t>Araştırma Görevlisi</w:t>
      </w:r>
      <w:r w:rsidR="00987134" w:rsidRPr="00992E4D">
        <w:rPr>
          <w:rFonts w:asciiTheme="majorHAnsi" w:hAnsiTheme="majorHAnsi" w:cstheme="minorHAnsi"/>
        </w:rPr>
        <w:t xml:space="preserve"> </w:t>
      </w:r>
      <w:r w:rsidR="00332C4B" w:rsidRPr="00992E4D">
        <w:rPr>
          <w:rFonts w:asciiTheme="majorHAnsi" w:hAnsiTheme="majorHAnsi" w:cstheme="minorHAnsi"/>
        </w:rPr>
        <w:t>K</w:t>
      </w:r>
      <w:r w:rsidR="00EA0FAA" w:rsidRPr="00992E4D">
        <w:rPr>
          <w:rFonts w:asciiTheme="majorHAnsi" w:hAnsiTheme="majorHAnsi" w:cstheme="minorHAnsi"/>
        </w:rPr>
        <w:t>arnesini” bulacaksınız.</w:t>
      </w:r>
    </w:p>
    <w:p w14:paraId="758165EB" w14:textId="77777777" w:rsidR="00680786" w:rsidRPr="00992E4D" w:rsidRDefault="00680786" w:rsidP="00D6357B">
      <w:pPr>
        <w:pStyle w:val="Balk1"/>
        <w:spacing w:before="0" w:line="360" w:lineRule="auto"/>
        <w:jc w:val="both"/>
        <w:rPr>
          <w:rFonts w:asciiTheme="majorHAnsi" w:hAnsiTheme="majorHAnsi" w:cstheme="minorHAnsi"/>
          <w:color w:val="auto"/>
          <w:sz w:val="22"/>
          <w:szCs w:val="22"/>
        </w:rPr>
      </w:pPr>
      <w:bookmarkStart w:id="10" w:name="_Toc223756082"/>
      <w:bookmarkStart w:id="11" w:name="_Toc262066833"/>
      <w:bookmarkStart w:id="12" w:name="_Toc262126744"/>
      <w:r w:rsidRPr="00992E4D">
        <w:rPr>
          <w:rFonts w:asciiTheme="majorHAnsi" w:hAnsiTheme="majorHAnsi" w:cstheme="minorHAnsi"/>
          <w:color w:val="auto"/>
          <w:sz w:val="22"/>
          <w:szCs w:val="22"/>
        </w:rPr>
        <w:t>BAŞLARKEN</w:t>
      </w:r>
      <w:bookmarkEnd w:id="10"/>
    </w:p>
    <w:p w14:paraId="002FECC6" w14:textId="77777777" w:rsidR="00680786" w:rsidRPr="00992E4D" w:rsidRDefault="00680786" w:rsidP="00D6357B">
      <w:pPr>
        <w:spacing w:after="0" w:line="360" w:lineRule="auto"/>
        <w:jc w:val="both"/>
        <w:rPr>
          <w:rFonts w:asciiTheme="majorHAnsi" w:hAnsiTheme="majorHAnsi" w:cstheme="minorHAnsi"/>
        </w:rPr>
      </w:pPr>
      <w:r w:rsidRPr="00992E4D">
        <w:rPr>
          <w:rFonts w:asciiTheme="majorHAnsi" w:hAnsiTheme="majorHAnsi" w:cstheme="minorHAnsi"/>
        </w:rPr>
        <w:t>Başarılı bir eğitim süreci geçirmeniz için daha başlangıçta k</w:t>
      </w:r>
      <w:r w:rsidR="008C7332" w:rsidRPr="00992E4D">
        <w:rPr>
          <w:rFonts w:asciiTheme="majorHAnsi" w:hAnsiTheme="majorHAnsi" w:cstheme="minorHAnsi"/>
        </w:rPr>
        <w:t xml:space="preserve">endinize bazı sorular </w:t>
      </w:r>
      <w:r w:rsidR="00EC6A76" w:rsidRPr="00992E4D">
        <w:rPr>
          <w:rFonts w:asciiTheme="majorHAnsi" w:hAnsiTheme="majorHAnsi" w:cstheme="minorHAnsi"/>
        </w:rPr>
        <w:t>sormanız ve</w:t>
      </w:r>
      <w:r w:rsidRPr="00992E4D">
        <w:rPr>
          <w:rFonts w:asciiTheme="majorHAnsi" w:hAnsiTheme="majorHAnsi" w:cstheme="minorHAnsi"/>
        </w:rPr>
        <w:t xml:space="preserve"> iyi bir plan yapmanız önemlidir. Bizim de sizin eğitiminize azami katkıyı </w:t>
      </w:r>
      <w:r w:rsidR="00C545CA" w:rsidRPr="00992E4D">
        <w:rPr>
          <w:rFonts w:asciiTheme="majorHAnsi" w:hAnsiTheme="majorHAnsi" w:cstheme="minorHAnsi"/>
        </w:rPr>
        <w:t xml:space="preserve">yapabilmemiz </w:t>
      </w:r>
      <w:r w:rsidRPr="00992E4D">
        <w:rPr>
          <w:rFonts w:asciiTheme="majorHAnsi" w:hAnsiTheme="majorHAnsi" w:cstheme="minorHAnsi"/>
        </w:rPr>
        <w:t>ve gerektiğinde eğitim programını değiştirerek veya sizi yönlendirerek hedeflerinize ulaşabilmenizi sağlamak için bu soruların cevabını almamız yararlı olacaktır. Sizden uzmanlık eğitiminize başlamadan önce aşağıdaki sorulara ce</w:t>
      </w:r>
      <w:r w:rsidR="006514FB" w:rsidRPr="00992E4D">
        <w:rPr>
          <w:rFonts w:asciiTheme="majorHAnsi" w:hAnsiTheme="majorHAnsi" w:cstheme="minorHAnsi"/>
        </w:rPr>
        <w:t xml:space="preserve">vap vermenizi ve cevaplarınızı </w:t>
      </w:r>
      <w:r w:rsidR="00C545CA" w:rsidRPr="00992E4D">
        <w:rPr>
          <w:rFonts w:asciiTheme="majorHAnsi" w:hAnsiTheme="majorHAnsi" w:cstheme="minorHAnsi"/>
        </w:rPr>
        <w:t xml:space="preserve">en az </w:t>
      </w:r>
      <w:r w:rsidR="006301F9" w:rsidRPr="00992E4D">
        <w:rPr>
          <w:rFonts w:asciiTheme="majorHAnsi" w:hAnsiTheme="majorHAnsi" w:cstheme="minorHAnsi"/>
        </w:rPr>
        <w:t>2</w:t>
      </w:r>
      <w:r w:rsidRPr="00992E4D">
        <w:rPr>
          <w:rFonts w:asciiTheme="majorHAnsi" w:hAnsiTheme="majorHAnsi" w:cstheme="minorHAnsi"/>
        </w:rPr>
        <w:t xml:space="preserve"> dosya </w:t>
      </w:r>
      <w:r w:rsidR="00B61F7D" w:rsidRPr="00992E4D">
        <w:rPr>
          <w:rFonts w:asciiTheme="majorHAnsi" w:hAnsiTheme="majorHAnsi" w:cstheme="minorHAnsi"/>
        </w:rPr>
        <w:t>kâğıdı</w:t>
      </w:r>
      <w:r w:rsidRPr="00992E4D">
        <w:rPr>
          <w:rFonts w:asciiTheme="majorHAnsi" w:hAnsiTheme="majorHAnsi" w:cstheme="minorHAnsi"/>
        </w:rPr>
        <w:t xml:space="preserve"> uzunluğunda serbest metin halinde yazarak bize de vermenizi istiyoruz:</w:t>
      </w:r>
    </w:p>
    <w:p w14:paraId="499B19E8" w14:textId="77777777" w:rsidR="00C545CA" w:rsidRPr="00992E4D" w:rsidRDefault="00C545CA" w:rsidP="00D6357B">
      <w:pPr>
        <w:pBdr>
          <w:bottom w:val="single" w:sz="12" w:space="1" w:color="auto"/>
        </w:pBdr>
        <w:spacing w:after="0" w:line="360" w:lineRule="auto"/>
        <w:jc w:val="both"/>
        <w:rPr>
          <w:rFonts w:asciiTheme="majorHAnsi" w:hAnsiTheme="majorHAnsi" w:cstheme="minorHAnsi"/>
        </w:rPr>
      </w:pPr>
    </w:p>
    <w:p w14:paraId="5E3DB90A" w14:textId="77777777" w:rsidR="00C545CA" w:rsidRPr="00992E4D" w:rsidRDefault="00C545CA" w:rsidP="00D6357B">
      <w:pPr>
        <w:spacing w:after="0" w:line="360" w:lineRule="auto"/>
        <w:jc w:val="both"/>
        <w:rPr>
          <w:rFonts w:asciiTheme="majorHAnsi" w:hAnsiTheme="majorHAnsi" w:cstheme="minorHAnsi"/>
        </w:rPr>
      </w:pPr>
      <w:r w:rsidRPr="00992E4D">
        <w:rPr>
          <w:rFonts w:asciiTheme="majorHAnsi" w:hAnsiTheme="majorHAnsi" w:cstheme="minorHAnsi"/>
        </w:rPr>
        <w:t>Sevgili Aile Hekimliği Uzman Adayı,</w:t>
      </w:r>
    </w:p>
    <w:p w14:paraId="00F0A21B" w14:textId="77777777" w:rsidR="00C545CA" w:rsidRPr="00992E4D" w:rsidRDefault="00C545CA" w:rsidP="00D6357B">
      <w:pPr>
        <w:spacing w:after="0" w:line="360" w:lineRule="auto"/>
        <w:jc w:val="both"/>
        <w:rPr>
          <w:rFonts w:asciiTheme="majorHAnsi" w:hAnsiTheme="majorHAnsi" w:cstheme="minorHAnsi"/>
        </w:rPr>
      </w:pPr>
      <w:r w:rsidRPr="00992E4D">
        <w:rPr>
          <w:rFonts w:asciiTheme="majorHAnsi" w:hAnsiTheme="majorHAnsi" w:cstheme="minorHAnsi"/>
        </w:rPr>
        <w:t>Anabilim dalı</w:t>
      </w:r>
      <w:r w:rsidR="006301F9" w:rsidRPr="00992E4D">
        <w:rPr>
          <w:rFonts w:asciiTheme="majorHAnsi" w:hAnsiTheme="majorHAnsi" w:cstheme="minorHAnsi"/>
        </w:rPr>
        <w:t>mızın amacı sizlere çağdaş norm</w:t>
      </w:r>
      <w:r w:rsidRPr="00992E4D">
        <w:rPr>
          <w:rFonts w:asciiTheme="majorHAnsi" w:hAnsiTheme="majorHAnsi" w:cstheme="minorHAnsi"/>
        </w:rPr>
        <w:t>lara uygun ve beklentilerinizi</w:t>
      </w:r>
      <w:r w:rsidR="006301F9" w:rsidRPr="00992E4D">
        <w:rPr>
          <w:rFonts w:asciiTheme="majorHAnsi" w:hAnsiTheme="majorHAnsi" w:cstheme="minorHAnsi"/>
        </w:rPr>
        <w:t xml:space="preserve"> en yüksek düzeyde karşılayabil</w:t>
      </w:r>
      <w:r w:rsidRPr="00992E4D">
        <w:rPr>
          <w:rFonts w:asciiTheme="majorHAnsi" w:hAnsiTheme="majorHAnsi" w:cstheme="minorHAnsi"/>
        </w:rPr>
        <w:t>ecek bir uzmanlık eğitimi verilmesini sağlamaktır. Sizin düşünce ve beklentilerinizi bilmemiz bu amacı gerçekleştirmede bizlere yardımcı olacaktır. Aşağıdaki sorulara cevaplarınızı ayrıntılı olarak en az iki A4 sayfası olacak şekilde yazınız.</w:t>
      </w:r>
    </w:p>
    <w:p w14:paraId="2A87A7BF" w14:textId="77777777" w:rsidR="00C545CA" w:rsidRPr="00992E4D" w:rsidRDefault="00C545CA" w:rsidP="00D6357B">
      <w:pPr>
        <w:pStyle w:val="GvdeMetni"/>
        <w:pBdr>
          <w:bottom w:val="single" w:sz="12" w:space="1" w:color="auto"/>
        </w:pBdr>
        <w:spacing w:after="0" w:line="360" w:lineRule="auto"/>
        <w:jc w:val="both"/>
        <w:rPr>
          <w:rFonts w:asciiTheme="majorHAnsi" w:hAnsiTheme="majorHAnsi" w:cstheme="minorHAnsi"/>
          <w:sz w:val="22"/>
          <w:szCs w:val="22"/>
        </w:rPr>
      </w:pPr>
      <w:r w:rsidRPr="00992E4D">
        <w:rPr>
          <w:rFonts w:asciiTheme="majorHAnsi" w:hAnsiTheme="majorHAnsi" w:cstheme="minorHAnsi"/>
          <w:sz w:val="22"/>
          <w:szCs w:val="22"/>
        </w:rPr>
        <w:t>1. Bize kendinizi biraz tanıtır mısınız? (Serbest metin halinde kısa bir özgeçmişiniz, ilgi alanlarınız, hobileriniz…)</w:t>
      </w:r>
    </w:p>
    <w:p w14:paraId="313B1E3C" w14:textId="77777777" w:rsidR="00C545CA" w:rsidRPr="00992E4D" w:rsidRDefault="00C545CA" w:rsidP="00D6357B">
      <w:pPr>
        <w:pStyle w:val="GvdeMetni"/>
        <w:pBdr>
          <w:bottom w:val="single" w:sz="12" w:space="1" w:color="auto"/>
        </w:pBdr>
        <w:spacing w:after="0" w:line="360" w:lineRule="auto"/>
        <w:jc w:val="both"/>
        <w:rPr>
          <w:rFonts w:asciiTheme="majorHAnsi" w:hAnsiTheme="majorHAnsi" w:cstheme="minorHAnsi"/>
          <w:sz w:val="22"/>
          <w:szCs w:val="22"/>
        </w:rPr>
      </w:pPr>
      <w:r w:rsidRPr="00992E4D">
        <w:rPr>
          <w:rFonts w:asciiTheme="majorHAnsi" w:hAnsiTheme="majorHAnsi" w:cstheme="minorHAnsi"/>
          <w:sz w:val="22"/>
          <w:szCs w:val="22"/>
        </w:rPr>
        <w:t xml:space="preserve">2. Aile </w:t>
      </w:r>
      <w:r w:rsidR="00DD656A" w:rsidRPr="00992E4D">
        <w:rPr>
          <w:rFonts w:asciiTheme="majorHAnsi" w:hAnsiTheme="majorHAnsi" w:cstheme="minorHAnsi"/>
          <w:sz w:val="22"/>
          <w:szCs w:val="22"/>
        </w:rPr>
        <w:t xml:space="preserve">hekimliği </w:t>
      </w:r>
      <w:r w:rsidRPr="00992E4D">
        <w:rPr>
          <w:rFonts w:asciiTheme="majorHAnsi" w:hAnsiTheme="majorHAnsi" w:cstheme="minorHAnsi"/>
          <w:sz w:val="22"/>
          <w:szCs w:val="22"/>
        </w:rPr>
        <w:t>uzmanlık eğitimini neden tercih ettiniz? (Sizi aile hekimliği uzmanlık eğitimini seçmeye yönlendiren sebepler nelerdir…)</w:t>
      </w:r>
    </w:p>
    <w:p w14:paraId="4403AC97" w14:textId="77777777" w:rsidR="00C545CA" w:rsidRPr="00992E4D" w:rsidRDefault="00C545CA" w:rsidP="00D6357B">
      <w:pPr>
        <w:pStyle w:val="GvdeMetni"/>
        <w:pBdr>
          <w:bottom w:val="single" w:sz="12" w:space="1" w:color="auto"/>
        </w:pBdr>
        <w:spacing w:after="0" w:line="360" w:lineRule="auto"/>
        <w:jc w:val="both"/>
        <w:rPr>
          <w:rFonts w:asciiTheme="majorHAnsi" w:hAnsiTheme="majorHAnsi" w:cstheme="minorHAnsi"/>
          <w:sz w:val="22"/>
          <w:szCs w:val="22"/>
        </w:rPr>
      </w:pPr>
      <w:r w:rsidRPr="00992E4D">
        <w:rPr>
          <w:rFonts w:asciiTheme="majorHAnsi" w:hAnsiTheme="majorHAnsi" w:cstheme="minorHAnsi"/>
          <w:sz w:val="22"/>
          <w:szCs w:val="22"/>
        </w:rPr>
        <w:t>3. Aile hekimliği uzmanlık eğitiminden beklentileriniz nelerdir? İhtisas süreniz sonunda hangi donanımlara sahip olmayı düşünüyorsunuz? (Uzmanlık eğitiminiz boyunca neleri öğrenmeyi hedefliyorsunuz, özellikle geliştirmek istediğiniz yönleriniz nelerdir...)</w:t>
      </w:r>
    </w:p>
    <w:p w14:paraId="5C00F54F" w14:textId="77777777" w:rsidR="00C545CA" w:rsidRPr="00992E4D" w:rsidRDefault="00C545CA" w:rsidP="00D6357B">
      <w:pPr>
        <w:pStyle w:val="GvdeMetni"/>
        <w:pBdr>
          <w:bottom w:val="single" w:sz="12" w:space="1" w:color="auto"/>
        </w:pBdr>
        <w:spacing w:after="0" w:line="360" w:lineRule="auto"/>
        <w:jc w:val="both"/>
        <w:rPr>
          <w:rFonts w:asciiTheme="majorHAnsi" w:hAnsiTheme="majorHAnsi" w:cstheme="minorHAnsi"/>
          <w:sz w:val="22"/>
          <w:szCs w:val="22"/>
        </w:rPr>
      </w:pPr>
      <w:r w:rsidRPr="00992E4D">
        <w:rPr>
          <w:rFonts w:asciiTheme="majorHAnsi" w:hAnsiTheme="majorHAnsi" w:cstheme="minorHAnsi"/>
          <w:sz w:val="22"/>
          <w:szCs w:val="22"/>
        </w:rPr>
        <w:t>4. Uzmanlık eğitiminden sonra bu bilgi ve becerilerinizi nerede ve nasıl kullanmayı planlıyorsunuz? (Eğitiminizi bitirdikten sonra ne yapmayı düşünüyorsunuz, nerelerde çalışmayı düşünüyorsunuz, uzun vadeli planlarınız nelerdir…)</w:t>
      </w:r>
    </w:p>
    <w:p w14:paraId="2BCFAEC4" w14:textId="77777777" w:rsidR="00C545CA" w:rsidRPr="00992E4D" w:rsidRDefault="00B75893" w:rsidP="00D6357B">
      <w:pPr>
        <w:pStyle w:val="GvdeMetni"/>
        <w:pBdr>
          <w:bottom w:val="single" w:sz="12" w:space="1" w:color="auto"/>
        </w:pBdr>
        <w:spacing w:after="0" w:line="360" w:lineRule="auto"/>
        <w:jc w:val="right"/>
        <w:rPr>
          <w:rFonts w:asciiTheme="majorHAnsi" w:hAnsiTheme="majorHAnsi" w:cstheme="minorHAnsi"/>
          <w:sz w:val="22"/>
          <w:szCs w:val="22"/>
        </w:rPr>
      </w:pPr>
      <w:r w:rsidRPr="00992E4D">
        <w:rPr>
          <w:rFonts w:asciiTheme="majorHAnsi" w:hAnsiTheme="majorHAnsi" w:cstheme="minorHAnsi"/>
          <w:sz w:val="22"/>
          <w:szCs w:val="22"/>
        </w:rPr>
        <w:t>Harran</w:t>
      </w:r>
      <w:r w:rsidR="00C545CA" w:rsidRPr="00992E4D">
        <w:rPr>
          <w:rFonts w:asciiTheme="majorHAnsi" w:hAnsiTheme="majorHAnsi" w:cstheme="minorHAnsi"/>
          <w:sz w:val="22"/>
          <w:szCs w:val="22"/>
        </w:rPr>
        <w:t xml:space="preserve"> Üniversitesi Tıp Fakültesi Aile Hekimliği Anabilim Dalı</w:t>
      </w:r>
    </w:p>
    <w:p w14:paraId="59707197" w14:textId="77777777" w:rsidR="00C545CA" w:rsidRPr="00992E4D" w:rsidRDefault="00C545CA" w:rsidP="00D6357B">
      <w:pPr>
        <w:spacing w:after="0" w:line="360" w:lineRule="auto"/>
        <w:jc w:val="both"/>
        <w:rPr>
          <w:rFonts w:asciiTheme="majorHAnsi" w:hAnsiTheme="majorHAnsi" w:cstheme="minorHAnsi"/>
        </w:rPr>
      </w:pPr>
    </w:p>
    <w:p w14:paraId="49C28645" w14:textId="77777777" w:rsidR="00C545CA" w:rsidRPr="00992E4D" w:rsidRDefault="00C545CA" w:rsidP="00D6357B">
      <w:pPr>
        <w:spacing w:after="0" w:line="360" w:lineRule="auto"/>
        <w:jc w:val="both"/>
        <w:rPr>
          <w:rFonts w:asciiTheme="majorHAnsi" w:hAnsiTheme="majorHAnsi" w:cstheme="minorHAnsi"/>
        </w:rPr>
      </w:pPr>
      <w:r w:rsidRPr="00992E4D">
        <w:rPr>
          <w:rFonts w:asciiTheme="majorHAnsi" w:hAnsiTheme="majorHAnsi" w:cstheme="minorHAnsi"/>
        </w:rPr>
        <w:t>Adınız Soyadınız:............................................................</w:t>
      </w:r>
      <w:r w:rsidR="00DD656A" w:rsidRPr="00992E4D">
        <w:rPr>
          <w:rFonts w:asciiTheme="majorHAnsi" w:hAnsiTheme="majorHAnsi" w:cstheme="minorHAnsi"/>
        </w:rPr>
        <w:t>…………………........</w:t>
      </w:r>
      <w:r w:rsidRPr="00992E4D">
        <w:rPr>
          <w:rFonts w:asciiTheme="majorHAnsi" w:hAnsiTheme="majorHAnsi" w:cstheme="minorHAnsi"/>
        </w:rPr>
        <w:t>.............Tarih:.............</w:t>
      </w:r>
      <w:r w:rsidR="00DD656A" w:rsidRPr="00992E4D">
        <w:rPr>
          <w:rFonts w:asciiTheme="majorHAnsi" w:hAnsiTheme="majorHAnsi" w:cstheme="minorHAnsi"/>
        </w:rPr>
        <w:t>………………..</w:t>
      </w:r>
      <w:r w:rsidRPr="00992E4D">
        <w:rPr>
          <w:rFonts w:asciiTheme="majorHAnsi" w:hAnsiTheme="majorHAnsi" w:cstheme="minorHAnsi"/>
        </w:rPr>
        <w:t>.......................</w:t>
      </w:r>
    </w:p>
    <w:p w14:paraId="46A5EBCB" w14:textId="77777777" w:rsidR="00194FD8" w:rsidRPr="00D6357B" w:rsidRDefault="00194FD8" w:rsidP="00D6357B">
      <w:pPr>
        <w:spacing w:after="0" w:line="360" w:lineRule="auto"/>
        <w:jc w:val="both"/>
        <w:rPr>
          <w:rFonts w:asciiTheme="majorHAnsi" w:hAnsiTheme="majorHAnsi" w:cstheme="minorHAnsi"/>
          <w:sz w:val="24"/>
          <w:szCs w:val="24"/>
        </w:rPr>
      </w:pPr>
    </w:p>
    <w:p w14:paraId="6653A5B5" w14:textId="77777777" w:rsidR="000B7E7C" w:rsidRPr="00D6357B" w:rsidRDefault="000B7E7C" w:rsidP="00D6357B">
      <w:pPr>
        <w:spacing w:after="0" w:line="360" w:lineRule="auto"/>
        <w:jc w:val="both"/>
        <w:rPr>
          <w:rFonts w:asciiTheme="majorHAnsi" w:hAnsiTheme="majorHAnsi" w:cstheme="minorHAnsi"/>
          <w:sz w:val="24"/>
          <w:szCs w:val="24"/>
        </w:rPr>
      </w:pPr>
    </w:p>
    <w:p w14:paraId="3208FE3A" w14:textId="77777777" w:rsidR="00464F39" w:rsidRPr="00D6357B" w:rsidRDefault="00464F39" w:rsidP="00D6357B">
      <w:pPr>
        <w:pStyle w:val="Balk1"/>
        <w:spacing w:before="0" w:line="360" w:lineRule="auto"/>
        <w:jc w:val="both"/>
        <w:rPr>
          <w:rFonts w:asciiTheme="majorHAnsi" w:hAnsiTheme="majorHAnsi" w:cstheme="minorHAnsi"/>
          <w:color w:val="auto"/>
          <w:sz w:val="24"/>
          <w:szCs w:val="24"/>
        </w:rPr>
      </w:pPr>
      <w:bookmarkStart w:id="13" w:name="_Toc223756083"/>
      <w:r w:rsidRPr="00D6357B">
        <w:rPr>
          <w:rFonts w:asciiTheme="majorHAnsi" w:hAnsiTheme="majorHAnsi" w:cstheme="minorHAnsi"/>
          <w:color w:val="auto"/>
          <w:sz w:val="24"/>
          <w:szCs w:val="24"/>
        </w:rPr>
        <w:t>AİLE HEKİMLİĞİNİN ÖNEMİ</w:t>
      </w:r>
      <w:bookmarkEnd w:id="11"/>
      <w:bookmarkEnd w:id="12"/>
      <w:bookmarkEnd w:id="13"/>
    </w:p>
    <w:p w14:paraId="1E0DB902" w14:textId="77777777" w:rsidR="00BB09E7" w:rsidRPr="00D6357B" w:rsidRDefault="00BB09E7"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 xml:space="preserve">Günümüzde hastalıkların yapısındaki değişiklik, ölüm nedenlerinin farklılaşması, kronik hastalıkların oranlarındaki artış, sağlıkta teknoloji ve kaynak kullanımının da önemli boyutlara ulaşması insanları sürekli izleyebilecek yeni bir hekim tipine ihtiyacı ortaya koymuştur. Bu durum, birinci basamakta, tıp fakültesini bitirdikten sonra alanında uzmanlaşmış hekime gereksinimi ortaya çıkarmıştır. </w:t>
      </w:r>
    </w:p>
    <w:p w14:paraId="0F7F5593" w14:textId="77777777" w:rsidR="00AF66C8" w:rsidRPr="00D6357B" w:rsidRDefault="00AF66C8"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Avrupa Birliği üyesi ülkeler, 1986 yılında Birinci Basamak Sağlık Hizmetlerinde çalışacak hekimlerin Tıp Fakültesi mezuniyeti sonrası en az 2 yıl</w:t>
      </w:r>
      <w:r w:rsidR="00562643" w:rsidRPr="00D6357B">
        <w:rPr>
          <w:rFonts w:asciiTheme="majorHAnsi" w:hAnsiTheme="majorHAnsi" w:cstheme="minorHAnsi"/>
          <w:sz w:val="24"/>
          <w:szCs w:val="24"/>
        </w:rPr>
        <w:t xml:space="preserve"> Aile Hekimliği</w:t>
      </w:r>
      <w:r w:rsidRPr="00D6357B">
        <w:rPr>
          <w:rFonts w:asciiTheme="majorHAnsi" w:hAnsiTheme="majorHAnsi" w:cstheme="minorHAnsi"/>
          <w:sz w:val="24"/>
          <w:szCs w:val="24"/>
        </w:rPr>
        <w:t xml:space="preserve"> hizmeti eğitimi alması gerektiğini karara bağlamıştır. </w:t>
      </w:r>
      <w:r w:rsidR="008F0E19" w:rsidRPr="00D6357B">
        <w:rPr>
          <w:rFonts w:asciiTheme="majorHAnsi" w:hAnsiTheme="majorHAnsi" w:cstheme="minorHAnsi"/>
          <w:sz w:val="24"/>
          <w:szCs w:val="24"/>
        </w:rPr>
        <w:t>Bu süre 2001 yılında 3</w:t>
      </w:r>
      <w:r w:rsidRPr="00D6357B">
        <w:rPr>
          <w:rFonts w:asciiTheme="majorHAnsi" w:hAnsiTheme="majorHAnsi" w:cstheme="minorHAnsi"/>
          <w:sz w:val="24"/>
          <w:szCs w:val="24"/>
        </w:rPr>
        <w:t xml:space="preserve"> yıl olarak kabul edilmiştir. </w:t>
      </w:r>
      <w:r w:rsidR="006301F9" w:rsidRPr="00D6357B">
        <w:rPr>
          <w:rFonts w:asciiTheme="majorHAnsi" w:hAnsiTheme="majorHAnsi" w:cstheme="minorHAnsi"/>
          <w:sz w:val="24"/>
          <w:szCs w:val="24"/>
        </w:rPr>
        <w:t>İngiltere ve Almanya dahil olmak üzere birçok Avrupa ülkesinde ise aile hekimliği uzmanlık eğitimi süresi 5 yıldır.</w:t>
      </w:r>
    </w:p>
    <w:p w14:paraId="2302A5B2" w14:textId="77777777" w:rsidR="00A5142C" w:rsidRPr="00D6357B" w:rsidRDefault="003D1592"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Türkiye 2021 yılı itibariyle 84.680.273</w:t>
      </w:r>
      <w:r w:rsidR="00924B05" w:rsidRPr="00D6357B">
        <w:rPr>
          <w:rFonts w:asciiTheme="majorHAnsi" w:hAnsiTheme="majorHAnsi" w:cstheme="minorHAnsi"/>
          <w:sz w:val="24"/>
          <w:szCs w:val="24"/>
        </w:rPr>
        <w:t xml:space="preserve"> nüfusa sahip bir ülkedir. </w:t>
      </w:r>
      <w:r w:rsidR="00992E4D">
        <w:rPr>
          <w:rFonts w:asciiTheme="majorHAnsi" w:hAnsiTheme="majorHAnsi" w:cstheme="minorHAnsi"/>
          <w:sz w:val="24"/>
          <w:szCs w:val="24"/>
        </w:rPr>
        <w:t xml:space="preserve">Ülkemizde Aile </w:t>
      </w:r>
      <w:r w:rsidR="00213EF3">
        <w:rPr>
          <w:rFonts w:asciiTheme="majorHAnsi" w:hAnsiTheme="majorHAnsi" w:cstheme="minorHAnsi"/>
          <w:sz w:val="24"/>
          <w:szCs w:val="24"/>
        </w:rPr>
        <w:t>H</w:t>
      </w:r>
      <w:r w:rsidR="00992E4D">
        <w:rPr>
          <w:rFonts w:asciiTheme="majorHAnsi" w:hAnsiTheme="majorHAnsi" w:cstheme="minorHAnsi"/>
          <w:sz w:val="24"/>
          <w:szCs w:val="24"/>
        </w:rPr>
        <w:t xml:space="preserve">ekimliği </w:t>
      </w:r>
      <w:r w:rsidR="00213EF3">
        <w:rPr>
          <w:rFonts w:asciiTheme="majorHAnsi" w:hAnsiTheme="majorHAnsi" w:cstheme="minorHAnsi"/>
          <w:sz w:val="24"/>
          <w:szCs w:val="24"/>
        </w:rPr>
        <w:t xml:space="preserve">Birim Başına Düşen Nüfus 2020’de 3137, 2021’de 3140 iken 2022’de Aile hekimliği birim sayısının 30.680’e yükseltilmesi ve </w:t>
      </w:r>
      <w:r w:rsidR="00213EF3" w:rsidRPr="00213EF3">
        <w:rPr>
          <w:rFonts w:asciiTheme="majorHAnsi" w:hAnsiTheme="majorHAnsi" w:cstheme="minorHAnsi"/>
          <w:sz w:val="24"/>
          <w:szCs w:val="24"/>
        </w:rPr>
        <w:t xml:space="preserve">Birim Başına Düşen Nüfus </w:t>
      </w:r>
      <w:r w:rsidR="00213EF3">
        <w:rPr>
          <w:rFonts w:asciiTheme="majorHAnsi" w:hAnsiTheme="majorHAnsi" w:cstheme="minorHAnsi"/>
          <w:sz w:val="24"/>
          <w:szCs w:val="24"/>
        </w:rPr>
        <w:t xml:space="preserve">sayısının ise 2800’e düşürülmesi hedeflenmiştir. </w:t>
      </w:r>
      <w:r w:rsidR="00213EF3" w:rsidRPr="00213EF3">
        <w:rPr>
          <w:rFonts w:asciiTheme="majorHAnsi" w:hAnsiTheme="majorHAnsi" w:cstheme="minorHAnsi"/>
          <w:sz w:val="24"/>
          <w:szCs w:val="24"/>
        </w:rPr>
        <w:t xml:space="preserve">Şanlıurfa’da 700 </w:t>
      </w:r>
      <w:r w:rsidR="00213EF3">
        <w:rPr>
          <w:rFonts w:asciiTheme="majorHAnsi" w:hAnsiTheme="majorHAnsi" w:cstheme="minorHAnsi"/>
          <w:sz w:val="24"/>
          <w:szCs w:val="24"/>
        </w:rPr>
        <w:t xml:space="preserve">Aile Hekimliği </w:t>
      </w:r>
      <w:r w:rsidR="00213EF3" w:rsidRPr="00213EF3">
        <w:rPr>
          <w:rFonts w:asciiTheme="majorHAnsi" w:hAnsiTheme="majorHAnsi" w:cstheme="minorHAnsi"/>
          <w:sz w:val="24"/>
          <w:szCs w:val="24"/>
        </w:rPr>
        <w:t>Birim</w:t>
      </w:r>
      <w:r w:rsidR="00213EF3">
        <w:rPr>
          <w:rFonts w:asciiTheme="majorHAnsi" w:hAnsiTheme="majorHAnsi" w:cstheme="minorHAnsi"/>
          <w:sz w:val="24"/>
          <w:szCs w:val="24"/>
        </w:rPr>
        <w:t>i mevcut olup Birim</w:t>
      </w:r>
      <w:r w:rsidR="00213EF3" w:rsidRPr="00213EF3">
        <w:rPr>
          <w:rFonts w:asciiTheme="majorHAnsi" w:hAnsiTheme="majorHAnsi" w:cstheme="minorHAnsi"/>
          <w:sz w:val="24"/>
          <w:szCs w:val="24"/>
        </w:rPr>
        <w:t xml:space="preserve"> Başına Düşen Nüfus 3125</w:t>
      </w:r>
      <w:r w:rsidR="00213EF3">
        <w:rPr>
          <w:rFonts w:asciiTheme="majorHAnsi" w:hAnsiTheme="majorHAnsi" w:cstheme="minorHAnsi"/>
          <w:sz w:val="24"/>
          <w:szCs w:val="24"/>
        </w:rPr>
        <w:t>’dir.</w:t>
      </w:r>
      <w:r w:rsidR="00213EF3" w:rsidRPr="00213EF3">
        <w:rPr>
          <w:rFonts w:asciiTheme="majorHAnsi" w:hAnsiTheme="majorHAnsi" w:cstheme="minorHAnsi"/>
          <w:sz w:val="24"/>
          <w:szCs w:val="24"/>
        </w:rPr>
        <w:t xml:space="preserve"> </w:t>
      </w:r>
      <w:r w:rsidR="00562643" w:rsidRPr="00D6357B">
        <w:rPr>
          <w:rFonts w:asciiTheme="majorHAnsi" w:hAnsiTheme="majorHAnsi" w:cstheme="minorHAnsi"/>
          <w:sz w:val="24"/>
          <w:szCs w:val="24"/>
        </w:rPr>
        <w:t xml:space="preserve">Sağlık hizmetlerinde birinci basamağın merkezi bir role sahip olması nedeniyle, maliyet etkin ve kaliteli bir sağlık hizmeti sunulabilmesi için yeterli sayıda aile hekimliği uzmanı yetiştirmek gereklidir.  </w:t>
      </w:r>
    </w:p>
    <w:p w14:paraId="379B6778" w14:textId="77777777" w:rsidR="003D05FD" w:rsidRPr="00D6357B" w:rsidRDefault="003D05FD" w:rsidP="00D6357B">
      <w:pPr>
        <w:pStyle w:val="Balk1"/>
        <w:spacing w:before="0" w:line="360" w:lineRule="auto"/>
        <w:jc w:val="both"/>
        <w:rPr>
          <w:rFonts w:asciiTheme="majorHAnsi" w:hAnsiTheme="majorHAnsi" w:cstheme="minorHAnsi"/>
          <w:color w:val="auto"/>
          <w:sz w:val="24"/>
          <w:szCs w:val="24"/>
        </w:rPr>
      </w:pPr>
      <w:bookmarkStart w:id="14" w:name="_Toc262066834"/>
      <w:bookmarkStart w:id="15" w:name="_Toc262126745"/>
    </w:p>
    <w:p w14:paraId="5FDD3D36" w14:textId="77777777" w:rsidR="003D05FD" w:rsidRPr="00D6357B" w:rsidRDefault="003D05FD" w:rsidP="00D6357B">
      <w:pPr>
        <w:pStyle w:val="Balk1"/>
        <w:spacing w:before="0" w:line="360" w:lineRule="auto"/>
        <w:jc w:val="both"/>
        <w:rPr>
          <w:rFonts w:asciiTheme="majorHAnsi" w:hAnsiTheme="majorHAnsi" w:cstheme="minorHAnsi"/>
          <w:color w:val="auto"/>
          <w:sz w:val="24"/>
          <w:szCs w:val="24"/>
        </w:rPr>
      </w:pPr>
    </w:p>
    <w:p w14:paraId="4582198F" w14:textId="77777777" w:rsidR="003D05FD" w:rsidRPr="00D6357B" w:rsidRDefault="003D05FD" w:rsidP="00D6357B">
      <w:pPr>
        <w:pStyle w:val="Balk1"/>
        <w:spacing w:before="0" w:line="360" w:lineRule="auto"/>
        <w:jc w:val="both"/>
        <w:rPr>
          <w:rFonts w:asciiTheme="majorHAnsi" w:hAnsiTheme="majorHAnsi" w:cstheme="minorHAnsi"/>
          <w:color w:val="auto"/>
          <w:sz w:val="24"/>
          <w:szCs w:val="24"/>
        </w:rPr>
      </w:pPr>
    </w:p>
    <w:p w14:paraId="2B1B4DBB" w14:textId="77777777" w:rsidR="003D05FD" w:rsidRPr="00D6357B" w:rsidRDefault="003D05FD" w:rsidP="00D6357B">
      <w:pPr>
        <w:pStyle w:val="Balk1"/>
        <w:spacing w:before="0" w:line="360" w:lineRule="auto"/>
        <w:jc w:val="both"/>
        <w:rPr>
          <w:rFonts w:asciiTheme="majorHAnsi" w:hAnsiTheme="majorHAnsi" w:cstheme="minorHAnsi"/>
          <w:color w:val="auto"/>
          <w:sz w:val="24"/>
          <w:szCs w:val="24"/>
        </w:rPr>
      </w:pPr>
    </w:p>
    <w:p w14:paraId="5181BD0C" w14:textId="77777777" w:rsidR="009C2ADE" w:rsidRPr="00D6357B" w:rsidRDefault="000D7120" w:rsidP="00D6357B">
      <w:pPr>
        <w:pStyle w:val="Balk1"/>
        <w:spacing w:before="0" w:line="360" w:lineRule="auto"/>
        <w:jc w:val="center"/>
        <w:rPr>
          <w:rFonts w:asciiTheme="majorHAnsi" w:hAnsiTheme="majorHAnsi" w:cstheme="minorHAnsi"/>
          <w:color w:val="auto"/>
          <w:sz w:val="24"/>
          <w:szCs w:val="24"/>
        </w:rPr>
      </w:pPr>
      <w:r w:rsidRPr="00D6357B">
        <w:rPr>
          <w:rFonts w:asciiTheme="majorHAnsi" w:hAnsiTheme="majorHAnsi" w:cstheme="minorHAnsi"/>
          <w:color w:val="auto"/>
          <w:sz w:val="24"/>
          <w:szCs w:val="24"/>
        </w:rPr>
        <w:br w:type="page"/>
      </w:r>
      <w:bookmarkStart w:id="16" w:name="_Toc223756084"/>
      <w:r w:rsidR="009C2ADE" w:rsidRPr="00D6357B">
        <w:rPr>
          <w:rFonts w:asciiTheme="majorHAnsi" w:hAnsiTheme="majorHAnsi" w:cstheme="minorHAnsi"/>
          <w:color w:val="auto"/>
          <w:sz w:val="24"/>
          <w:szCs w:val="24"/>
        </w:rPr>
        <w:lastRenderedPageBreak/>
        <w:t>TANIMLAR</w:t>
      </w:r>
      <w:bookmarkEnd w:id="14"/>
      <w:bookmarkEnd w:id="15"/>
      <w:bookmarkEnd w:id="16"/>
    </w:p>
    <w:p w14:paraId="793E6573" w14:textId="77777777" w:rsidR="00C16896" w:rsidRPr="00D6357B" w:rsidRDefault="00C16896" w:rsidP="00D6357B">
      <w:pPr>
        <w:pStyle w:val="Balk3"/>
        <w:numPr>
          <w:ilvl w:val="0"/>
          <w:numId w:val="6"/>
        </w:numPr>
        <w:tabs>
          <w:tab w:val="num" w:pos="284"/>
        </w:tabs>
        <w:spacing w:before="0" w:line="360" w:lineRule="auto"/>
        <w:ind w:right="71"/>
        <w:jc w:val="both"/>
        <w:rPr>
          <w:rFonts w:asciiTheme="majorHAnsi" w:hAnsiTheme="majorHAnsi" w:cstheme="minorHAnsi"/>
          <w:color w:val="auto"/>
          <w:sz w:val="24"/>
          <w:szCs w:val="24"/>
        </w:rPr>
      </w:pPr>
      <w:r w:rsidRPr="00D6357B">
        <w:rPr>
          <w:rFonts w:asciiTheme="majorHAnsi" w:hAnsiTheme="majorHAnsi" w:cstheme="minorHAnsi"/>
          <w:color w:val="auto"/>
          <w:sz w:val="24"/>
          <w:szCs w:val="24"/>
        </w:rPr>
        <w:t>Aile Hekimliğinin Tanımı</w:t>
      </w:r>
    </w:p>
    <w:p w14:paraId="69C6E2CA" w14:textId="77777777" w:rsidR="00C16896" w:rsidRPr="00D6357B" w:rsidRDefault="00C16896"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Aile Hekimliği, birey, aile ve toplum sağlığına katkıda bulunmak üzere, çocukluk,ergenlik, erişkinlik ve ileri yaş gibi yaşamın bütün evrelerinde ve süreklilik içinde, cinsiyet, yakınma, hastalık gibi herhangi bir ayrım yapmaksızın, sağlığın korunması ve geliştirilmesi ile karşılaşılabilecek tüm sağlık sorunlarının birinci basamakta erken tanı, tedavi, izlem ve rehabilitasyonuna yönelik olarak, tıp etiği ilkeleri ile uyum içinde çağdaş, nitelikli, kanıta dayalı bir sağlık hizmeti sunabilmek için gerekli bilgi, beceri ve tutumları edinmiş olmayı gerektiren bir uzmanlık dalıdır.</w:t>
      </w:r>
    </w:p>
    <w:p w14:paraId="0DF73C86" w14:textId="77777777" w:rsidR="00C16896" w:rsidRPr="00D6357B" w:rsidRDefault="00C16896" w:rsidP="00D6357B">
      <w:pPr>
        <w:pStyle w:val="Balk3"/>
        <w:spacing w:before="0" w:line="360" w:lineRule="auto"/>
        <w:ind w:right="71"/>
        <w:jc w:val="both"/>
        <w:rPr>
          <w:rFonts w:asciiTheme="majorHAnsi" w:hAnsiTheme="majorHAnsi" w:cstheme="minorHAnsi"/>
          <w:color w:val="auto"/>
          <w:sz w:val="24"/>
          <w:szCs w:val="24"/>
        </w:rPr>
      </w:pPr>
      <w:r w:rsidRPr="00D6357B">
        <w:rPr>
          <w:rFonts w:asciiTheme="majorHAnsi" w:hAnsiTheme="majorHAnsi" w:cstheme="minorHAnsi"/>
          <w:color w:val="auto"/>
          <w:sz w:val="24"/>
          <w:szCs w:val="24"/>
        </w:rPr>
        <w:t>Özellikleri</w:t>
      </w:r>
    </w:p>
    <w:p w14:paraId="60D98BB0" w14:textId="77777777"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a. İlk temas noktası</w:t>
      </w:r>
    </w:p>
    <w:p w14:paraId="14D0C2D2" w14:textId="77777777"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b. Kolay ulaşılabilir</w:t>
      </w:r>
    </w:p>
    <w:p w14:paraId="27CEAAA3" w14:textId="77777777"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c. Entegre ve koordine</w:t>
      </w:r>
    </w:p>
    <w:p w14:paraId="3E74F978" w14:textId="77777777"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d. Sürekli</w:t>
      </w:r>
    </w:p>
    <w:p w14:paraId="28934AA9" w14:textId="77777777"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e. Bütüncül, biyopsikososyal yaklaşım</w:t>
      </w:r>
    </w:p>
    <w:p w14:paraId="35A3F59C" w14:textId="77777777"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f. Kişisel, aile ve toplum yönelimli</w:t>
      </w:r>
    </w:p>
    <w:p w14:paraId="6E122EB2" w14:textId="77777777"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g. Gizlilik ve yakınlık</w:t>
      </w:r>
    </w:p>
    <w:p w14:paraId="4A965860" w14:textId="77777777"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h. Savunuculuk</w:t>
      </w:r>
    </w:p>
    <w:p w14:paraId="04C94281" w14:textId="77777777"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i. Sağlık kaynaklarının etkili kullanımı</w:t>
      </w:r>
    </w:p>
    <w:p w14:paraId="38090A5B" w14:textId="77777777"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j. Özgün görüşme ve klinik karar verme süreci</w:t>
      </w:r>
    </w:p>
    <w:p w14:paraId="4DDF2770" w14:textId="77777777"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k. Ekip hizmeti</w:t>
      </w:r>
    </w:p>
    <w:p w14:paraId="04F8E07D" w14:textId="77777777" w:rsidR="00C16896" w:rsidRPr="00D6357B" w:rsidRDefault="00C16896" w:rsidP="00D6357B">
      <w:pPr>
        <w:pStyle w:val="Balk3"/>
        <w:spacing w:before="0" w:line="360" w:lineRule="auto"/>
        <w:ind w:right="71"/>
        <w:jc w:val="both"/>
        <w:rPr>
          <w:rFonts w:asciiTheme="majorHAnsi" w:hAnsiTheme="majorHAnsi" w:cstheme="minorHAnsi"/>
          <w:color w:val="auto"/>
          <w:sz w:val="24"/>
          <w:szCs w:val="24"/>
        </w:rPr>
      </w:pPr>
      <w:r w:rsidRPr="00D6357B">
        <w:rPr>
          <w:rFonts w:asciiTheme="majorHAnsi" w:hAnsiTheme="majorHAnsi" w:cstheme="minorHAnsi"/>
          <w:color w:val="auto"/>
          <w:sz w:val="24"/>
          <w:szCs w:val="24"/>
        </w:rPr>
        <w:t>Çekirdek Yeterlilikleri</w:t>
      </w:r>
    </w:p>
    <w:p w14:paraId="5AC8C4FE" w14:textId="77777777"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a. Birinci basamak yönetimi</w:t>
      </w:r>
    </w:p>
    <w:p w14:paraId="633A3D35" w14:textId="77777777"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b. Kişi/Hasta merkezli bakım</w:t>
      </w:r>
    </w:p>
    <w:p w14:paraId="4C4AFA89" w14:textId="77777777"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c. Özgün problemleri çözebilme</w:t>
      </w:r>
    </w:p>
    <w:p w14:paraId="737A4344" w14:textId="77777777"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d. Kapsamlı yaklaşım</w:t>
      </w:r>
    </w:p>
    <w:p w14:paraId="34737E51" w14:textId="77777777"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e. Toplum yönelimli olma</w:t>
      </w:r>
    </w:p>
    <w:p w14:paraId="4DC1B195" w14:textId="77777777"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f. Bütüncül yaklaşım-modelleme</w:t>
      </w:r>
    </w:p>
    <w:p w14:paraId="1AC677E6" w14:textId="77777777" w:rsidR="00C16896" w:rsidRPr="00D6357B" w:rsidRDefault="00C16896" w:rsidP="00D6357B">
      <w:pPr>
        <w:pStyle w:val="Balk3"/>
        <w:spacing w:before="0" w:line="360" w:lineRule="auto"/>
        <w:ind w:right="71"/>
        <w:jc w:val="both"/>
        <w:rPr>
          <w:rFonts w:asciiTheme="majorHAnsi" w:hAnsiTheme="majorHAnsi" w:cstheme="minorHAnsi"/>
          <w:color w:val="auto"/>
          <w:sz w:val="24"/>
          <w:szCs w:val="24"/>
        </w:rPr>
      </w:pPr>
      <w:r w:rsidRPr="00D6357B">
        <w:rPr>
          <w:rFonts w:asciiTheme="majorHAnsi" w:hAnsiTheme="majorHAnsi" w:cstheme="minorHAnsi"/>
          <w:color w:val="auto"/>
          <w:sz w:val="24"/>
          <w:szCs w:val="24"/>
        </w:rPr>
        <w:t>B. Aile Hekimliği Uzmanının Tanımı</w:t>
      </w:r>
    </w:p>
    <w:p w14:paraId="4AF27311" w14:textId="77777777" w:rsidR="00C16896" w:rsidRPr="00D6357B" w:rsidRDefault="00A919BB" w:rsidP="00D6357B">
      <w:pPr>
        <w:pStyle w:val="Balk4"/>
        <w:spacing w:before="0" w:line="360" w:lineRule="auto"/>
        <w:ind w:right="71"/>
        <w:jc w:val="both"/>
        <w:rPr>
          <w:rFonts w:asciiTheme="majorHAnsi" w:hAnsiTheme="majorHAnsi" w:cstheme="minorHAnsi"/>
          <w:i w:val="0"/>
          <w:color w:val="auto"/>
          <w:sz w:val="24"/>
          <w:szCs w:val="24"/>
        </w:rPr>
      </w:pPr>
      <w:r w:rsidRPr="00D6357B">
        <w:rPr>
          <w:rFonts w:asciiTheme="majorHAnsi" w:hAnsiTheme="majorHAnsi" w:cstheme="minorHAnsi"/>
          <w:i w:val="0"/>
          <w:color w:val="auto"/>
          <w:sz w:val="24"/>
          <w:szCs w:val="24"/>
        </w:rPr>
        <w:t xml:space="preserve">I. </w:t>
      </w:r>
      <w:r w:rsidR="00C16896" w:rsidRPr="00D6357B">
        <w:rPr>
          <w:rFonts w:asciiTheme="majorHAnsi" w:hAnsiTheme="majorHAnsi" w:cstheme="minorHAnsi"/>
          <w:i w:val="0"/>
          <w:color w:val="auto"/>
          <w:sz w:val="24"/>
          <w:szCs w:val="24"/>
        </w:rPr>
        <w:t>Klinisyen Aile Hekimi</w:t>
      </w:r>
    </w:p>
    <w:p w14:paraId="52353C13" w14:textId="77777777" w:rsidR="00C16896" w:rsidRPr="00D6357B" w:rsidRDefault="00C16896"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Aile hekimliğinde tüm klinik uygulamalar multidisipliner bir ekip çalışması ile biyopsikososyal yaklaşımla ve kişi merkezli yürütülür.</w:t>
      </w:r>
    </w:p>
    <w:p w14:paraId="5F4E8A21" w14:textId="77777777" w:rsidR="00C16896" w:rsidRPr="00D6357B" w:rsidRDefault="00C16896" w:rsidP="00D6357B">
      <w:pPr>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lastRenderedPageBreak/>
        <w:t>A. Bireyin Sağlık Yönetimi (Koruyucu/Tedavi edici hekimlik)</w:t>
      </w:r>
    </w:p>
    <w:p w14:paraId="6315FD09" w14:textId="77777777" w:rsidR="00C16896" w:rsidRPr="00D6357B" w:rsidRDefault="00C16896" w:rsidP="00D6357B">
      <w:pPr>
        <w:spacing w:after="0" w:line="360" w:lineRule="auto"/>
        <w:ind w:right="71" w:firstLine="707"/>
        <w:jc w:val="both"/>
        <w:rPr>
          <w:rFonts w:asciiTheme="majorHAnsi" w:hAnsiTheme="majorHAnsi" w:cstheme="minorHAnsi"/>
          <w:sz w:val="24"/>
          <w:szCs w:val="24"/>
        </w:rPr>
      </w:pPr>
      <w:r w:rsidRPr="00D6357B">
        <w:rPr>
          <w:rFonts w:asciiTheme="majorHAnsi" w:hAnsiTheme="majorHAnsi" w:cstheme="minorHAnsi"/>
          <w:sz w:val="24"/>
          <w:szCs w:val="24"/>
        </w:rPr>
        <w:t>1. Sağlığın geliştirilmesi ve korunması</w:t>
      </w:r>
    </w:p>
    <w:p w14:paraId="5D99356F" w14:textId="77777777" w:rsidR="00C16896" w:rsidRPr="00D6357B" w:rsidRDefault="00C16896" w:rsidP="00D6357B">
      <w:pPr>
        <w:spacing w:after="0" w:line="360" w:lineRule="auto"/>
        <w:ind w:right="71" w:firstLine="707"/>
        <w:jc w:val="both"/>
        <w:rPr>
          <w:rFonts w:asciiTheme="majorHAnsi" w:hAnsiTheme="majorHAnsi" w:cstheme="minorHAnsi"/>
          <w:sz w:val="24"/>
          <w:szCs w:val="24"/>
        </w:rPr>
      </w:pPr>
      <w:r w:rsidRPr="00D6357B">
        <w:rPr>
          <w:rFonts w:asciiTheme="majorHAnsi" w:hAnsiTheme="majorHAnsi" w:cstheme="minorHAnsi"/>
          <w:sz w:val="24"/>
          <w:szCs w:val="24"/>
        </w:rPr>
        <w:t>2. Sağlıklı bireyin izlenmesi</w:t>
      </w:r>
    </w:p>
    <w:p w14:paraId="59A3C421" w14:textId="77777777" w:rsidR="00C16896" w:rsidRPr="00D6357B" w:rsidRDefault="00C16896" w:rsidP="00D6357B">
      <w:pPr>
        <w:spacing w:after="0" w:line="360" w:lineRule="auto"/>
        <w:ind w:right="71" w:firstLine="707"/>
        <w:jc w:val="both"/>
        <w:rPr>
          <w:rFonts w:asciiTheme="majorHAnsi" w:hAnsiTheme="majorHAnsi" w:cstheme="minorHAnsi"/>
          <w:sz w:val="24"/>
          <w:szCs w:val="24"/>
        </w:rPr>
      </w:pPr>
      <w:r w:rsidRPr="00D6357B">
        <w:rPr>
          <w:rFonts w:asciiTheme="majorHAnsi" w:hAnsiTheme="majorHAnsi" w:cstheme="minorHAnsi"/>
          <w:sz w:val="24"/>
          <w:szCs w:val="24"/>
        </w:rPr>
        <w:t>3. Hasta yönetimi</w:t>
      </w:r>
    </w:p>
    <w:p w14:paraId="7AA819E6" w14:textId="77777777" w:rsidR="00C16896" w:rsidRPr="00D6357B" w:rsidRDefault="00C16896" w:rsidP="00D6357B">
      <w:pPr>
        <w:spacing w:after="0" w:line="360" w:lineRule="auto"/>
        <w:ind w:right="71" w:firstLine="707"/>
        <w:jc w:val="both"/>
        <w:rPr>
          <w:rFonts w:asciiTheme="majorHAnsi" w:hAnsiTheme="majorHAnsi" w:cstheme="minorHAnsi"/>
          <w:sz w:val="24"/>
          <w:szCs w:val="24"/>
        </w:rPr>
      </w:pPr>
      <w:r w:rsidRPr="00D6357B">
        <w:rPr>
          <w:rFonts w:asciiTheme="majorHAnsi" w:hAnsiTheme="majorHAnsi" w:cstheme="minorHAnsi"/>
          <w:sz w:val="24"/>
          <w:szCs w:val="24"/>
        </w:rPr>
        <w:t>4. Toplumun sağlık eğitimi</w:t>
      </w:r>
    </w:p>
    <w:p w14:paraId="1DF68CAF" w14:textId="77777777" w:rsidR="00C16896" w:rsidRPr="00D6357B" w:rsidRDefault="00C16896" w:rsidP="00D6357B">
      <w:pPr>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t>B. Hastalık yönetimi</w:t>
      </w:r>
    </w:p>
    <w:p w14:paraId="167FE06E" w14:textId="77777777" w:rsidR="004E1FB1" w:rsidRPr="00D6357B" w:rsidRDefault="00C16896" w:rsidP="00D6357B">
      <w:pPr>
        <w:spacing w:after="0" w:line="360" w:lineRule="auto"/>
        <w:ind w:right="71" w:firstLine="707"/>
        <w:jc w:val="both"/>
        <w:rPr>
          <w:rFonts w:asciiTheme="majorHAnsi" w:hAnsiTheme="majorHAnsi" w:cstheme="minorHAnsi"/>
          <w:sz w:val="24"/>
          <w:szCs w:val="24"/>
        </w:rPr>
      </w:pPr>
      <w:r w:rsidRPr="00D6357B">
        <w:rPr>
          <w:rFonts w:asciiTheme="majorHAnsi" w:hAnsiTheme="majorHAnsi" w:cstheme="minorHAnsi"/>
          <w:sz w:val="24"/>
          <w:szCs w:val="24"/>
        </w:rPr>
        <w:t>1. Kişileri risk etmenlerine göre değerlendirmek, riskli bireyleri</w:t>
      </w:r>
    </w:p>
    <w:p w14:paraId="42D1A10C" w14:textId="77777777" w:rsidR="00C16896" w:rsidRPr="00D6357B" w:rsidRDefault="00C16896" w:rsidP="00D6357B">
      <w:pPr>
        <w:spacing w:after="0" w:line="360" w:lineRule="auto"/>
        <w:ind w:right="71" w:firstLine="911"/>
        <w:jc w:val="both"/>
        <w:rPr>
          <w:rFonts w:asciiTheme="majorHAnsi" w:hAnsiTheme="majorHAnsi" w:cstheme="minorHAnsi"/>
          <w:sz w:val="24"/>
          <w:szCs w:val="24"/>
        </w:rPr>
      </w:pPr>
      <w:r w:rsidRPr="00D6357B">
        <w:rPr>
          <w:rFonts w:asciiTheme="majorHAnsi" w:hAnsiTheme="majorHAnsi" w:cstheme="minorHAnsi"/>
          <w:sz w:val="24"/>
          <w:szCs w:val="24"/>
        </w:rPr>
        <w:t>saptamak (risk yönetimi-birincil koruma)</w:t>
      </w:r>
    </w:p>
    <w:p w14:paraId="7F1C0EF7" w14:textId="77777777" w:rsidR="00C16896" w:rsidRPr="00D6357B" w:rsidRDefault="00C16896" w:rsidP="00D6357B">
      <w:pPr>
        <w:spacing w:after="0" w:line="360" w:lineRule="auto"/>
        <w:ind w:right="71" w:firstLine="707"/>
        <w:jc w:val="both"/>
        <w:rPr>
          <w:rFonts w:asciiTheme="majorHAnsi" w:hAnsiTheme="majorHAnsi" w:cstheme="minorHAnsi"/>
          <w:sz w:val="24"/>
          <w:szCs w:val="24"/>
        </w:rPr>
      </w:pPr>
      <w:r w:rsidRPr="00D6357B">
        <w:rPr>
          <w:rFonts w:asciiTheme="majorHAnsi" w:hAnsiTheme="majorHAnsi" w:cstheme="minorHAnsi"/>
          <w:sz w:val="24"/>
          <w:szCs w:val="24"/>
        </w:rPr>
        <w:t>2. Kanıta dayalı birinci basamak rehberlerinin kullanımı</w:t>
      </w:r>
    </w:p>
    <w:p w14:paraId="7277101D" w14:textId="77777777" w:rsidR="00C16896" w:rsidRPr="00D6357B" w:rsidRDefault="00C16896" w:rsidP="00D6357B">
      <w:pPr>
        <w:spacing w:after="0" w:line="360" w:lineRule="auto"/>
        <w:ind w:right="71" w:firstLine="707"/>
        <w:jc w:val="both"/>
        <w:rPr>
          <w:rFonts w:asciiTheme="majorHAnsi" w:hAnsiTheme="majorHAnsi" w:cstheme="minorHAnsi"/>
          <w:sz w:val="24"/>
          <w:szCs w:val="24"/>
        </w:rPr>
      </w:pPr>
      <w:r w:rsidRPr="00D6357B">
        <w:rPr>
          <w:rFonts w:asciiTheme="majorHAnsi" w:hAnsiTheme="majorHAnsi" w:cstheme="minorHAnsi"/>
          <w:sz w:val="24"/>
          <w:szCs w:val="24"/>
        </w:rPr>
        <w:t>3. Riskli bireylere danışmanlık vermek (birincil koruma)</w:t>
      </w:r>
    </w:p>
    <w:p w14:paraId="5CB22870" w14:textId="77777777" w:rsidR="00C16896" w:rsidRPr="00D6357B" w:rsidRDefault="00C16896" w:rsidP="00D6357B">
      <w:pPr>
        <w:spacing w:after="0" w:line="360" w:lineRule="auto"/>
        <w:ind w:right="71" w:firstLine="707"/>
        <w:jc w:val="both"/>
        <w:rPr>
          <w:rFonts w:asciiTheme="majorHAnsi" w:hAnsiTheme="majorHAnsi" w:cstheme="minorHAnsi"/>
          <w:sz w:val="24"/>
          <w:szCs w:val="24"/>
        </w:rPr>
      </w:pPr>
      <w:r w:rsidRPr="00D6357B">
        <w:rPr>
          <w:rFonts w:asciiTheme="majorHAnsi" w:hAnsiTheme="majorHAnsi" w:cstheme="minorHAnsi"/>
          <w:sz w:val="24"/>
          <w:szCs w:val="24"/>
        </w:rPr>
        <w:t>4. Riskli bireyleri belli aralıklarla taramak</w:t>
      </w:r>
    </w:p>
    <w:p w14:paraId="39C62CED" w14:textId="77777777" w:rsidR="00C16896" w:rsidRPr="00D6357B" w:rsidRDefault="00C16896" w:rsidP="00D6357B">
      <w:pPr>
        <w:spacing w:after="0" w:line="360" w:lineRule="auto"/>
        <w:ind w:right="71" w:firstLine="707"/>
        <w:jc w:val="both"/>
        <w:rPr>
          <w:rFonts w:asciiTheme="majorHAnsi" w:hAnsiTheme="majorHAnsi" w:cstheme="minorHAnsi"/>
          <w:sz w:val="24"/>
          <w:szCs w:val="24"/>
        </w:rPr>
      </w:pPr>
      <w:r w:rsidRPr="00D6357B">
        <w:rPr>
          <w:rFonts w:asciiTheme="majorHAnsi" w:hAnsiTheme="majorHAnsi" w:cstheme="minorHAnsi"/>
          <w:sz w:val="24"/>
          <w:szCs w:val="24"/>
        </w:rPr>
        <w:t>5. Hasta kişileri belirlemek-Tanı koymak</w:t>
      </w:r>
    </w:p>
    <w:p w14:paraId="02B64A95" w14:textId="77777777" w:rsidR="00C16896" w:rsidRPr="00D6357B" w:rsidRDefault="00C16896" w:rsidP="00D6357B">
      <w:pPr>
        <w:spacing w:after="0" w:line="360" w:lineRule="auto"/>
        <w:ind w:right="71" w:firstLine="707"/>
        <w:jc w:val="both"/>
        <w:rPr>
          <w:rFonts w:asciiTheme="majorHAnsi" w:hAnsiTheme="majorHAnsi" w:cstheme="minorHAnsi"/>
          <w:sz w:val="24"/>
          <w:szCs w:val="24"/>
        </w:rPr>
      </w:pPr>
      <w:r w:rsidRPr="00D6357B">
        <w:rPr>
          <w:rFonts w:asciiTheme="majorHAnsi" w:hAnsiTheme="majorHAnsi" w:cstheme="minorHAnsi"/>
          <w:sz w:val="24"/>
          <w:szCs w:val="24"/>
        </w:rPr>
        <w:t>6. Tedavi uygulamak</w:t>
      </w:r>
    </w:p>
    <w:p w14:paraId="2657D85F" w14:textId="77777777" w:rsidR="00C16896" w:rsidRPr="00D6357B" w:rsidRDefault="00C16896" w:rsidP="00D6357B">
      <w:pPr>
        <w:spacing w:after="0" w:line="360" w:lineRule="auto"/>
        <w:ind w:right="71" w:firstLine="707"/>
        <w:jc w:val="both"/>
        <w:rPr>
          <w:rFonts w:asciiTheme="majorHAnsi" w:hAnsiTheme="majorHAnsi" w:cstheme="minorHAnsi"/>
          <w:sz w:val="24"/>
          <w:szCs w:val="24"/>
        </w:rPr>
      </w:pPr>
      <w:r w:rsidRPr="00D6357B">
        <w:rPr>
          <w:rFonts w:asciiTheme="majorHAnsi" w:hAnsiTheme="majorHAnsi" w:cstheme="minorHAnsi"/>
          <w:sz w:val="24"/>
          <w:szCs w:val="24"/>
        </w:rPr>
        <w:t>7. Hastalığın komplikasyonlarını önlemek (ikincil korunma)</w:t>
      </w:r>
    </w:p>
    <w:p w14:paraId="13148EBB" w14:textId="77777777" w:rsidR="00C16896" w:rsidRPr="00D6357B" w:rsidRDefault="00C16896" w:rsidP="00D6357B">
      <w:pPr>
        <w:spacing w:after="0" w:line="360" w:lineRule="auto"/>
        <w:ind w:right="71" w:firstLine="707"/>
        <w:jc w:val="both"/>
        <w:rPr>
          <w:rFonts w:asciiTheme="majorHAnsi" w:hAnsiTheme="majorHAnsi" w:cstheme="minorHAnsi"/>
          <w:sz w:val="24"/>
          <w:szCs w:val="24"/>
        </w:rPr>
      </w:pPr>
      <w:r w:rsidRPr="00D6357B">
        <w:rPr>
          <w:rFonts w:asciiTheme="majorHAnsi" w:hAnsiTheme="majorHAnsi" w:cstheme="minorHAnsi"/>
          <w:sz w:val="24"/>
          <w:szCs w:val="24"/>
        </w:rPr>
        <w:t>8. Rehabilitasyon (üçüncül koruma)</w:t>
      </w:r>
    </w:p>
    <w:p w14:paraId="16B45ABA" w14:textId="77777777" w:rsidR="00C16896" w:rsidRPr="00D6357B" w:rsidRDefault="00A919BB" w:rsidP="00D6357B">
      <w:pPr>
        <w:pStyle w:val="Balk4"/>
        <w:spacing w:before="0" w:line="360" w:lineRule="auto"/>
        <w:ind w:right="71"/>
        <w:jc w:val="both"/>
        <w:rPr>
          <w:rFonts w:asciiTheme="majorHAnsi" w:hAnsiTheme="majorHAnsi" w:cstheme="minorHAnsi"/>
          <w:i w:val="0"/>
          <w:color w:val="auto"/>
          <w:sz w:val="24"/>
          <w:szCs w:val="24"/>
        </w:rPr>
      </w:pPr>
      <w:r w:rsidRPr="00D6357B">
        <w:rPr>
          <w:rFonts w:asciiTheme="majorHAnsi" w:hAnsiTheme="majorHAnsi" w:cstheme="minorHAnsi"/>
          <w:i w:val="0"/>
          <w:color w:val="auto"/>
          <w:sz w:val="24"/>
          <w:szCs w:val="24"/>
        </w:rPr>
        <w:t xml:space="preserve">II. </w:t>
      </w:r>
      <w:r w:rsidR="00C16896" w:rsidRPr="00D6357B">
        <w:rPr>
          <w:rFonts w:asciiTheme="majorHAnsi" w:hAnsiTheme="majorHAnsi" w:cstheme="minorHAnsi"/>
          <w:i w:val="0"/>
          <w:color w:val="auto"/>
          <w:sz w:val="24"/>
          <w:szCs w:val="24"/>
        </w:rPr>
        <w:t>Araştırmacı Aile Hekimi</w:t>
      </w:r>
    </w:p>
    <w:p w14:paraId="20094D4A" w14:textId="77777777" w:rsidR="00C16896" w:rsidRPr="00D6357B" w:rsidRDefault="00C16896" w:rsidP="00D6357B">
      <w:pPr>
        <w:spacing w:after="0" w:line="360" w:lineRule="auto"/>
        <w:ind w:left="708" w:right="71"/>
        <w:jc w:val="both"/>
        <w:rPr>
          <w:rFonts w:asciiTheme="majorHAnsi" w:hAnsiTheme="majorHAnsi" w:cstheme="minorHAnsi"/>
          <w:sz w:val="24"/>
          <w:szCs w:val="24"/>
        </w:rPr>
      </w:pPr>
      <w:r w:rsidRPr="00D6357B">
        <w:rPr>
          <w:rFonts w:asciiTheme="majorHAnsi" w:hAnsiTheme="majorHAnsi" w:cstheme="minorHAnsi"/>
          <w:sz w:val="24"/>
          <w:szCs w:val="24"/>
        </w:rPr>
        <w:t>1. Epidemiyolojide Temel Kavram, İlke ve Yöntemleri Benimseme</w:t>
      </w:r>
    </w:p>
    <w:p w14:paraId="1FE6E0CF" w14:textId="77777777" w:rsidR="00C16896" w:rsidRPr="00D6357B" w:rsidRDefault="00C16896" w:rsidP="00D6357B">
      <w:pPr>
        <w:spacing w:after="0" w:line="360" w:lineRule="auto"/>
        <w:ind w:left="708" w:right="71"/>
        <w:jc w:val="both"/>
        <w:rPr>
          <w:rFonts w:asciiTheme="majorHAnsi" w:hAnsiTheme="majorHAnsi" w:cstheme="minorHAnsi"/>
          <w:sz w:val="24"/>
          <w:szCs w:val="24"/>
        </w:rPr>
      </w:pPr>
      <w:r w:rsidRPr="00D6357B">
        <w:rPr>
          <w:rFonts w:asciiTheme="majorHAnsi" w:hAnsiTheme="majorHAnsi" w:cstheme="minorHAnsi"/>
          <w:sz w:val="24"/>
          <w:szCs w:val="24"/>
        </w:rPr>
        <w:t>2. Araştırma Planlama ve Yürütme</w:t>
      </w:r>
    </w:p>
    <w:p w14:paraId="774B1F44" w14:textId="77777777" w:rsidR="00C16896" w:rsidRPr="00D6357B" w:rsidRDefault="00C16896" w:rsidP="00D6357B">
      <w:pPr>
        <w:spacing w:after="0" w:line="360" w:lineRule="auto"/>
        <w:ind w:left="708" w:right="71"/>
        <w:jc w:val="both"/>
        <w:rPr>
          <w:rFonts w:asciiTheme="majorHAnsi" w:hAnsiTheme="majorHAnsi" w:cstheme="minorHAnsi"/>
          <w:sz w:val="24"/>
          <w:szCs w:val="24"/>
        </w:rPr>
      </w:pPr>
      <w:r w:rsidRPr="00D6357B">
        <w:rPr>
          <w:rFonts w:asciiTheme="majorHAnsi" w:hAnsiTheme="majorHAnsi" w:cstheme="minorHAnsi"/>
          <w:sz w:val="24"/>
          <w:szCs w:val="24"/>
        </w:rPr>
        <w:t>3. Eleştirel Makale Okuma</w:t>
      </w:r>
    </w:p>
    <w:p w14:paraId="17FB6B24" w14:textId="77777777" w:rsidR="00C16896" w:rsidRPr="00D6357B" w:rsidRDefault="00C16896" w:rsidP="00D6357B">
      <w:pPr>
        <w:spacing w:after="0" w:line="360" w:lineRule="auto"/>
        <w:ind w:left="708" w:right="71"/>
        <w:jc w:val="both"/>
        <w:rPr>
          <w:rFonts w:asciiTheme="majorHAnsi" w:hAnsiTheme="majorHAnsi" w:cstheme="minorHAnsi"/>
          <w:sz w:val="24"/>
          <w:szCs w:val="24"/>
        </w:rPr>
      </w:pPr>
      <w:r w:rsidRPr="00D6357B">
        <w:rPr>
          <w:rFonts w:asciiTheme="majorHAnsi" w:hAnsiTheme="majorHAnsi" w:cstheme="minorHAnsi"/>
          <w:sz w:val="24"/>
          <w:szCs w:val="24"/>
        </w:rPr>
        <w:t>4. Bilimsel Makale Yazma</w:t>
      </w:r>
    </w:p>
    <w:p w14:paraId="234A0C3C" w14:textId="77777777" w:rsidR="00C16896" w:rsidRPr="00D6357B" w:rsidRDefault="00C16896" w:rsidP="00D6357B">
      <w:pPr>
        <w:spacing w:after="0" w:line="360" w:lineRule="auto"/>
        <w:ind w:left="708" w:right="71"/>
        <w:jc w:val="both"/>
        <w:rPr>
          <w:rFonts w:asciiTheme="majorHAnsi" w:hAnsiTheme="majorHAnsi" w:cstheme="minorHAnsi"/>
          <w:sz w:val="24"/>
          <w:szCs w:val="24"/>
        </w:rPr>
      </w:pPr>
      <w:r w:rsidRPr="00D6357B">
        <w:rPr>
          <w:rFonts w:asciiTheme="majorHAnsi" w:hAnsiTheme="majorHAnsi" w:cstheme="minorHAnsi"/>
          <w:sz w:val="24"/>
          <w:szCs w:val="24"/>
        </w:rPr>
        <w:t>5. Bildiri ve Poster Hazırlama</w:t>
      </w:r>
    </w:p>
    <w:p w14:paraId="6AC43090" w14:textId="77777777" w:rsidR="00C16896" w:rsidRPr="00D6357B" w:rsidRDefault="00C16896" w:rsidP="00D6357B">
      <w:pPr>
        <w:spacing w:after="0" w:line="360" w:lineRule="auto"/>
        <w:ind w:left="708" w:right="71"/>
        <w:jc w:val="both"/>
        <w:rPr>
          <w:rFonts w:asciiTheme="majorHAnsi" w:hAnsiTheme="majorHAnsi" w:cstheme="minorHAnsi"/>
          <w:sz w:val="24"/>
          <w:szCs w:val="24"/>
        </w:rPr>
      </w:pPr>
      <w:r w:rsidRPr="00D6357B">
        <w:rPr>
          <w:rFonts w:asciiTheme="majorHAnsi" w:hAnsiTheme="majorHAnsi" w:cstheme="minorHAnsi"/>
          <w:sz w:val="24"/>
          <w:szCs w:val="24"/>
        </w:rPr>
        <w:t>6. Kanıta Dayalı Tıp Yaklaşımı</w:t>
      </w:r>
    </w:p>
    <w:p w14:paraId="0387EB31" w14:textId="77777777" w:rsidR="00C16896" w:rsidRPr="00D6357B" w:rsidRDefault="00A919BB" w:rsidP="00D6357B">
      <w:pPr>
        <w:pStyle w:val="Balk4"/>
        <w:spacing w:before="0" w:line="360" w:lineRule="auto"/>
        <w:ind w:right="71"/>
        <w:jc w:val="both"/>
        <w:rPr>
          <w:rFonts w:asciiTheme="majorHAnsi" w:hAnsiTheme="majorHAnsi" w:cstheme="minorHAnsi"/>
          <w:i w:val="0"/>
          <w:color w:val="auto"/>
          <w:sz w:val="24"/>
          <w:szCs w:val="24"/>
        </w:rPr>
      </w:pPr>
      <w:r w:rsidRPr="00D6357B">
        <w:rPr>
          <w:rFonts w:asciiTheme="majorHAnsi" w:hAnsiTheme="majorHAnsi" w:cstheme="minorHAnsi"/>
          <w:i w:val="0"/>
          <w:color w:val="auto"/>
          <w:sz w:val="24"/>
          <w:szCs w:val="24"/>
        </w:rPr>
        <w:t xml:space="preserve">III. </w:t>
      </w:r>
      <w:r w:rsidR="00C16896" w:rsidRPr="00D6357B">
        <w:rPr>
          <w:rFonts w:asciiTheme="majorHAnsi" w:hAnsiTheme="majorHAnsi" w:cstheme="minorHAnsi"/>
          <w:i w:val="0"/>
          <w:color w:val="auto"/>
          <w:sz w:val="24"/>
          <w:szCs w:val="24"/>
        </w:rPr>
        <w:t>Eğitici Aile Hekimi</w:t>
      </w:r>
    </w:p>
    <w:p w14:paraId="1056796A" w14:textId="77777777" w:rsidR="00C16896" w:rsidRPr="00D6357B" w:rsidRDefault="00C16896"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Bireye ve topluma yönelik sağlık eğitimi, birinci basamak çalışanlarına yönelik hizmet içi eğitim, saha eğiticiliği</w:t>
      </w:r>
    </w:p>
    <w:p w14:paraId="607C9D57" w14:textId="77777777"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1. Danışmanlık</w:t>
      </w:r>
    </w:p>
    <w:p w14:paraId="27ACF789" w14:textId="77777777"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2. Yetişkin Eğitimi İlkeleri</w:t>
      </w:r>
    </w:p>
    <w:p w14:paraId="31A10FF2" w14:textId="77777777"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3. Etkileşimli Eğitim Yöntemleri</w:t>
      </w:r>
    </w:p>
    <w:p w14:paraId="0AED9434" w14:textId="77777777"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4. Yeterliğe Dayalı Eğitim</w:t>
      </w:r>
    </w:p>
    <w:p w14:paraId="575B47D6" w14:textId="77777777"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5. Probleme Dayalı Öğrenim</w:t>
      </w:r>
    </w:p>
    <w:p w14:paraId="63DFB861" w14:textId="77777777"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6. Kurs Planlama ve Yürütme</w:t>
      </w:r>
    </w:p>
    <w:p w14:paraId="18B140B3" w14:textId="77777777" w:rsidR="00C16896" w:rsidRPr="00D6357B" w:rsidRDefault="00BB09E7"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7. Hasta Hekim İ</w:t>
      </w:r>
      <w:r w:rsidR="00C16896" w:rsidRPr="00D6357B">
        <w:rPr>
          <w:rFonts w:asciiTheme="majorHAnsi" w:hAnsiTheme="majorHAnsi" w:cstheme="minorHAnsi"/>
          <w:sz w:val="24"/>
          <w:szCs w:val="24"/>
        </w:rPr>
        <w:t>letişimi:</w:t>
      </w:r>
    </w:p>
    <w:p w14:paraId="630BD63C" w14:textId="77777777" w:rsidR="00C16896" w:rsidRPr="00D6357B" w:rsidRDefault="00866A2E" w:rsidP="00D6357B">
      <w:pPr>
        <w:spacing w:after="0" w:line="360" w:lineRule="auto"/>
        <w:ind w:left="709" w:right="71" w:firstLine="707"/>
        <w:jc w:val="both"/>
        <w:rPr>
          <w:rFonts w:asciiTheme="majorHAnsi" w:hAnsiTheme="majorHAnsi" w:cstheme="minorHAnsi"/>
          <w:sz w:val="24"/>
          <w:szCs w:val="24"/>
        </w:rPr>
      </w:pPr>
      <w:r w:rsidRPr="00D6357B">
        <w:rPr>
          <w:rFonts w:asciiTheme="majorHAnsi" w:hAnsiTheme="majorHAnsi" w:cstheme="minorHAnsi"/>
          <w:sz w:val="24"/>
          <w:szCs w:val="24"/>
        </w:rPr>
        <w:lastRenderedPageBreak/>
        <w:t>I</w:t>
      </w:r>
      <w:r w:rsidR="00C16896" w:rsidRPr="00D6357B">
        <w:rPr>
          <w:rFonts w:asciiTheme="majorHAnsi" w:hAnsiTheme="majorHAnsi" w:cstheme="minorHAnsi"/>
          <w:sz w:val="24"/>
          <w:szCs w:val="24"/>
        </w:rPr>
        <w:t>. Aile hekimliğinde iletişim</w:t>
      </w:r>
    </w:p>
    <w:p w14:paraId="5826B960" w14:textId="77777777" w:rsidR="00C16896" w:rsidRPr="00D6357B" w:rsidRDefault="00866A2E" w:rsidP="00D6357B">
      <w:pPr>
        <w:spacing w:after="0" w:line="360" w:lineRule="auto"/>
        <w:ind w:left="709" w:right="71" w:firstLine="707"/>
        <w:jc w:val="both"/>
        <w:rPr>
          <w:rFonts w:asciiTheme="majorHAnsi" w:hAnsiTheme="majorHAnsi" w:cstheme="minorHAnsi"/>
          <w:sz w:val="24"/>
          <w:szCs w:val="24"/>
        </w:rPr>
      </w:pPr>
      <w:r w:rsidRPr="00D6357B">
        <w:rPr>
          <w:rFonts w:asciiTheme="majorHAnsi" w:hAnsiTheme="majorHAnsi" w:cstheme="minorHAnsi"/>
          <w:sz w:val="24"/>
          <w:szCs w:val="24"/>
        </w:rPr>
        <w:t>II</w:t>
      </w:r>
      <w:r w:rsidR="00C16896" w:rsidRPr="00D6357B">
        <w:rPr>
          <w:rFonts w:asciiTheme="majorHAnsi" w:hAnsiTheme="majorHAnsi" w:cstheme="minorHAnsi"/>
          <w:sz w:val="24"/>
          <w:szCs w:val="24"/>
        </w:rPr>
        <w:t>. Görüşme teknikleri</w:t>
      </w:r>
    </w:p>
    <w:p w14:paraId="60A28232" w14:textId="77777777" w:rsidR="00C16896" w:rsidRPr="00D6357B" w:rsidRDefault="00866A2E" w:rsidP="00D6357B">
      <w:pPr>
        <w:spacing w:after="0" w:line="360" w:lineRule="auto"/>
        <w:ind w:left="709" w:right="71" w:firstLine="707"/>
        <w:jc w:val="both"/>
        <w:rPr>
          <w:rFonts w:asciiTheme="majorHAnsi" w:hAnsiTheme="majorHAnsi" w:cstheme="minorHAnsi"/>
          <w:sz w:val="24"/>
          <w:szCs w:val="24"/>
        </w:rPr>
      </w:pPr>
      <w:r w:rsidRPr="00D6357B">
        <w:rPr>
          <w:rFonts w:asciiTheme="majorHAnsi" w:hAnsiTheme="majorHAnsi" w:cstheme="minorHAnsi"/>
          <w:sz w:val="24"/>
          <w:szCs w:val="24"/>
        </w:rPr>
        <w:t>III</w:t>
      </w:r>
      <w:r w:rsidR="00C16896" w:rsidRPr="00D6357B">
        <w:rPr>
          <w:rFonts w:asciiTheme="majorHAnsi" w:hAnsiTheme="majorHAnsi" w:cstheme="minorHAnsi"/>
          <w:sz w:val="24"/>
          <w:szCs w:val="24"/>
        </w:rPr>
        <w:t>. Zor hasta</w:t>
      </w:r>
    </w:p>
    <w:p w14:paraId="5569AEB3" w14:textId="77777777" w:rsidR="00C16896" w:rsidRPr="00D6357B" w:rsidRDefault="00866A2E" w:rsidP="00D6357B">
      <w:pPr>
        <w:spacing w:after="0" w:line="360" w:lineRule="auto"/>
        <w:ind w:left="709" w:right="71" w:firstLine="707"/>
        <w:jc w:val="both"/>
        <w:rPr>
          <w:rFonts w:asciiTheme="majorHAnsi" w:hAnsiTheme="majorHAnsi" w:cstheme="minorHAnsi"/>
          <w:sz w:val="24"/>
          <w:szCs w:val="24"/>
        </w:rPr>
      </w:pPr>
      <w:r w:rsidRPr="00D6357B">
        <w:rPr>
          <w:rFonts w:asciiTheme="majorHAnsi" w:hAnsiTheme="majorHAnsi" w:cstheme="minorHAnsi"/>
          <w:sz w:val="24"/>
          <w:szCs w:val="24"/>
        </w:rPr>
        <w:t>IV</w:t>
      </w:r>
      <w:r w:rsidR="00C16896" w:rsidRPr="00D6357B">
        <w:rPr>
          <w:rFonts w:asciiTheme="majorHAnsi" w:hAnsiTheme="majorHAnsi" w:cstheme="minorHAnsi"/>
          <w:sz w:val="24"/>
          <w:szCs w:val="24"/>
        </w:rPr>
        <w:t>. Hasta eğitimi ve danışmanlık</w:t>
      </w:r>
    </w:p>
    <w:p w14:paraId="525FF081" w14:textId="77777777" w:rsidR="00C16896" w:rsidRPr="00D6357B" w:rsidRDefault="00866A2E" w:rsidP="00D6357B">
      <w:pPr>
        <w:spacing w:after="0" w:line="360" w:lineRule="auto"/>
        <w:ind w:left="709" w:right="71" w:firstLine="707"/>
        <w:jc w:val="both"/>
        <w:rPr>
          <w:rFonts w:asciiTheme="majorHAnsi" w:hAnsiTheme="majorHAnsi" w:cstheme="minorHAnsi"/>
          <w:sz w:val="24"/>
          <w:szCs w:val="24"/>
        </w:rPr>
      </w:pPr>
      <w:r w:rsidRPr="00D6357B">
        <w:rPr>
          <w:rFonts w:asciiTheme="majorHAnsi" w:hAnsiTheme="majorHAnsi" w:cstheme="minorHAnsi"/>
          <w:sz w:val="24"/>
          <w:szCs w:val="24"/>
        </w:rPr>
        <w:t>V</w:t>
      </w:r>
      <w:r w:rsidR="00C16896" w:rsidRPr="00D6357B">
        <w:rPr>
          <w:rFonts w:asciiTheme="majorHAnsi" w:hAnsiTheme="majorHAnsi" w:cstheme="minorHAnsi"/>
          <w:sz w:val="24"/>
          <w:szCs w:val="24"/>
        </w:rPr>
        <w:t>. Kötü haber verme</w:t>
      </w:r>
    </w:p>
    <w:p w14:paraId="459A58C8" w14:textId="77777777" w:rsidR="00C16896" w:rsidRPr="00D6357B" w:rsidRDefault="00A919BB" w:rsidP="00D6357B">
      <w:pPr>
        <w:pStyle w:val="Balk4"/>
        <w:spacing w:before="0" w:line="360" w:lineRule="auto"/>
        <w:ind w:right="71"/>
        <w:jc w:val="both"/>
        <w:rPr>
          <w:rFonts w:asciiTheme="majorHAnsi" w:hAnsiTheme="majorHAnsi" w:cstheme="minorHAnsi"/>
          <w:i w:val="0"/>
          <w:color w:val="auto"/>
          <w:sz w:val="24"/>
          <w:szCs w:val="24"/>
        </w:rPr>
      </w:pPr>
      <w:r w:rsidRPr="00D6357B">
        <w:rPr>
          <w:rFonts w:asciiTheme="majorHAnsi" w:hAnsiTheme="majorHAnsi" w:cstheme="minorHAnsi"/>
          <w:i w:val="0"/>
          <w:color w:val="auto"/>
          <w:sz w:val="24"/>
          <w:szCs w:val="24"/>
        </w:rPr>
        <w:t xml:space="preserve">IV. </w:t>
      </w:r>
      <w:r w:rsidR="006301F9" w:rsidRPr="00D6357B">
        <w:rPr>
          <w:rFonts w:asciiTheme="majorHAnsi" w:hAnsiTheme="majorHAnsi" w:cstheme="minorHAnsi"/>
          <w:i w:val="0"/>
          <w:color w:val="auto"/>
          <w:sz w:val="24"/>
          <w:szCs w:val="24"/>
        </w:rPr>
        <w:t>Yönetici</w:t>
      </w:r>
      <w:r w:rsidR="00C16896" w:rsidRPr="00D6357B">
        <w:rPr>
          <w:rFonts w:asciiTheme="majorHAnsi" w:hAnsiTheme="majorHAnsi" w:cstheme="minorHAnsi"/>
          <w:i w:val="0"/>
          <w:color w:val="auto"/>
          <w:sz w:val="24"/>
          <w:szCs w:val="24"/>
        </w:rPr>
        <w:t xml:space="preserve"> Aile Hekimi</w:t>
      </w:r>
    </w:p>
    <w:p w14:paraId="4D4CDB47" w14:textId="77777777"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1. Hasta kayıtları ve rapor oluşturma</w:t>
      </w:r>
    </w:p>
    <w:p w14:paraId="18851ED8" w14:textId="77777777" w:rsidR="00C16896" w:rsidRPr="00D6357B"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2. Personel yönetimi</w:t>
      </w:r>
    </w:p>
    <w:p w14:paraId="45FCF519" w14:textId="77777777" w:rsidR="00C16896" w:rsidRDefault="00C16896" w:rsidP="00D6357B">
      <w:pPr>
        <w:spacing w:after="0" w:line="360" w:lineRule="auto"/>
        <w:ind w:left="709" w:right="71"/>
        <w:jc w:val="both"/>
        <w:rPr>
          <w:rFonts w:asciiTheme="majorHAnsi" w:hAnsiTheme="majorHAnsi" w:cstheme="minorHAnsi"/>
          <w:sz w:val="24"/>
          <w:szCs w:val="24"/>
        </w:rPr>
      </w:pPr>
      <w:r w:rsidRPr="00D6357B">
        <w:rPr>
          <w:rFonts w:asciiTheme="majorHAnsi" w:hAnsiTheme="majorHAnsi" w:cstheme="minorHAnsi"/>
          <w:sz w:val="24"/>
          <w:szCs w:val="24"/>
        </w:rPr>
        <w:t>3. Kriz afet yönetimi</w:t>
      </w:r>
    </w:p>
    <w:p w14:paraId="14539581" w14:textId="77777777" w:rsidR="007525BA" w:rsidRPr="00D6357B" w:rsidRDefault="007525BA" w:rsidP="00D6357B">
      <w:pPr>
        <w:spacing w:after="0" w:line="360" w:lineRule="auto"/>
        <w:ind w:left="709" w:right="71"/>
        <w:jc w:val="both"/>
        <w:rPr>
          <w:rFonts w:asciiTheme="majorHAnsi" w:hAnsiTheme="majorHAnsi" w:cstheme="minorHAnsi"/>
          <w:sz w:val="24"/>
          <w:szCs w:val="24"/>
        </w:rPr>
      </w:pPr>
    </w:p>
    <w:p w14:paraId="659B2C09" w14:textId="77777777" w:rsidR="00717C3B" w:rsidRPr="00D6357B" w:rsidRDefault="00717C3B" w:rsidP="00D6357B">
      <w:pPr>
        <w:pStyle w:val="Balk1"/>
        <w:spacing w:before="0" w:line="360" w:lineRule="auto"/>
        <w:ind w:right="71"/>
        <w:jc w:val="both"/>
        <w:rPr>
          <w:rFonts w:asciiTheme="majorHAnsi" w:hAnsiTheme="majorHAnsi" w:cstheme="minorHAnsi"/>
          <w:color w:val="auto"/>
          <w:sz w:val="24"/>
          <w:szCs w:val="24"/>
        </w:rPr>
      </w:pPr>
      <w:bookmarkStart w:id="17" w:name="_Toc223756085"/>
      <w:r w:rsidRPr="00D6357B">
        <w:rPr>
          <w:rFonts w:asciiTheme="majorHAnsi" w:hAnsiTheme="majorHAnsi" w:cstheme="minorHAnsi"/>
          <w:color w:val="auto"/>
          <w:sz w:val="24"/>
          <w:szCs w:val="24"/>
        </w:rPr>
        <w:t>İYİ BİR ÖĞRENEN NASIL OLMALIDIR?</w:t>
      </w:r>
      <w:bookmarkEnd w:id="17"/>
    </w:p>
    <w:p w14:paraId="0CF53BA0" w14:textId="77777777" w:rsidR="00620A37" w:rsidRPr="00D6357B" w:rsidRDefault="00AC47E7" w:rsidP="00D6357B">
      <w:pPr>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t>Her</w:t>
      </w:r>
      <w:r w:rsidR="0084285E" w:rsidRPr="00D6357B">
        <w:rPr>
          <w:rFonts w:asciiTheme="majorHAnsi" w:hAnsiTheme="majorHAnsi" w:cstheme="minorHAnsi"/>
          <w:sz w:val="24"/>
          <w:szCs w:val="24"/>
        </w:rPr>
        <w:t xml:space="preserve">hangi bir </w:t>
      </w:r>
      <w:r w:rsidR="000D7120" w:rsidRPr="00D6357B">
        <w:rPr>
          <w:rFonts w:asciiTheme="majorHAnsi" w:hAnsiTheme="majorHAnsi" w:cstheme="minorHAnsi"/>
          <w:sz w:val="24"/>
          <w:szCs w:val="24"/>
        </w:rPr>
        <w:t>kurumda</w:t>
      </w:r>
      <w:r w:rsidR="00313933" w:rsidRPr="00D6357B">
        <w:rPr>
          <w:rFonts w:asciiTheme="majorHAnsi" w:hAnsiTheme="majorHAnsi" w:cstheme="minorHAnsi"/>
          <w:sz w:val="24"/>
          <w:szCs w:val="24"/>
        </w:rPr>
        <w:t xml:space="preserve"> çalışmak</w:t>
      </w:r>
      <w:r w:rsidR="0084285E" w:rsidRPr="00D6357B">
        <w:rPr>
          <w:rFonts w:asciiTheme="majorHAnsi" w:hAnsiTheme="majorHAnsi" w:cstheme="minorHAnsi"/>
          <w:sz w:val="24"/>
          <w:szCs w:val="24"/>
        </w:rPr>
        <w:t>, sizi endişelendirebilecek ve sıkıntı verebilecek durumlar sunabilir:</w:t>
      </w:r>
    </w:p>
    <w:p w14:paraId="36FD213F" w14:textId="77777777" w:rsidR="0084285E" w:rsidRPr="00D6357B" w:rsidRDefault="0084285E" w:rsidP="00D6357B">
      <w:pPr>
        <w:numPr>
          <w:ilvl w:val="0"/>
          <w:numId w:val="8"/>
        </w:numPr>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t>Ne kadar iy</w:t>
      </w:r>
      <w:r w:rsidR="00B1447F" w:rsidRPr="00D6357B">
        <w:rPr>
          <w:rFonts w:asciiTheme="majorHAnsi" w:hAnsiTheme="majorHAnsi" w:cstheme="minorHAnsi"/>
          <w:sz w:val="24"/>
          <w:szCs w:val="24"/>
        </w:rPr>
        <w:t>i yapabildiğinize</w:t>
      </w:r>
      <w:r w:rsidRPr="00D6357B">
        <w:rPr>
          <w:rFonts w:asciiTheme="majorHAnsi" w:hAnsiTheme="majorHAnsi" w:cstheme="minorHAnsi"/>
          <w:sz w:val="24"/>
          <w:szCs w:val="24"/>
        </w:rPr>
        <w:t xml:space="preserve"> karar vermek</w:t>
      </w:r>
      <w:r w:rsidR="00B1447F" w:rsidRPr="00D6357B">
        <w:rPr>
          <w:rFonts w:asciiTheme="majorHAnsi" w:hAnsiTheme="majorHAnsi" w:cstheme="minorHAnsi"/>
          <w:sz w:val="24"/>
          <w:szCs w:val="24"/>
        </w:rPr>
        <w:t>?</w:t>
      </w:r>
    </w:p>
    <w:p w14:paraId="27F1499A" w14:textId="77777777" w:rsidR="0084285E" w:rsidRPr="00D6357B" w:rsidRDefault="00B1447F" w:rsidP="00D6357B">
      <w:pPr>
        <w:numPr>
          <w:ilvl w:val="0"/>
          <w:numId w:val="8"/>
        </w:numPr>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t>Anlamadığınız zamanki durumlar</w:t>
      </w:r>
    </w:p>
    <w:p w14:paraId="6EA15902" w14:textId="77777777" w:rsidR="00B1447F" w:rsidRPr="00D6357B" w:rsidRDefault="00B1447F" w:rsidP="00D6357B">
      <w:pPr>
        <w:numPr>
          <w:ilvl w:val="0"/>
          <w:numId w:val="8"/>
        </w:numPr>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t>Diğer öğrencileri</w:t>
      </w:r>
      <w:r w:rsidR="008F0E19" w:rsidRPr="00D6357B">
        <w:rPr>
          <w:rFonts w:asciiTheme="majorHAnsi" w:hAnsiTheme="majorHAnsi" w:cstheme="minorHAnsi"/>
          <w:sz w:val="24"/>
          <w:szCs w:val="24"/>
        </w:rPr>
        <w:t>n</w:t>
      </w:r>
      <w:r w:rsidRPr="00D6357B">
        <w:rPr>
          <w:rFonts w:asciiTheme="majorHAnsi" w:hAnsiTheme="majorHAnsi" w:cstheme="minorHAnsi"/>
          <w:sz w:val="24"/>
          <w:szCs w:val="24"/>
        </w:rPr>
        <w:t xml:space="preserve"> kendinizden daha iyi olduğunu gördüğünüz zaman</w:t>
      </w:r>
    </w:p>
    <w:p w14:paraId="3EE0872E" w14:textId="77777777" w:rsidR="00B1447F" w:rsidRPr="00D6357B" w:rsidRDefault="00B1447F" w:rsidP="00D6357B">
      <w:pPr>
        <w:numPr>
          <w:ilvl w:val="0"/>
          <w:numId w:val="8"/>
        </w:numPr>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t>Diğer öğrencilere</w:t>
      </w:r>
      <w:r w:rsidR="000D7120" w:rsidRPr="00D6357B">
        <w:rPr>
          <w:rFonts w:asciiTheme="majorHAnsi" w:hAnsiTheme="majorHAnsi" w:cstheme="minorHAnsi"/>
          <w:sz w:val="24"/>
          <w:szCs w:val="24"/>
        </w:rPr>
        <w:t>/eğiticilere</w:t>
      </w:r>
      <w:r w:rsidRPr="00D6357B">
        <w:rPr>
          <w:rFonts w:asciiTheme="majorHAnsi" w:hAnsiTheme="majorHAnsi" w:cstheme="minorHAnsi"/>
          <w:sz w:val="24"/>
          <w:szCs w:val="24"/>
        </w:rPr>
        <w:t xml:space="preserve"> bir sunum yapmak durumunda olduğunuzda</w:t>
      </w:r>
    </w:p>
    <w:p w14:paraId="46AEC774" w14:textId="77777777" w:rsidR="00B1447F" w:rsidRPr="00D6357B" w:rsidRDefault="00AC47E7" w:rsidP="00D6357B">
      <w:pPr>
        <w:numPr>
          <w:ilvl w:val="0"/>
          <w:numId w:val="8"/>
        </w:numPr>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t>v</w:t>
      </w:r>
      <w:r w:rsidR="00B1447F" w:rsidRPr="00D6357B">
        <w:rPr>
          <w:rFonts w:asciiTheme="majorHAnsi" w:hAnsiTheme="majorHAnsi" w:cstheme="minorHAnsi"/>
          <w:sz w:val="24"/>
          <w:szCs w:val="24"/>
        </w:rPr>
        <w:t xml:space="preserve">e diğer </w:t>
      </w:r>
      <w:r w:rsidR="00445655" w:rsidRPr="00D6357B">
        <w:rPr>
          <w:rFonts w:asciiTheme="majorHAnsi" w:hAnsiTheme="majorHAnsi" w:cstheme="minorHAnsi"/>
          <w:sz w:val="24"/>
          <w:szCs w:val="24"/>
        </w:rPr>
        <w:t>birçok</w:t>
      </w:r>
      <w:r w:rsidR="00B1447F" w:rsidRPr="00D6357B">
        <w:rPr>
          <w:rFonts w:asciiTheme="majorHAnsi" w:hAnsiTheme="majorHAnsi" w:cstheme="minorHAnsi"/>
          <w:sz w:val="24"/>
          <w:szCs w:val="24"/>
        </w:rPr>
        <w:t xml:space="preserve"> durumda.</w:t>
      </w:r>
    </w:p>
    <w:p w14:paraId="3A267B84" w14:textId="77777777" w:rsidR="00C41544" w:rsidRPr="00D6357B" w:rsidRDefault="00313933"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Eğer bu endişelere sahip değilseniz, bu normal bir durum değildir. Fakat önemli olan bu endişelerin üstesinden gel</w:t>
      </w:r>
      <w:r w:rsidR="00C41544" w:rsidRPr="00D6357B">
        <w:rPr>
          <w:rFonts w:asciiTheme="majorHAnsi" w:hAnsiTheme="majorHAnsi" w:cstheme="minorHAnsi"/>
          <w:sz w:val="24"/>
          <w:szCs w:val="24"/>
        </w:rPr>
        <w:t>mektir.</w:t>
      </w:r>
      <w:r w:rsidR="00B11D25" w:rsidRPr="00D6357B">
        <w:rPr>
          <w:rFonts w:asciiTheme="majorHAnsi" w:hAnsiTheme="majorHAnsi" w:cstheme="minorHAnsi"/>
          <w:sz w:val="24"/>
          <w:szCs w:val="24"/>
        </w:rPr>
        <w:t xml:space="preserve"> </w:t>
      </w:r>
      <w:r w:rsidR="00C41544" w:rsidRPr="00D6357B">
        <w:rPr>
          <w:rFonts w:asciiTheme="majorHAnsi" w:hAnsiTheme="majorHAnsi" w:cstheme="minorHAnsi"/>
          <w:sz w:val="24"/>
          <w:szCs w:val="24"/>
        </w:rPr>
        <w:t>Yapmanız gereken şey, burada olmanızın her şartta sizin için bir fırsat olduğunu ve Aile Hekimliği Anabilim Dalı öğretim üyelerinin size ya</w:t>
      </w:r>
      <w:r w:rsidR="000D7120" w:rsidRPr="00D6357B">
        <w:rPr>
          <w:rFonts w:asciiTheme="majorHAnsi" w:hAnsiTheme="majorHAnsi" w:cstheme="minorHAnsi"/>
          <w:sz w:val="24"/>
          <w:szCs w:val="24"/>
        </w:rPr>
        <w:t>rdım etmek için burada olduğunu</w:t>
      </w:r>
      <w:r w:rsidR="00C41544" w:rsidRPr="00D6357B">
        <w:rPr>
          <w:rFonts w:asciiTheme="majorHAnsi" w:hAnsiTheme="majorHAnsi" w:cstheme="minorHAnsi"/>
          <w:sz w:val="24"/>
          <w:szCs w:val="24"/>
        </w:rPr>
        <w:t xml:space="preserve"> düşünmektir. </w:t>
      </w:r>
    </w:p>
    <w:p w14:paraId="715D50A4" w14:textId="77777777" w:rsidR="003E4954" w:rsidRPr="00D6357B" w:rsidRDefault="003E4954"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Çalışma p</w:t>
      </w:r>
      <w:r w:rsidR="000D7120" w:rsidRPr="00D6357B">
        <w:rPr>
          <w:rFonts w:asciiTheme="majorHAnsi" w:hAnsiTheme="majorHAnsi" w:cstheme="minorHAnsi"/>
          <w:sz w:val="24"/>
          <w:szCs w:val="24"/>
        </w:rPr>
        <w:t>rogramınızı</w:t>
      </w:r>
      <w:r w:rsidRPr="00D6357B">
        <w:rPr>
          <w:rFonts w:asciiTheme="majorHAnsi" w:hAnsiTheme="majorHAnsi" w:cstheme="minorHAnsi"/>
          <w:sz w:val="24"/>
          <w:szCs w:val="24"/>
        </w:rPr>
        <w:t xml:space="preserve"> önceden planlamanız, elinizdeki işe daha iyi konsantre olabilmeniz açısından oldukça önemlidir. </w:t>
      </w:r>
    </w:p>
    <w:p w14:paraId="23EB8DAE" w14:textId="77777777" w:rsidR="003E4954" w:rsidRPr="00D6357B" w:rsidRDefault="003E4954"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Çalışmalarınızı planlarken aşağıdaki konuları dikkate almalısınız:</w:t>
      </w:r>
    </w:p>
    <w:p w14:paraId="1EA7077B" w14:textId="77777777" w:rsidR="003E4954" w:rsidRPr="00D6357B" w:rsidRDefault="003E4954" w:rsidP="00D6357B">
      <w:pPr>
        <w:numPr>
          <w:ilvl w:val="0"/>
          <w:numId w:val="9"/>
        </w:numPr>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t>Zaman yönetimi</w:t>
      </w:r>
    </w:p>
    <w:p w14:paraId="08D6C72A" w14:textId="77777777" w:rsidR="003E4954" w:rsidRPr="00D6357B" w:rsidRDefault="003E4954" w:rsidP="00D6357B">
      <w:pPr>
        <w:numPr>
          <w:ilvl w:val="0"/>
          <w:numId w:val="9"/>
        </w:numPr>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t>Çalışacağınız yere karar vermek</w:t>
      </w:r>
    </w:p>
    <w:p w14:paraId="32A342B1" w14:textId="77777777" w:rsidR="003E4954" w:rsidRPr="00D6357B" w:rsidRDefault="003E4954" w:rsidP="00D6357B">
      <w:pPr>
        <w:numPr>
          <w:ilvl w:val="0"/>
          <w:numId w:val="9"/>
        </w:numPr>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t>Kendinizi hazırlamak</w:t>
      </w:r>
    </w:p>
    <w:p w14:paraId="3C424F20" w14:textId="77777777" w:rsidR="003E4954" w:rsidRPr="00D6357B" w:rsidRDefault="003E4954" w:rsidP="00D6357B">
      <w:pPr>
        <w:numPr>
          <w:ilvl w:val="0"/>
          <w:numId w:val="9"/>
        </w:numPr>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t>Ne kadar çalışacağınıza karar vermek</w:t>
      </w:r>
    </w:p>
    <w:p w14:paraId="56E25BC3" w14:textId="77777777" w:rsidR="003E4954" w:rsidRPr="00D6357B" w:rsidRDefault="003E4954" w:rsidP="00D6357B">
      <w:pPr>
        <w:numPr>
          <w:ilvl w:val="0"/>
          <w:numId w:val="9"/>
        </w:numPr>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t>Öğrenme güçlükleri</w:t>
      </w:r>
    </w:p>
    <w:p w14:paraId="44E71936" w14:textId="77777777" w:rsidR="005209DB" w:rsidRPr="00D6357B" w:rsidRDefault="005209DB" w:rsidP="00D6357B">
      <w:pPr>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t>Ayrıca Ek 1’de yer alan öğrenme portföyünü eğiticinizle birlikte uygulamanızı ve düzenli takip etmenizi öneririz.</w:t>
      </w:r>
    </w:p>
    <w:p w14:paraId="70BF107E" w14:textId="77777777" w:rsidR="00B1447F" w:rsidRDefault="008C0822" w:rsidP="00D6357B">
      <w:pPr>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lastRenderedPageBreak/>
        <w:t>Öğrenmenizi</w:t>
      </w:r>
      <w:r w:rsidR="000D7120" w:rsidRPr="00D6357B">
        <w:rPr>
          <w:rFonts w:asciiTheme="majorHAnsi" w:hAnsiTheme="majorHAnsi" w:cstheme="minorHAnsi"/>
          <w:sz w:val="24"/>
          <w:szCs w:val="24"/>
        </w:rPr>
        <w:t xml:space="preserve"> en üst düzeye çıkarmak ve bu uzmanlık eğitiminden en fazla yararlanabilmek için etkili öğr</w:t>
      </w:r>
      <w:r w:rsidRPr="00D6357B">
        <w:rPr>
          <w:rFonts w:asciiTheme="majorHAnsi" w:hAnsiTheme="majorHAnsi" w:cstheme="minorHAnsi"/>
          <w:sz w:val="24"/>
          <w:szCs w:val="24"/>
        </w:rPr>
        <w:t>enme konusundaki kaynaklara baş</w:t>
      </w:r>
      <w:r w:rsidR="000D7120" w:rsidRPr="00D6357B">
        <w:rPr>
          <w:rFonts w:asciiTheme="majorHAnsi" w:hAnsiTheme="majorHAnsi" w:cstheme="minorHAnsi"/>
          <w:sz w:val="24"/>
          <w:szCs w:val="24"/>
        </w:rPr>
        <w:t>vurmanızı ve eğiticilerinizle sürekli iletişim halinde olmanızı öneririz.</w:t>
      </w:r>
    </w:p>
    <w:p w14:paraId="6CE8B6D8" w14:textId="77777777" w:rsidR="00A71FE1" w:rsidRPr="00D6357B" w:rsidRDefault="00A71FE1" w:rsidP="00D6357B">
      <w:pPr>
        <w:spacing w:after="0" w:line="360" w:lineRule="auto"/>
        <w:ind w:right="71"/>
        <w:jc w:val="both"/>
        <w:rPr>
          <w:rFonts w:asciiTheme="majorHAnsi" w:hAnsiTheme="majorHAnsi" w:cstheme="minorHAnsi"/>
          <w:sz w:val="24"/>
          <w:szCs w:val="24"/>
        </w:rPr>
      </w:pPr>
    </w:p>
    <w:p w14:paraId="36BB6D16" w14:textId="77777777" w:rsidR="009C2ADE" w:rsidRPr="00D6357B" w:rsidRDefault="000B265B" w:rsidP="00D6357B">
      <w:pPr>
        <w:pStyle w:val="Balk1"/>
        <w:spacing w:before="0" w:line="360" w:lineRule="auto"/>
        <w:ind w:right="71"/>
        <w:jc w:val="both"/>
        <w:rPr>
          <w:rFonts w:asciiTheme="majorHAnsi" w:hAnsiTheme="majorHAnsi" w:cstheme="minorHAnsi"/>
          <w:color w:val="auto"/>
          <w:sz w:val="24"/>
          <w:szCs w:val="24"/>
        </w:rPr>
      </w:pPr>
      <w:bookmarkStart w:id="18" w:name="_Toc262066836"/>
      <w:bookmarkStart w:id="19" w:name="_Toc262126747"/>
      <w:bookmarkStart w:id="20" w:name="_Toc223756086"/>
      <w:r w:rsidRPr="00D6357B">
        <w:rPr>
          <w:rFonts w:asciiTheme="majorHAnsi" w:hAnsiTheme="majorHAnsi" w:cstheme="minorHAnsi"/>
          <w:color w:val="auto"/>
          <w:sz w:val="24"/>
          <w:szCs w:val="24"/>
        </w:rPr>
        <w:t>AİLE HEKİMLİĞİ UZMANLIK EĞİTİMİNİN</w:t>
      </w:r>
      <w:r w:rsidR="009C2ADE" w:rsidRPr="00D6357B">
        <w:rPr>
          <w:rFonts w:asciiTheme="majorHAnsi" w:hAnsiTheme="majorHAnsi" w:cstheme="minorHAnsi"/>
          <w:color w:val="auto"/>
          <w:sz w:val="24"/>
          <w:szCs w:val="24"/>
        </w:rPr>
        <w:t xml:space="preserve"> AMAÇ VE HEDEFLERİ</w:t>
      </w:r>
      <w:bookmarkEnd w:id="18"/>
      <w:bookmarkEnd w:id="19"/>
      <w:bookmarkEnd w:id="20"/>
    </w:p>
    <w:p w14:paraId="4F54BF21" w14:textId="77777777" w:rsidR="00B84173" w:rsidRPr="00D6357B" w:rsidRDefault="00B84173"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 xml:space="preserve">Aile Hekimliği uzmanlık eğitimi; uzmanlık öğrencisinin, aile hekimliğinin temel prensipleri doğrultusunda, klinik bilgi, beceri, tutum ve davranışlarının yanı sıra eğiticilik, araştırmacılık ve yöneticilik niteliklerinin de geliştirilmesi için uygun şartlar sağlamayı amaçlamaktadır. </w:t>
      </w:r>
    </w:p>
    <w:p w14:paraId="0135428A" w14:textId="77777777" w:rsidR="00DA1038" w:rsidRDefault="00B84173"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 xml:space="preserve">Her uzmanlık dalı farklı zorluklara sahip olmakla birlikte, emek ve özveri gerektirir. </w:t>
      </w:r>
      <w:r w:rsidR="00854202" w:rsidRPr="00D6357B">
        <w:rPr>
          <w:rFonts w:asciiTheme="majorHAnsi" w:hAnsiTheme="majorHAnsi" w:cstheme="minorHAnsi"/>
          <w:sz w:val="24"/>
          <w:szCs w:val="24"/>
        </w:rPr>
        <w:t>Harran</w:t>
      </w:r>
      <w:r w:rsidRPr="00D6357B">
        <w:rPr>
          <w:rFonts w:asciiTheme="majorHAnsi" w:hAnsiTheme="majorHAnsi" w:cstheme="minorHAnsi"/>
          <w:sz w:val="24"/>
          <w:szCs w:val="24"/>
        </w:rPr>
        <w:t xml:space="preserve"> Üniversitesi Aile Hekimliği Anabilim Dalı olarak bizi tercih ederek gelen </w:t>
      </w:r>
      <w:r w:rsidR="00434AFB" w:rsidRPr="00D6357B">
        <w:rPr>
          <w:rFonts w:asciiTheme="majorHAnsi" w:hAnsiTheme="majorHAnsi" w:cstheme="minorHAnsi"/>
          <w:sz w:val="24"/>
          <w:szCs w:val="24"/>
        </w:rPr>
        <w:t>uzmanlık öğrencisi</w:t>
      </w:r>
      <w:r w:rsidR="00AC3F46" w:rsidRPr="00D6357B">
        <w:rPr>
          <w:rFonts w:asciiTheme="majorHAnsi" w:hAnsiTheme="majorHAnsi" w:cstheme="minorHAnsi"/>
          <w:sz w:val="24"/>
          <w:szCs w:val="24"/>
        </w:rPr>
        <w:t>ne</w:t>
      </w:r>
      <w:r w:rsidRPr="00D6357B">
        <w:rPr>
          <w:rFonts w:asciiTheme="majorHAnsi" w:hAnsiTheme="majorHAnsi" w:cstheme="minorHAnsi"/>
          <w:sz w:val="24"/>
          <w:szCs w:val="24"/>
        </w:rPr>
        <w:t xml:space="preserve"> gerekli donanımın kazandırılması en önemli hedefimizdir.</w:t>
      </w:r>
      <w:bookmarkStart w:id="21" w:name="_Toc262066837"/>
      <w:bookmarkStart w:id="22" w:name="_Toc262126748"/>
    </w:p>
    <w:p w14:paraId="73464AAC" w14:textId="77777777" w:rsidR="007525BA" w:rsidRPr="00D6357B" w:rsidRDefault="007525BA" w:rsidP="00D6357B">
      <w:pPr>
        <w:spacing w:after="0" w:line="360" w:lineRule="auto"/>
        <w:jc w:val="both"/>
        <w:rPr>
          <w:rFonts w:asciiTheme="majorHAnsi" w:hAnsiTheme="majorHAnsi" w:cstheme="minorHAnsi"/>
          <w:sz w:val="24"/>
          <w:szCs w:val="24"/>
        </w:rPr>
      </w:pPr>
    </w:p>
    <w:p w14:paraId="6AAB9E92" w14:textId="77777777" w:rsidR="009C2ADE" w:rsidRPr="00D6357B" w:rsidRDefault="009C2ADE" w:rsidP="00D6357B">
      <w:pPr>
        <w:pStyle w:val="Balk1"/>
        <w:spacing w:before="0" w:line="360" w:lineRule="auto"/>
        <w:jc w:val="both"/>
        <w:rPr>
          <w:rFonts w:asciiTheme="majorHAnsi" w:hAnsiTheme="majorHAnsi" w:cstheme="minorHAnsi"/>
          <w:color w:val="auto"/>
          <w:sz w:val="24"/>
          <w:szCs w:val="24"/>
        </w:rPr>
      </w:pPr>
      <w:bookmarkStart w:id="23" w:name="_Toc223756087"/>
      <w:r w:rsidRPr="00D6357B">
        <w:rPr>
          <w:rFonts w:asciiTheme="majorHAnsi" w:hAnsiTheme="majorHAnsi" w:cstheme="minorHAnsi"/>
          <w:color w:val="auto"/>
          <w:sz w:val="24"/>
          <w:szCs w:val="24"/>
        </w:rPr>
        <w:t>PROGRAMIN YAPISI</w:t>
      </w:r>
      <w:bookmarkEnd w:id="21"/>
      <w:bookmarkEnd w:id="22"/>
      <w:bookmarkEnd w:id="23"/>
    </w:p>
    <w:p w14:paraId="54EF369B" w14:textId="77777777" w:rsidR="00987134" w:rsidRPr="00D6357B" w:rsidRDefault="002A4038"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 xml:space="preserve">Uzmanlık </w:t>
      </w:r>
      <w:r w:rsidR="00572858" w:rsidRPr="00D6357B">
        <w:rPr>
          <w:rFonts w:asciiTheme="majorHAnsi" w:hAnsiTheme="majorHAnsi" w:cstheme="minorHAnsi"/>
          <w:sz w:val="24"/>
          <w:szCs w:val="24"/>
        </w:rPr>
        <w:t xml:space="preserve"> eğitimi süresince toplam </w:t>
      </w:r>
      <w:r w:rsidR="00CF2CA2">
        <w:rPr>
          <w:rFonts w:asciiTheme="majorHAnsi" w:hAnsiTheme="majorHAnsi" w:cstheme="minorHAnsi"/>
          <w:sz w:val="24"/>
          <w:szCs w:val="24"/>
        </w:rPr>
        <w:t>18 ay</w:t>
      </w:r>
      <w:r w:rsidR="00310702" w:rsidRPr="00D6357B">
        <w:rPr>
          <w:rFonts w:asciiTheme="majorHAnsi" w:hAnsiTheme="majorHAnsi" w:cstheme="minorHAnsi"/>
          <w:sz w:val="24"/>
          <w:szCs w:val="24"/>
        </w:rPr>
        <w:t xml:space="preserve"> rotasyon mev</w:t>
      </w:r>
      <w:r w:rsidR="00AC47E7" w:rsidRPr="00D6357B">
        <w:rPr>
          <w:rFonts w:asciiTheme="majorHAnsi" w:hAnsiTheme="majorHAnsi" w:cstheme="minorHAnsi"/>
          <w:sz w:val="24"/>
          <w:szCs w:val="24"/>
        </w:rPr>
        <w:t>c</w:t>
      </w:r>
      <w:r w:rsidR="00310702" w:rsidRPr="00D6357B">
        <w:rPr>
          <w:rFonts w:asciiTheme="majorHAnsi" w:hAnsiTheme="majorHAnsi" w:cstheme="minorHAnsi"/>
          <w:sz w:val="24"/>
          <w:szCs w:val="24"/>
        </w:rPr>
        <w:t xml:space="preserve">uttur. </w:t>
      </w:r>
      <w:r w:rsidR="00AC3F46" w:rsidRPr="00D6357B">
        <w:rPr>
          <w:rFonts w:asciiTheme="majorHAnsi" w:hAnsiTheme="majorHAnsi" w:cstheme="minorHAnsi"/>
          <w:sz w:val="24"/>
          <w:szCs w:val="24"/>
        </w:rPr>
        <w:t>Uzmanlık öğrencilerinin eğitim</w:t>
      </w:r>
      <w:r w:rsidR="00310702" w:rsidRPr="00D6357B">
        <w:rPr>
          <w:rFonts w:asciiTheme="majorHAnsi" w:hAnsiTheme="majorHAnsi" w:cstheme="minorHAnsi"/>
          <w:sz w:val="24"/>
          <w:szCs w:val="24"/>
        </w:rPr>
        <w:t xml:space="preserve"> süresi </w:t>
      </w:r>
      <w:r w:rsidR="006514FB" w:rsidRPr="00D6357B">
        <w:rPr>
          <w:rFonts w:asciiTheme="majorHAnsi" w:hAnsiTheme="majorHAnsi" w:cstheme="minorHAnsi"/>
          <w:sz w:val="24"/>
          <w:szCs w:val="24"/>
        </w:rPr>
        <w:t>gerektiğinde</w:t>
      </w:r>
      <w:r w:rsidR="00203846" w:rsidRPr="00D6357B">
        <w:rPr>
          <w:rFonts w:asciiTheme="majorHAnsi" w:hAnsiTheme="majorHAnsi" w:cstheme="minorHAnsi"/>
          <w:sz w:val="24"/>
          <w:szCs w:val="24"/>
        </w:rPr>
        <w:t xml:space="preserve"> </w:t>
      </w:r>
      <w:r w:rsidR="00AC47E7" w:rsidRPr="00D6357B">
        <w:rPr>
          <w:rFonts w:asciiTheme="majorHAnsi" w:hAnsiTheme="majorHAnsi" w:cstheme="minorHAnsi"/>
          <w:sz w:val="24"/>
          <w:szCs w:val="24"/>
        </w:rPr>
        <w:t>6 ay daha</w:t>
      </w:r>
      <w:r w:rsidR="00310702" w:rsidRPr="00D6357B">
        <w:rPr>
          <w:rFonts w:asciiTheme="majorHAnsi" w:hAnsiTheme="majorHAnsi" w:cstheme="minorHAnsi"/>
          <w:sz w:val="24"/>
          <w:szCs w:val="24"/>
        </w:rPr>
        <w:t xml:space="preserve"> uzatılabilmektedir. Aile hekimliği uzmanlık eğitiminiz aş</w:t>
      </w:r>
      <w:r w:rsidR="00B11D25" w:rsidRPr="00D6357B">
        <w:rPr>
          <w:rFonts w:asciiTheme="majorHAnsi" w:hAnsiTheme="majorHAnsi" w:cstheme="minorHAnsi"/>
          <w:sz w:val="24"/>
          <w:szCs w:val="24"/>
        </w:rPr>
        <w:t>ağıdaki bölümleri kapsayacaktır.</w:t>
      </w:r>
    </w:p>
    <w:p w14:paraId="780EC3E7" w14:textId="77777777" w:rsidR="00B11D25" w:rsidRPr="00D6357B" w:rsidRDefault="00B11D25"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ROTASYONLAR (18 AY): İç Hastalıkları, Kadın Hastalıkları ve Doğum, Çocuk Sağlığı ve Hastalıkları, Ruh Sağlığı ve Hastalıkları, Kardiyoloji, Acil Tıp, Deri ve Zührevi Hastalıkları, Göğüs Hastalıkları, Seçmeli rotasyon (Nöroloji / Fiziksel Tıp ve Rehabilitasyon / Genel Cerrahi dallarından birinde)</w:t>
      </w:r>
    </w:p>
    <w:p w14:paraId="697E6ED3" w14:textId="77777777" w:rsidR="00B11D25" w:rsidRPr="00D6357B" w:rsidRDefault="00625F78" w:rsidP="00D6357B">
      <w:pPr>
        <w:spacing w:after="0" w:line="360" w:lineRule="auto"/>
        <w:jc w:val="both"/>
        <w:rPr>
          <w:rFonts w:asciiTheme="majorHAnsi" w:hAnsiTheme="majorHAnsi" w:cstheme="minorHAnsi"/>
          <w:sz w:val="24"/>
          <w:szCs w:val="24"/>
        </w:rPr>
      </w:pPr>
      <w:r>
        <w:rPr>
          <w:rFonts w:asciiTheme="majorHAnsi" w:hAnsiTheme="majorHAnsi" w:cstheme="minorHAnsi"/>
          <w:sz w:val="24"/>
          <w:szCs w:val="24"/>
        </w:rPr>
        <w:t>Her</w:t>
      </w:r>
      <w:r w:rsidR="00B11D25" w:rsidRPr="00D6357B">
        <w:rPr>
          <w:rFonts w:asciiTheme="majorHAnsi" w:hAnsiTheme="majorHAnsi" w:cstheme="minorHAnsi"/>
          <w:sz w:val="24"/>
          <w:szCs w:val="24"/>
        </w:rPr>
        <w:t xml:space="preserve"> Çarşamba günü öğleden sonrası uzmanlık öğrencilerimiz, öğrenci ve öğretim üyelerinin katılacağı genel eğitim saati planlanmıştır. Bu eğitime diğer klinik çalışanları da katılabilir. </w:t>
      </w:r>
    </w:p>
    <w:p w14:paraId="326E82DF" w14:textId="77777777" w:rsidR="00B11D25" w:rsidRPr="00D6357B" w:rsidRDefault="00B11D25"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 xml:space="preserve">Uzmanlık eğitiminin tamamlanmasında temel araştırma, analiz yetilerinin geliştirilmesi ve gelişmelere katkıda bulunmak açısından uzmanlık tezi hazırlanması çok önemlidir. Uzmanlık öğrencilerimiz tez konularını seçerek gerekli çalışmalarına başlayacaklardır. </w:t>
      </w:r>
    </w:p>
    <w:p w14:paraId="549F8645" w14:textId="77777777" w:rsidR="00B11D25" w:rsidRPr="00D6357B" w:rsidRDefault="00B11D25"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Uzmanlık eğitimi tamamlanıncaya kadar uzmanlık öğrencilerimiz yayınlanmış en az 1 makale ve 1 bilimsel bildiriye sahip olmaları zorunludur.</w:t>
      </w:r>
    </w:p>
    <w:p w14:paraId="06EED611" w14:textId="77777777" w:rsidR="00B11D25" w:rsidRDefault="00B11D25"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Kariyer Olasılıkları; Uzmanlık eğitimini bitiren aile hekimliği uzmanı entegre ilçe hastanelerinde, birinci basamak aile hekimliği uygulamasının yapıldığı aile sağlığı merkezlerinde, ilçe sağlık müdürlüklerinde, kamu kurumlarında, akademik birimlerde ve özel sektörde çalışabilmektedir.</w:t>
      </w:r>
    </w:p>
    <w:p w14:paraId="13970B37" w14:textId="77777777" w:rsidR="00625F78" w:rsidRDefault="00625F78" w:rsidP="00D6357B">
      <w:pPr>
        <w:spacing w:after="0" w:line="360" w:lineRule="auto"/>
        <w:jc w:val="both"/>
        <w:rPr>
          <w:rFonts w:asciiTheme="majorHAnsi" w:hAnsiTheme="majorHAnsi" w:cstheme="minorHAnsi"/>
          <w:sz w:val="24"/>
          <w:szCs w:val="24"/>
        </w:rPr>
      </w:pPr>
    </w:p>
    <w:p w14:paraId="249609EF" w14:textId="77777777" w:rsidR="00625F78" w:rsidRDefault="00625F78" w:rsidP="00D6357B">
      <w:pPr>
        <w:spacing w:after="0" w:line="360" w:lineRule="auto"/>
        <w:jc w:val="both"/>
        <w:rPr>
          <w:rFonts w:asciiTheme="majorHAnsi" w:hAnsiTheme="majorHAnsi" w:cstheme="minorHAnsi"/>
          <w:sz w:val="24"/>
          <w:szCs w:val="24"/>
        </w:rPr>
      </w:pPr>
    </w:p>
    <w:p w14:paraId="2B07DE35" w14:textId="77777777" w:rsidR="00625F78" w:rsidRDefault="00625F78" w:rsidP="00D6357B">
      <w:pPr>
        <w:spacing w:after="0" w:line="360" w:lineRule="auto"/>
        <w:jc w:val="both"/>
        <w:rPr>
          <w:rFonts w:asciiTheme="majorHAnsi" w:hAnsiTheme="majorHAnsi" w:cstheme="minorHAnsi"/>
          <w:sz w:val="24"/>
          <w:szCs w:val="24"/>
        </w:rPr>
      </w:pPr>
    </w:p>
    <w:p w14:paraId="67E45C8F" w14:textId="77777777" w:rsidR="00625F78" w:rsidRPr="00D6357B" w:rsidRDefault="00625F78" w:rsidP="00D6357B">
      <w:pPr>
        <w:spacing w:after="0" w:line="360" w:lineRule="auto"/>
        <w:jc w:val="both"/>
        <w:rPr>
          <w:rFonts w:asciiTheme="majorHAnsi" w:hAnsiTheme="majorHAnsi" w:cstheme="minorHAnsi"/>
          <w:sz w:val="24"/>
          <w:szCs w:val="24"/>
        </w:rPr>
      </w:pPr>
    </w:p>
    <w:p w14:paraId="3EBFDAD4" w14:textId="77777777" w:rsidR="00B11D25" w:rsidRPr="00D6357B" w:rsidRDefault="00B11D25" w:rsidP="00D6357B">
      <w:pPr>
        <w:spacing w:after="0" w:line="360" w:lineRule="auto"/>
        <w:jc w:val="both"/>
        <w:rPr>
          <w:rFonts w:asciiTheme="majorHAnsi" w:hAnsiTheme="majorHAnsi" w:cstheme="minorHAnsi"/>
          <w:sz w:val="24"/>
          <w:szCs w:val="24"/>
        </w:rPr>
      </w:pPr>
    </w:p>
    <w:tbl>
      <w:tblPr>
        <w:tblStyle w:val="OrtaKlavuz3-Vurgu52"/>
        <w:tblpPr w:leftFromText="180" w:rightFromText="180" w:vertAnchor="text" w:horzAnchor="margin" w:tblpY="150"/>
        <w:tblW w:w="9400" w:type="dxa"/>
        <w:tblLook w:val="04A0" w:firstRow="1" w:lastRow="0" w:firstColumn="1" w:lastColumn="0" w:noHBand="0" w:noVBand="1"/>
      </w:tblPr>
      <w:tblGrid>
        <w:gridCol w:w="2943"/>
        <w:gridCol w:w="3477"/>
        <w:gridCol w:w="1188"/>
        <w:gridCol w:w="1792"/>
      </w:tblGrid>
      <w:tr w:rsidR="00B11D25" w:rsidRPr="00D6357B" w14:paraId="1247E945" w14:textId="77777777" w:rsidTr="007525BA">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943" w:type="dxa"/>
          </w:tcPr>
          <w:p w14:paraId="613ABAAD" w14:textId="77777777" w:rsidR="00B11D25" w:rsidRPr="00D6357B" w:rsidRDefault="00B11D25" w:rsidP="00D6357B">
            <w:pPr>
              <w:spacing w:after="0" w:line="360" w:lineRule="auto"/>
              <w:rPr>
                <w:rFonts w:asciiTheme="majorHAnsi" w:hAnsiTheme="majorHAnsi" w:cstheme="minorHAnsi"/>
                <w:sz w:val="24"/>
                <w:szCs w:val="24"/>
              </w:rPr>
            </w:pPr>
          </w:p>
        </w:tc>
        <w:tc>
          <w:tcPr>
            <w:tcW w:w="3477" w:type="dxa"/>
            <w:hideMark/>
          </w:tcPr>
          <w:p w14:paraId="25185983" w14:textId="77777777" w:rsidR="00B11D25" w:rsidRPr="00D6357B" w:rsidRDefault="00B11D25" w:rsidP="00D6357B">
            <w:pPr>
              <w:spacing w:after="0"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Eğitimin adı</w:t>
            </w:r>
          </w:p>
        </w:tc>
        <w:tc>
          <w:tcPr>
            <w:tcW w:w="1188" w:type="dxa"/>
            <w:hideMark/>
          </w:tcPr>
          <w:p w14:paraId="322EC830" w14:textId="77777777" w:rsidR="00B11D25" w:rsidRPr="00D6357B" w:rsidRDefault="00B11D25" w:rsidP="00D6357B">
            <w:pPr>
              <w:spacing w:after="0"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Önerilen Yıl</w:t>
            </w:r>
          </w:p>
        </w:tc>
        <w:tc>
          <w:tcPr>
            <w:tcW w:w="1792" w:type="dxa"/>
            <w:hideMark/>
          </w:tcPr>
          <w:p w14:paraId="47C2ABDC" w14:textId="77777777" w:rsidR="00B11D25" w:rsidRPr="00D6357B" w:rsidRDefault="00B11D25" w:rsidP="00D6357B">
            <w:pPr>
              <w:spacing w:after="0"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Eğitimin süresi</w:t>
            </w:r>
          </w:p>
        </w:tc>
      </w:tr>
      <w:tr w:rsidR="00B11D25" w:rsidRPr="00D6357B" w14:paraId="6CA354C7" w14:textId="77777777" w:rsidTr="007525B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943" w:type="dxa"/>
            <w:vMerge w:val="restart"/>
          </w:tcPr>
          <w:p w14:paraId="6BCCC771" w14:textId="77777777" w:rsidR="00B11D25" w:rsidRPr="00D6357B" w:rsidRDefault="00B11D25" w:rsidP="00D6357B">
            <w:pPr>
              <w:spacing w:after="0" w:line="360" w:lineRule="auto"/>
              <w:rPr>
                <w:rFonts w:asciiTheme="majorHAnsi" w:hAnsiTheme="majorHAnsi" w:cstheme="minorHAnsi"/>
                <w:sz w:val="24"/>
                <w:szCs w:val="24"/>
              </w:rPr>
            </w:pPr>
            <w:r w:rsidRPr="00D6357B">
              <w:rPr>
                <w:rFonts w:asciiTheme="majorHAnsi" w:hAnsiTheme="majorHAnsi" w:cstheme="minorHAnsi"/>
                <w:sz w:val="24"/>
                <w:szCs w:val="24"/>
              </w:rPr>
              <w:t>ROTASYONLAR (18 AY)</w:t>
            </w:r>
          </w:p>
        </w:tc>
        <w:tc>
          <w:tcPr>
            <w:tcW w:w="3477" w:type="dxa"/>
            <w:hideMark/>
          </w:tcPr>
          <w:p w14:paraId="2A0C2FEA" w14:textId="77777777" w:rsidR="00B11D25" w:rsidRPr="00D6357B" w:rsidRDefault="00B11D25"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İç Hastalıkları</w:t>
            </w:r>
          </w:p>
        </w:tc>
        <w:tc>
          <w:tcPr>
            <w:tcW w:w="1188" w:type="dxa"/>
            <w:hideMark/>
          </w:tcPr>
          <w:p w14:paraId="3096F335" w14:textId="77777777" w:rsidR="00B11D25" w:rsidRPr="00D6357B" w:rsidRDefault="00B11D25"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1</w:t>
            </w:r>
          </w:p>
        </w:tc>
        <w:tc>
          <w:tcPr>
            <w:tcW w:w="1792" w:type="dxa"/>
            <w:hideMark/>
          </w:tcPr>
          <w:p w14:paraId="29FD11DF" w14:textId="77777777" w:rsidR="00B11D25" w:rsidRPr="00D6357B" w:rsidRDefault="00B11D25"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 xml:space="preserve">4 ay </w:t>
            </w:r>
          </w:p>
        </w:tc>
      </w:tr>
      <w:tr w:rsidR="00B11D25" w:rsidRPr="00D6357B" w14:paraId="000FAC89" w14:textId="77777777" w:rsidTr="007525BA">
        <w:trPr>
          <w:trHeight w:val="264"/>
        </w:trPr>
        <w:tc>
          <w:tcPr>
            <w:cnfStyle w:val="001000000000" w:firstRow="0" w:lastRow="0" w:firstColumn="1" w:lastColumn="0" w:oddVBand="0" w:evenVBand="0" w:oddHBand="0" w:evenHBand="0" w:firstRowFirstColumn="0" w:firstRowLastColumn="0" w:lastRowFirstColumn="0" w:lastRowLastColumn="0"/>
            <w:tcW w:w="2943" w:type="dxa"/>
            <w:vMerge/>
          </w:tcPr>
          <w:p w14:paraId="50F83C0B" w14:textId="77777777" w:rsidR="00B11D25" w:rsidRPr="00D6357B" w:rsidRDefault="00B11D25" w:rsidP="00D6357B">
            <w:pPr>
              <w:spacing w:after="0" w:line="360" w:lineRule="auto"/>
              <w:rPr>
                <w:rFonts w:asciiTheme="majorHAnsi" w:hAnsiTheme="majorHAnsi" w:cstheme="minorHAnsi"/>
                <w:sz w:val="24"/>
                <w:szCs w:val="24"/>
              </w:rPr>
            </w:pPr>
          </w:p>
        </w:tc>
        <w:tc>
          <w:tcPr>
            <w:tcW w:w="3477" w:type="dxa"/>
            <w:hideMark/>
          </w:tcPr>
          <w:p w14:paraId="5E24659C" w14:textId="77777777" w:rsidR="00B11D25" w:rsidRPr="00D6357B" w:rsidRDefault="00B11D25" w:rsidP="00D6357B">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Kadın Hastalıkları ve Doğum</w:t>
            </w:r>
          </w:p>
        </w:tc>
        <w:tc>
          <w:tcPr>
            <w:tcW w:w="1188" w:type="dxa"/>
            <w:hideMark/>
          </w:tcPr>
          <w:p w14:paraId="355AF5ED" w14:textId="77777777" w:rsidR="00B11D25" w:rsidRPr="00D6357B" w:rsidRDefault="00B11D25" w:rsidP="00D6357B">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1</w:t>
            </w:r>
          </w:p>
        </w:tc>
        <w:tc>
          <w:tcPr>
            <w:tcW w:w="1792" w:type="dxa"/>
            <w:hideMark/>
          </w:tcPr>
          <w:p w14:paraId="7D996048" w14:textId="77777777" w:rsidR="00B11D25" w:rsidRPr="00D6357B" w:rsidRDefault="00B11D25" w:rsidP="00D6357B">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 xml:space="preserve">3 ay </w:t>
            </w:r>
          </w:p>
        </w:tc>
      </w:tr>
      <w:tr w:rsidR="00B11D25" w:rsidRPr="00D6357B" w14:paraId="09B1EC59" w14:textId="77777777" w:rsidTr="007525B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943" w:type="dxa"/>
            <w:vMerge/>
          </w:tcPr>
          <w:p w14:paraId="745AB957" w14:textId="77777777" w:rsidR="00B11D25" w:rsidRPr="00D6357B" w:rsidRDefault="00B11D25" w:rsidP="00D6357B">
            <w:pPr>
              <w:spacing w:after="0" w:line="360" w:lineRule="auto"/>
              <w:rPr>
                <w:rFonts w:asciiTheme="majorHAnsi" w:hAnsiTheme="majorHAnsi" w:cstheme="minorHAnsi"/>
                <w:sz w:val="24"/>
                <w:szCs w:val="24"/>
              </w:rPr>
            </w:pPr>
          </w:p>
        </w:tc>
        <w:tc>
          <w:tcPr>
            <w:tcW w:w="3477" w:type="dxa"/>
            <w:hideMark/>
          </w:tcPr>
          <w:p w14:paraId="578539F0" w14:textId="77777777" w:rsidR="00B11D25" w:rsidRPr="00D6357B" w:rsidRDefault="00B11D25"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Çocuk Sağlığı ve Hastalıkları</w:t>
            </w:r>
          </w:p>
        </w:tc>
        <w:tc>
          <w:tcPr>
            <w:tcW w:w="1188" w:type="dxa"/>
            <w:hideMark/>
          </w:tcPr>
          <w:p w14:paraId="2D0C9311" w14:textId="77777777" w:rsidR="00B11D25" w:rsidRPr="00D6357B" w:rsidRDefault="00B11D25"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2</w:t>
            </w:r>
          </w:p>
        </w:tc>
        <w:tc>
          <w:tcPr>
            <w:tcW w:w="1792" w:type="dxa"/>
            <w:hideMark/>
          </w:tcPr>
          <w:p w14:paraId="5672B5B6" w14:textId="77777777" w:rsidR="00B11D25" w:rsidRPr="00D6357B" w:rsidRDefault="00B11D25"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 xml:space="preserve">4 ay </w:t>
            </w:r>
          </w:p>
        </w:tc>
      </w:tr>
      <w:tr w:rsidR="00B11D25" w:rsidRPr="00D6357B" w14:paraId="107ADD9A" w14:textId="77777777" w:rsidTr="007525BA">
        <w:trPr>
          <w:trHeight w:val="264"/>
        </w:trPr>
        <w:tc>
          <w:tcPr>
            <w:cnfStyle w:val="001000000000" w:firstRow="0" w:lastRow="0" w:firstColumn="1" w:lastColumn="0" w:oddVBand="0" w:evenVBand="0" w:oddHBand="0" w:evenHBand="0" w:firstRowFirstColumn="0" w:firstRowLastColumn="0" w:lastRowFirstColumn="0" w:lastRowLastColumn="0"/>
            <w:tcW w:w="2943" w:type="dxa"/>
            <w:vMerge/>
          </w:tcPr>
          <w:p w14:paraId="09C4D506" w14:textId="77777777" w:rsidR="00B11D25" w:rsidRPr="00D6357B" w:rsidRDefault="00B11D25" w:rsidP="00D6357B">
            <w:pPr>
              <w:spacing w:after="0" w:line="360" w:lineRule="auto"/>
              <w:rPr>
                <w:rFonts w:asciiTheme="majorHAnsi" w:hAnsiTheme="majorHAnsi" w:cstheme="minorHAnsi"/>
                <w:sz w:val="24"/>
                <w:szCs w:val="24"/>
              </w:rPr>
            </w:pPr>
          </w:p>
        </w:tc>
        <w:tc>
          <w:tcPr>
            <w:tcW w:w="3477" w:type="dxa"/>
            <w:hideMark/>
          </w:tcPr>
          <w:p w14:paraId="5F2CED9E" w14:textId="77777777" w:rsidR="00B11D25" w:rsidRPr="00D6357B" w:rsidRDefault="00B11D25" w:rsidP="00D6357B">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Ruh Sağlığı ve Hastalıkları</w:t>
            </w:r>
          </w:p>
        </w:tc>
        <w:tc>
          <w:tcPr>
            <w:tcW w:w="1188" w:type="dxa"/>
            <w:hideMark/>
          </w:tcPr>
          <w:p w14:paraId="59A4A734" w14:textId="77777777" w:rsidR="00B11D25" w:rsidRPr="00D6357B" w:rsidRDefault="00B11D25" w:rsidP="00D6357B">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2</w:t>
            </w:r>
          </w:p>
        </w:tc>
        <w:tc>
          <w:tcPr>
            <w:tcW w:w="1792" w:type="dxa"/>
            <w:hideMark/>
          </w:tcPr>
          <w:p w14:paraId="1CAF69CF" w14:textId="77777777" w:rsidR="00B11D25" w:rsidRPr="00D6357B" w:rsidRDefault="00B11D25" w:rsidP="00D6357B">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 xml:space="preserve">2 ay </w:t>
            </w:r>
          </w:p>
        </w:tc>
      </w:tr>
      <w:tr w:rsidR="00B11D25" w:rsidRPr="00D6357B" w14:paraId="2A15F769" w14:textId="77777777" w:rsidTr="007525B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943" w:type="dxa"/>
            <w:vMerge/>
          </w:tcPr>
          <w:p w14:paraId="549427A6" w14:textId="77777777" w:rsidR="00B11D25" w:rsidRPr="00D6357B" w:rsidRDefault="00B11D25" w:rsidP="00D6357B">
            <w:pPr>
              <w:spacing w:after="0" w:line="360" w:lineRule="auto"/>
              <w:rPr>
                <w:rFonts w:asciiTheme="majorHAnsi" w:hAnsiTheme="majorHAnsi" w:cstheme="minorHAnsi"/>
                <w:sz w:val="24"/>
                <w:szCs w:val="24"/>
              </w:rPr>
            </w:pPr>
          </w:p>
        </w:tc>
        <w:tc>
          <w:tcPr>
            <w:tcW w:w="3477" w:type="dxa"/>
          </w:tcPr>
          <w:p w14:paraId="52C1E8D0" w14:textId="77777777" w:rsidR="00B11D25" w:rsidRPr="00D6357B" w:rsidRDefault="00B11D25"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Kardiyoloji</w:t>
            </w:r>
          </w:p>
        </w:tc>
        <w:tc>
          <w:tcPr>
            <w:tcW w:w="1188" w:type="dxa"/>
          </w:tcPr>
          <w:p w14:paraId="740D67C6" w14:textId="77777777" w:rsidR="00B11D25" w:rsidRPr="00D6357B" w:rsidRDefault="00B11D25"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2</w:t>
            </w:r>
          </w:p>
        </w:tc>
        <w:tc>
          <w:tcPr>
            <w:tcW w:w="1792" w:type="dxa"/>
          </w:tcPr>
          <w:p w14:paraId="41530C91" w14:textId="77777777" w:rsidR="00B11D25" w:rsidRPr="00D6357B" w:rsidRDefault="00B11D25"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1 ay</w:t>
            </w:r>
          </w:p>
        </w:tc>
      </w:tr>
      <w:tr w:rsidR="00B11D25" w:rsidRPr="00D6357B" w14:paraId="72C49A99" w14:textId="77777777" w:rsidTr="007525BA">
        <w:trPr>
          <w:trHeight w:val="264"/>
        </w:trPr>
        <w:tc>
          <w:tcPr>
            <w:cnfStyle w:val="001000000000" w:firstRow="0" w:lastRow="0" w:firstColumn="1" w:lastColumn="0" w:oddVBand="0" w:evenVBand="0" w:oddHBand="0" w:evenHBand="0" w:firstRowFirstColumn="0" w:firstRowLastColumn="0" w:lastRowFirstColumn="0" w:lastRowLastColumn="0"/>
            <w:tcW w:w="2943" w:type="dxa"/>
            <w:vMerge/>
          </w:tcPr>
          <w:p w14:paraId="27C13DBB" w14:textId="77777777" w:rsidR="00B11D25" w:rsidRPr="00D6357B" w:rsidRDefault="00B11D25" w:rsidP="00D6357B">
            <w:pPr>
              <w:spacing w:after="0" w:line="360" w:lineRule="auto"/>
              <w:jc w:val="both"/>
              <w:rPr>
                <w:rFonts w:asciiTheme="majorHAnsi" w:hAnsiTheme="majorHAnsi" w:cstheme="minorHAnsi"/>
                <w:sz w:val="24"/>
                <w:szCs w:val="24"/>
              </w:rPr>
            </w:pPr>
          </w:p>
        </w:tc>
        <w:tc>
          <w:tcPr>
            <w:tcW w:w="3477" w:type="dxa"/>
          </w:tcPr>
          <w:p w14:paraId="3B69E675" w14:textId="77777777" w:rsidR="00B11D25" w:rsidRPr="00D6357B" w:rsidRDefault="00B11D25" w:rsidP="00D6357B">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Acil Tıp</w:t>
            </w:r>
          </w:p>
        </w:tc>
        <w:tc>
          <w:tcPr>
            <w:tcW w:w="1188" w:type="dxa"/>
          </w:tcPr>
          <w:p w14:paraId="68BAE0D5" w14:textId="77777777" w:rsidR="00B11D25" w:rsidRPr="00D6357B" w:rsidRDefault="00B11D25" w:rsidP="00D6357B">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3</w:t>
            </w:r>
          </w:p>
        </w:tc>
        <w:tc>
          <w:tcPr>
            <w:tcW w:w="1792" w:type="dxa"/>
          </w:tcPr>
          <w:p w14:paraId="64502C69" w14:textId="77777777" w:rsidR="00B11D25" w:rsidRPr="00D6357B" w:rsidRDefault="00B11D25" w:rsidP="00D6357B">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 xml:space="preserve">1 ay </w:t>
            </w:r>
          </w:p>
        </w:tc>
      </w:tr>
      <w:tr w:rsidR="00B11D25" w:rsidRPr="00D6357B" w14:paraId="2559D382" w14:textId="77777777" w:rsidTr="007525B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943" w:type="dxa"/>
            <w:vMerge/>
          </w:tcPr>
          <w:p w14:paraId="7B6BD358" w14:textId="77777777" w:rsidR="00B11D25" w:rsidRPr="00D6357B" w:rsidRDefault="00B11D25" w:rsidP="00D6357B">
            <w:pPr>
              <w:spacing w:after="0" w:line="360" w:lineRule="auto"/>
              <w:jc w:val="both"/>
              <w:rPr>
                <w:rFonts w:asciiTheme="majorHAnsi" w:hAnsiTheme="majorHAnsi" w:cstheme="minorHAnsi"/>
                <w:sz w:val="24"/>
                <w:szCs w:val="24"/>
              </w:rPr>
            </w:pPr>
          </w:p>
        </w:tc>
        <w:tc>
          <w:tcPr>
            <w:tcW w:w="3477" w:type="dxa"/>
          </w:tcPr>
          <w:p w14:paraId="7297C93B" w14:textId="77777777" w:rsidR="00B11D25" w:rsidRPr="00D6357B" w:rsidRDefault="00B11D25" w:rsidP="00D6357B">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Deri ve Zührevi Hastalıkları</w:t>
            </w:r>
          </w:p>
        </w:tc>
        <w:tc>
          <w:tcPr>
            <w:tcW w:w="1188" w:type="dxa"/>
          </w:tcPr>
          <w:p w14:paraId="440FDCC9" w14:textId="77777777" w:rsidR="00B11D25" w:rsidRPr="00D6357B" w:rsidRDefault="00B11D25"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3</w:t>
            </w:r>
          </w:p>
        </w:tc>
        <w:tc>
          <w:tcPr>
            <w:tcW w:w="1792" w:type="dxa"/>
          </w:tcPr>
          <w:p w14:paraId="2F95EAB4" w14:textId="77777777" w:rsidR="00B11D25" w:rsidRPr="00D6357B" w:rsidRDefault="00B11D25"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 xml:space="preserve">1 ay </w:t>
            </w:r>
          </w:p>
        </w:tc>
      </w:tr>
      <w:tr w:rsidR="00B11D25" w:rsidRPr="00D6357B" w14:paraId="557A2626" w14:textId="77777777" w:rsidTr="007525BA">
        <w:trPr>
          <w:trHeight w:val="264"/>
        </w:trPr>
        <w:tc>
          <w:tcPr>
            <w:cnfStyle w:val="001000000000" w:firstRow="0" w:lastRow="0" w:firstColumn="1" w:lastColumn="0" w:oddVBand="0" w:evenVBand="0" w:oddHBand="0" w:evenHBand="0" w:firstRowFirstColumn="0" w:firstRowLastColumn="0" w:lastRowFirstColumn="0" w:lastRowLastColumn="0"/>
            <w:tcW w:w="2943" w:type="dxa"/>
            <w:vMerge/>
          </w:tcPr>
          <w:p w14:paraId="0213ED16" w14:textId="77777777" w:rsidR="00B11D25" w:rsidRPr="00D6357B" w:rsidRDefault="00B11D25" w:rsidP="00D6357B">
            <w:pPr>
              <w:spacing w:after="0" w:line="360" w:lineRule="auto"/>
              <w:rPr>
                <w:rFonts w:asciiTheme="majorHAnsi" w:hAnsiTheme="majorHAnsi" w:cstheme="minorHAnsi"/>
                <w:sz w:val="24"/>
                <w:szCs w:val="24"/>
              </w:rPr>
            </w:pPr>
          </w:p>
        </w:tc>
        <w:tc>
          <w:tcPr>
            <w:tcW w:w="3477" w:type="dxa"/>
            <w:hideMark/>
          </w:tcPr>
          <w:p w14:paraId="517B03B6" w14:textId="77777777" w:rsidR="00B11D25" w:rsidRPr="00D6357B" w:rsidRDefault="00B11D25" w:rsidP="00D6357B">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Göğüs Hastalıkları</w:t>
            </w:r>
          </w:p>
        </w:tc>
        <w:tc>
          <w:tcPr>
            <w:tcW w:w="1188" w:type="dxa"/>
            <w:hideMark/>
          </w:tcPr>
          <w:p w14:paraId="774A4917" w14:textId="77777777" w:rsidR="00B11D25" w:rsidRPr="00D6357B" w:rsidRDefault="00B11D25" w:rsidP="00D6357B">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3</w:t>
            </w:r>
          </w:p>
        </w:tc>
        <w:tc>
          <w:tcPr>
            <w:tcW w:w="1792" w:type="dxa"/>
            <w:hideMark/>
          </w:tcPr>
          <w:p w14:paraId="77E2DE61" w14:textId="77777777" w:rsidR="00B11D25" w:rsidRPr="00D6357B" w:rsidRDefault="00B11D25" w:rsidP="00D6357B">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 xml:space="preserve">1 ay </w:t>
            </w:r>
          </w:p>
        </w:tc>
      </w:tr>
      <w:tr w:rsidR="00B11D25" w:rsidRPr="00D6357B" w14:paraId="275BAA09" w14:textId="77777777" w:rsidTr="007525BA">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2943" w:type="dxa"/>
            <w:vMerge/>
          </w:tcPr>
          <w:p w14:paraId="4A1663D5" w14:textId="77777777" w:rsidR="00B11D25" w:rsidRPr="00D6357B" w:rsidRDefault="00B11D25" w:rsidP="00D6357B">
            <w:pPr>
              <w:spacing w:after="0" w:line="360" w:lineRule="auto"/>
              <w:rPr>
                <w:rFonts w:asciiTheme="majorHAnsi" w:hAnsiTheme="majorHAnsi" w:cstheme="minorHAnsi"/>
                <w:sz w:val="24"/>
                <w:szCs w:val="24"/>
              </w:rPr>
            </w:pPr>
          </w:p>
        </w:tc>
        <w:tc>
          <w:tcPr>
            <w:tcW w:w="3477" w:type="dxa"/>
            <w:hideMark/>
          </w:tcPr>
          <w:p w14:paraId="5800CF06" w14:textId="77777777" w:rsidR="00B11D25" w:rsidRPr="00D6357B" w:rsidRDefault="00B11D25"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Seçmeli rotasyon</w:t>
            </w:r>
          </w:p>
          <w:p w14:paraId="3213018E" w14:textId="77777777" w:rsidR="00B11D25" w:rsidRPr="00D6357B" w:rsidRDefault="00B11D25"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(Nöroloji / Fiziksel Tıp ve Rehabilitasyon / Genel Cerrahi dallarından birinde)</w:t>
            </w:r>
          </w:p>
        </w:tc>
        <w:tc>
          <w:tcPr>
            <w:tcW w:w="1188" w:type="dxa"/>
            <w:hideMark/>
          </w:tcPr>
          <w:p w14:paraId="1E2F7F67" w14:textId="77777777" w:rsidR="00B11D25" w:rsidRPr="00D6357B" w:rsidRDefault="00B11D25"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3</w:t>
            </w:r>
          </w:p>
        </w:tc>
        <w:tc>
          <w:tcPr>
            <w:tcW w:w="1792" w:type="dxa"/>
            <w:hideMark/>
          </w:tcPr>
          <w:p w14:paraId="1F374B97" w14:textId="77777777" w:rsidR="00B11D25" w:rsidRPr="00D6357B" w:rsidRDefault="00B11D25" w:rsidP="00D6357B">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D6357B">
              <w:rPr>
                <w:rFonts w:asciiTheme="majorHAnsi" w:hAnsiTheme="majorHAnsi" w:cstheme="minorHAnsi"/>
                <w:sz w:val="24"/>
                <w:szCs w:val="24"/>
              </w:rPr>
              <w:t xml:space="preserve">1 ay </w:t>
            </w:r>
          </w:p>
        </w:tc>
      </w:tr>
    </w:tbl>
    <w:p w14:paraId="0296EE5E" w14:textId="77777777" w:rsidR="00B11D25" w:rsidRPr="00D6357B" w:rsidRDefault="00B11D25" w:rsidP="00D6357B">
      <w:pPr>
        <w:spacing w:after="0" w:line="360" w:lineRule="auto"/>
        <w:jc w:val="both"/>
        <w:rPr>
          <w:rFonts w:asciiTheme="majorHAnsi" w:hAnsiTheme="majorHAnsi" w:cstheme="minorHAnsi"/>
          <w:sz w:val="24"/>
          <w:szCs w:val="24"/>
        </w:rPr>
      </w:pPr>
    </w:p>
    <w:p w14:paraId="7343507B" w14:textId="77777777" w:rsidR="00D23524" w:rsidRPr="00D6357B" w:rsidRDefault="00D23524" w:rsidP="00D6357B">
      <w:pPr>
        <w:pStyle w:val="Balk1"/>
        <w:spacing w:before="0" w:line="360" w:lineRule="auto"/>
        <w:ind w:right="71"/>
        <w:jc w:val="both"/>
        <w:rPr>
          <w:rFonts w:asciiTheme="majorHAnsi" w:hAnsiTheme="majorHAnsi" w:cstheme="minorHAnsi"/>
          <w:color w:val="auto"/>
          <w:sz w:val="24"/>
          <w:szCs w:val="24"/>
        </w:rPr>
      </w:pPr>
      <w:bookmarkStart w:id="24" w:name="_Toc262066838"/>
      <w:bookmarkStart w:id="25" w:name="_Toc262126749"/>
      <w:bookmarkStart w:id="26" w:name="_Toc223756088"/>
      <w:r w:rsidRPr="00D6357B">
        <w:rPr>
          <w:rFonts w:asciiTheme="majorHAnsi" w:hAnsiTheme="majorHAnsi" w:cstheme="minorHAnsi"/>
          <w:color w:val="auto"/>
          <w:sz w:val="24"/>
          <w:szCs w:val="24"/>
        </w:rPr>
        <w:t>EĞİTİM YÖNTEMİ</w:t>
      </w:r>
      <w:bookmarkEnd w:id="24"/>
      <w:bookmarkEnd w:id="25"/>
      <w:bookmarkEnd w:id="26"/>
    </w:p>
    <w:p w14:paraId="787371B3" w14:textId="77777777" w:rsidR="00E27E37" w:rsidRPr="00D6357B" w:rsidRDefault="00DA1038"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 xml:space="preserve">Anabilim dalımızdaki eğitim yöntemi modern uygulamalar paralelinde yapılmaya çalışılmaktadır. Güncel eğitim prensipleri etkileşimli öğrenmeyi, </w:t>
      </w:r>
      <w:r w:rsidR="00604DE1" w:rsidRPr="00D6357B">
        <w:rPr>
          <w:rFonts w:asciiTheme="majorHAnsi" w:hAnsiTheme="majorHAnsi" w:cstheme="minorHAnsi"/>
          <w:sz w:val="24"/>
          <w:szCs w:val="24"/>
        </w:rPr>
        <w:t xml:space="preserve">koçluk uygulamalarını, </w:t>
      </w:r>
      <w:r w:rsidRPr="00D6357B">
        <w:rPr>
          <w:rFonts w:asciiTheme="majorHAnsi" w:hAnsiTheme="majorHAnsi" w:cstheme="minorHAnsi"/>
          <w:sz w:val="24"/>
          <w:szCs w:val="24"/>
        </w:rPr>
        <w:t>küçük grup çalışmalarını ve proble</w:t>
      </w:r>
      <w:r w:rsidR="00D66041" w:rsidRPr="00D6357B">
        <w:rPr>
          <w:rFonts w:asciiTheme="majorHAnsi" w:hAnsiTheme="majorHAnsi" w:cstheme="minorHAnsi"/>
          <w:sz w:val="24"/>
          <w:szCs w:val="24"/>
        </w:rPr>
        <w:t>m çözmeye yönelik eğitimi ön</w:t>
      </w:r>
      <w:r w:rsidRPr="00D6357B">
        <w:rPr>
          <w:rFonts w:asciiTheme="majorHAnsi" w:hAnsiTheme="majorHAnsi" w:cstheme="minorHAnsi"/>
          <w:sz w:val="24"/>
          <w:szCs w:val="24"/>
        </w:rPr>
        <w:t xml:space="preserve"> plana çıkarmaktadır. Anabilim dalımızda da eğiticilerin sunacağı sınıf derslerinin yanında </w:t>
      </w:r>
      <w:r w:rsidR="002A4038" w:rsidRPr="00D6357B">
        <w:rPr>
          <w:rFonts w:asciiTheme="majorHAnsi" w:hAnsiTheme="majorHAnsi" w:cstheme="minorHAnsi"/>
          <w:sz w:val="24"/>
          <w:szCs w:val="24"/>
        </w:rPr>
        <w:t>uzmanlık öğrencilerimizin</w:t>
      </w:r>
      <w:r w:rsidRPr="00D6357B">
        <w:rPr>
          <w:rFonts w:asciiTheme="majorHAnsi" w:hAnsiTheme="majorHAnsi" w:cstheme="minorHAnsi"/>
          <w:sz w:val="24"/>
          <w:szCs w:val="24"/>
        </w:rPr>
        <w:t xml:space="preserve"> seminer sunumları, hasta başı eğitimler, bire bir poliklinik uygulamaları ve beceri eğitimleri söz konusu olacaktır. Eğitimde katılımcı bir yaklaşım teşvik edilecek ve bireysel öğrenen ihtiyaçlarının belirlenmesi ve karşılanmasına çalışılacaktır.</w:t>
      </w:r>
    </w:p>
    <w:p w14:paraId="7FDDC9E6" w14:textId="77777777" w:rsidR="00B453DD" w:rsidRPr="00D6357B" w:rsidRDefault="00B453DD"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Eğitim ve Öğretim süresince Uzmanlık Öğrencisinin anabilim dalı tarafından yürütülen eğitim programına katıl</w:t>
      </w:r>
      <w:r w:rsidR="00D0198C" w:rsidRPr="00D6357B">
        <w:rPr>
          <w:rFonts w:asciiTheme="majorHAnsi" w:hAnsiTheme="majorHAnsi" w:cstheme="minorHAnsi"/>
          <w:sz w:val="24"/>
          <w:szCs w:val="24"/>
        </w:rPr>
        <w:t>ımı zorunludur. Aile Hekimliği Anabilim Dalı</w:t>
      </w:r>
      <w:r w:rsidRPr="00D6357B">
        <w:rPr>
          <w:rFonts w:asciiTheme="majorHAnsi" w:hAnsiTheme="majorHAnsi" w:cstheme="minorHAnsi"/>
          <w:sz w:val="24"/>
          <w:szCs w:val="24"/>
        </w:rPr>
        <w:t xml:space="preserve"> eğitim programı olarak Çarşamba günleri saat 15.00’de Seminer Sunumları</w:t>
      </w:r>
      <w:r w:rsidR="00D0198C" w:rsidRPr="00D6357B">
        <w:rPr>
          <w:rFonts w:asciiTheme="majorHAnsi" w:hAnsiTheme="majorHAnsi" w:cstheme="minorHAnsi"/>
          <w:sz w:val="24"/>
          <w:szCs w:val="24"/>
        </w:rPr>
        <w:t xml:space="preserve"> ve saat </w:t>
      </w:r>
      <w:r w:rsidRPr="00D6357B">
        <w:rPr>
          <w:rFonts w:asciiTheme="majorHAnsi" w:hAnsiTheme="majorHAnsi" w:cstheme="minorHAnsi"/>
          <w:sz w:val="24"/>
          <w:szCs w:val="24"/>
        </w:rPr>
        <w:t xml:space="preserve">16.00’da </w:t>
      </w:r>
      <w:r w:rsidR="00D0198C" w:rsidRPr="00D6357B">
        <w:rPr>
          <w:rFonts w:asciiTheme="majorHAnsi" w:hAnsiTheme="majorHAnsi" w:cstheme="minorHAnsi"/>
          <w:sz w:val="24"/>
          <w:szCs w:val="24"/>
        </w:rPr>
        <w:t xml:space="preserve">Makale Saati gerçekleştirilmektedir. Perşembe günü </w:t>
      </w:r>
      <w:r w:rsidR="00DE4250">
        <w:rPr>
          <w:rFonts w:asciiTheme="majorHAnsi" w:hAnsiTheme="majorHAnsi" w:cstheme="minorHAnsi"/>
          <w:sz w:val="24"/>
          <w:szCs w:val="24"/>
        </w:rPr>
        <w:t xml:space="preserve">saat 13:00’de </w:t>
      </w:r>
      <w:r w:rsidR="00D0198C" w:rsidRPr="00D6357B">
        <w:rPr>
          <w:rFonts w:asciiTheme="majorHAnsi" w:hAnsiTheme="majorHAnsi" w:cstheme="minorHAnsi"/>
          <w:sz w:val="24"/>
          <w:szCs w:val="24"/>
        </w:rPr>
        <w:t xml:space="preserve">ise çevirim içi olarak Olgu Sunumları </w:t>
      </w:r>
      <w:r w:rsidR="00D0198C" w:rsidRPr="00D6357B">
        <w:rPr>
          <w:rFonts w:asciiTheme="majorHAnsi" w:hAnsiTheme="majorHAnsi" w:cstheme="minorHAnsi"/>
          <w:sz w:val="24"/>
          <w:szCs w:val="24"/>
        </w:rPr>
        <w:lastRenderedPageBreak/>
        <w:t xml:space="preserve">yapılmaktadır. Bu eğitim faaliyetlerinde uzmanlık öğrencisinin aktif olarak görev alması beklenir. </w:t>
      </w:r>
    </w:p>
    <w:p w14:paraId="7A976FB7" w14:textId="77777777" w:rsidR="00B453DD" w:rsidRPr="00D6357B" w:rsidRDefault="00B453DD"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Seminer konuları aşağıdaki listeye öncelik verilerek seçilecektir. Her eğitim öğretim yılı başında seminer programları düzenlenerek tarih ve danışman bilgisi sizlerle paylaşılacaktır. Gerektiğinde sizin tercihleriniz de dikkate alınacak, eğitim programında ihtiyacınıza uygun değişiklikler yapılacak.</w:t>
      </w:r>
    </w:p>
    <w:p w14:paraId="1EA5C6BA" w14:textId="77777777" w:rsidR="00D0198C" w:rsidRPr="00D6357B" w:rsidRDefault="00D0198C"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 xml:space="preserve">Makale Saatinde ise Aile Hekimliğini ilgilendiren konularda, güncel, uluslararası kaynakların derinlemesine incelenmesi amaçlanmaktadır. Ayrıca uzmanlık öğrencisinin araştırma yöntemlerine aşina olması, kaynaklara erişimi deneyimlemesi amaçlanmaktadır. </w:t>
      </w:r>
    </w:p>
    <w:p w14:paraId="58C5A22A" w14:textId="77777777" w:rsidR="00D0198C" w:rsidRPr="00D6357B" w:rsidRDefault="00D0198C"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Olgu Sunumları ile de Uzmanlık Öğrencisinin karşılaştığı özellikli vakaları tartışma olanağı bulmaları amaçlanmaktadır. Tüm öğrencilerin katılımını sağlayabilmek amacıyla çevirim içi olarak planlanmıştır.</w:t>
      </w:r>
    </w:p>
    <w:p w14:paraId="30EB01DF" w14:textId="77777777" w:rsidR="00B453DD" w:rsidRPr="00D6357B" w:rsidRDefault="00B453DD" w:rsidP="00D6357B">
      <w:pPr>
        <w:spacing w:after="0" w:line="360" w:lineRule="auto"/>
        <w:ind w:right="71"/>
        <w:rPr>
          <w:rFonts w:asciiTheme="majorHAnsi" w:hAnsiTheme="majorHAnsi" w:cstheme="minorHAnsi"/>
          <w:sz w:val="24"/>
          <w:szCs w:val="24"/>
          <w:highlight w:val="yellow"/>
        </w:rPr>
      </w:pPr>
    </w:p>
    <w:tbl>
      <w:tblPr>
        <w:tblStyle w:val="AkKlavuz-Vurgu5"/>
        <w:tblW w:w="0" w:type="auto"/>
        <w:jc w:val="center"/>
        <w:tblLook w:val="04A0" w:firstRow="1" w:lastRow="0" w:firstColumn="1" w:lastColumn="0" w:noHBand="0" w:noVBand="1"/>
      </w:tblPr>
      <w:tblGrid>
        <w:gridCol w:w="4468"/>
        <w:gridCol w:w="4318"/>
      </w:tblGrid>
      <w:tr w:rsidR="00B453DD" w:rsidRPr="00D6357B" w14:paraId="7D809A74" w14:textId="77777777" w:rsidTr="001C5E8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86" w:type="dxa"/>
            <w:gridSpan w:val="2"/>
          </w:tcPr>
          <w:p w14:paraId="42B38EF8" w14:textId="77777777" w:rsidR="00B453DD" w:rsidRPr="00D6357B" w:rsidRDefault="00B453DD" w:rsidP="00D6357B">
            <w:pPr>
              <w:spacing w:after="0" w:line="360" w:lineRule="auto"/>
              <w:ind w:right="71"/>
              <w:jc w:val="center"/>
              <w:rPr>
                <w:rFonts w:cstheme="minorHAnsi"/>
                <w:sz w:val="24"/>
                <w:szCs w:val="24"/>
              </w:rPr>
            </w:pPr>
            <w:r w:rsidRPr="00D6357B">
              <w:rPr>
                <w:rFonts w:cstheme="minorHAnsi"/>
                <w:sz w:val="24"/>
                <w:szCs w:val="24"/>
              </w:rPr>
              <w:t>SEMİNER KONULARI</w:t>
            </w:r>
          </w:p>
        </w:tc>
      </w:tr>
      <w:tr w:rsidR="00B453DD" w:rsidRPr="00D6357B" w14:paraId="6D09068E" w14:textId="77777777" w:rsidTr="001C5E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8" w:type="dxa"/>
          </w:tcPr>
          <w:p w14:paraId="49B25697" w14:textId="77777777" w:rsidR="00B453DD" w:rsidRPr="00D6357B" w:rsidRDefault="00ED225E" w:rsidP="00D6357B">
            <w:pPr>
              <w:spacing w:after="0" w:line="360" w:lineRule="auto"/>
              <w:ind w:right="71"/>
              <w:rPr>
                <w:rFonts w:cstheme="minorHAnsi"/>
                <w:b w:val="0"/>
                <w:sz w:val="24"/>
                <w:szCs w:val="24"/>
              </w:rPr>
            </w:pPr>
            <w:r>
              <w:rPr>
                <w:rFonts w:cstheme="minorHAnsi"/>
                <w:b w:val="0"/>
                <w:sz w:val="24"/>
                <w:szCs w:val="24"/>
              </w:rPr>
              <w:t>Birinci Basamak ve Aile Hekimliği U</w:t>
            </w:r>
            <w:r w:rsidRPr="00ED225E">
              <w:rPr>
                <w:rFonts w:cstheme="minorHAnsi"/>
                <w:b w:val="0"/>
                <w:sz w:val="24"/>
                <w:szCs w:val="24"/>
              </w:rPr>
              <w:t>ygulaması</w:t>
            </w:r>
          </w:p>
        </w:tc>
        <w:tc>
          <w:tcPr>
            <w:tcW w:w="4318" w:type="dxa"/>
          </w:tcPr>
          <w:p w14:paraId="59B0C1D6" w14:textId="77777777" w:rsidR="00B453DD" w:rsidRPr="00D6357B" w:rsidRDefault="00ED225E" w:rsidP="00D6357B">
            <w:pPr>
              <w:spacing w:after="0" w:line="360" w:lineRule="auto"/>
              <w:ind w:right="71"/>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Pr>
                <w:rFonts w:asciiTheme="majorHAnsi" w:hAnsiTheme="majorHAnsi" w:cstheme="minorHAnsi"/>
                <w:sz w:val="24"/>
                <w:szCs w:val="24"/>
              </w:rPr>
              <w:t>Yaşlı S</w:t>
            </w:r>
            <w:r w:rsidRPr="00ED225E">
              <w:rPr>
                <w:rFonts w:asciiTheme="majorHAnsi" w:hAnsiTheme="majorHAnsi" w:cstheme="minorHAnsi"/>
                <w:sz w:val="24"/>
                <w:szCs w:val="24"/>
              </w:rPr>
              <w:t xml:space="preserve">ağlığı </w:t>
            </w:r>
            <w:r>
              <w:rPr>
                <w:rFonts w:asciiTheme="majorHAnsi" w:hAnsiTheme="majorHAnsi" w:cstheme="minorHAnsi"/>
                <w:sz w:val="24"/>
                <w:szCs w:val="24"/>
              </w:rPr>
              <w:t>Değerlendirilme ve İ</w:t>
            </w:r>
            <w:r w:rsidRPr="00ED225E">
              <w:rPr>
                <w:rFonts w:asciiTheme="majorHAnsi" w:hAnsiTheme="majorHAnsi" w:cstheme="minorHAnsi"/>
                <w:sz w:val="24"/>
                <w:szCs w:val="24"/>
              </w:rPr>
              <w:t>zlem</w:t>
            </w:r>
          </w:p>
        </w:tc>
      </w:tr>
      <w:tr w:rsidR="00B453DD" w:rsidRPr="00D6357B" w14:paraId="3BD438E8" w14:textId="77777777" w:rsidTr="001C5E8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8" w:type="dxa"/>
          </w:tcPr>
          <w:p w14:paraId="0E4D714C" w14:textId="77777777" w:rsidR="00B453DD" w:rsidRPr="00D6357B" w:rsidRDefault="00ED225E" w:rsidP="00D6357B">
            <w:pPr>
              <w:spacing w:after="0" w:line="360" w:lineRule="auto"/>
              <w:rPr>
                <w:rFonts w:cstheme="minorHAnsi"/>
                <w:b w:val="0"/>
                <w:sz w:val="24"/>
                <w:szCs w:val="24"/>
              </w:rPr>
            </w:pPr>
            <w:r>
              <w:rPr>
                <w:rFonts w:cstheme="minorHAnsi"/>
                <w:b w:val="0"/>
                <w:sz w:val="24"/>
                <w:szCs w:val="24"/>
              </w:rPr>
              <w:t>Hasta Hekim Görüşmesinde İ</w:t>
            </w:r>
            <w:r w:rsidRPr="00ED225E">
              <w:rPr>
                <w:rFonts w:cstheme="minorHAnsi"/>
                <w:b w:val="0"/>
                <w:sz w:val="24"/>
                <w:szCs w:val="24"/>
              </w:rPr>
              <w:t>letişim</w:t>
            </w:r>
          </w:p>
        </w:tc>
        <w:tc>
          <w:tcPr>
            <w:tcW w:w="4318" w:type="dxa"/>
          </w:tcPr>
          <w:p w14:paraId="4C001FE4" w14:textId="77777777" w:rsidR="00B453DD" w:rsidRPr="00D6357B" w:rsidRDefault="00ED225E" w:rsidP="00D6357B">
            <w:pPr>
              <w:spacing w:after="0" w:line="360" w:lineRule="auto"/>
              <w:ind w:right="71"/>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4"/>
                <w:szCs w:val="24"/>
              </w:rPr>
            </w:pPr>
            <w:r>
              <w:rPr>
                <w:rFonts w:asciiTheme="majorHAnsi" w:hAnsiTheme="majorHAnsi" w:cstheme="minorHAnsi"/>
                <w:sz w:val="24"/>
                <w:szCs w:val="24"/>
              </w:rPr>
              <w:t>Engelli/Özel Hastaların S</w:t>
            </w:r>
            <w:r w:rsidRPr="00ED225E">
              <w:rPr>
                <w:rFonts w:asciiTheme="majorHAnsi" w:hAnsiTheme="majorHAnsi" w:cstheme="minorHAnsi"/>
                <w:sz w:val="24"/>
                <w:szCs w:val="24"/>
              </w:rPr>
              <w:t>ağlığı</w:t>
            </w:r>
          </w:p>
        </w:tc>
      </w:tr>
      <w:tr w:rsidR="00ED225E" w:rsidRPr="00D6357B" w14:paraId="658781FE" w14:textId="77777777" w:rsidTr="00044F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8" w:type="dxa"/>
            <w:vAlign w:val="center"/>
          </w:tcPr>
          <w:p w14:paraId="5797F645" w14:textId="77777777" w:rsidR="00ED225E" w:rsidRPr="00ED225E" w:rsidRDefault="00ED225E" w:rsidP="00754917">
            <w:r>
              <w:rPr>
                <w:rFonts w:eastAsia="Calibri" w:cs="Adobe Devanagari"/>
                <w:b w:val="0"/>
                <w:bCs w:val="0"/>
                <w:sz w:val="24"/>
              </w:rPr>
              <w:t>Yenidoğan Değerlendirilmesi ve İ</w:t>
            </w:r>
            <w:r w:rsidRPr="00ED225E">
              <w:rPr>
                <w:rFonts w:eastAsia="Calibri" w:cs="Adobe Devanagari"/>
                <w:b w:val="0"/>
                <w:bCs w:val="0"/>
                <w:sz w:val="24"/>
              </w:rPr>
              <w:t>zlem</w:t>
            </w:r>
          </w:p>
        </w:tc>
        <w:tc>
          <w:tcPr>
            <w:tcW w:w="4318" w:type="dxa"/>
            <w:vAlign w:val="center"/>
          </w:tcPr>
          <w:p w14:paraId="7BCF94AC" w14:textId="77777777" w:rsidR="00ED225E" w:rsidRPr="00ED225E" w:rsidRDefault="00ED225E" w:rsidP="00754917">
            <w:pPr>
              <w:cnfStyle w:val="000000100000" w:firstRow="0" w:lastRow="0" w:firstColumn="0" w:lastColumn="0" w:oddVBand="0" w:evenVBand="0" w:oddHBand="1" w:evenHBand="0" w:firstRowFirstColumn="0" w:firstRowLastColumn="0" w:lastRowFirstColumn="0" w:lastRowLastColumn="0"/>
              <w:rPr>
                <w:rFonts w:asciiTheme="majorHAnsi" w:hAnsiTheme="majorHAnsi" w:cs="Adobe Devanagari"/>
              </w:rPr>
            </w:pPr>
            <w:r>
              <w:rPr>
                <w:rFonts w:asciiTheme="majorHAnsi" w:hAnsiTheme="majorHAnsi" w:cs="Adobe Devanagari"/>
                <w:sz w:val="24"/>
              </w:rPr>
              <w:t>Sağlığın Korunması ve G</w:t>
            </w:r>
            <w:r w:rsidRPr="00ED225E">
              <w:rPr>
                <w:rFonts w:asciiTheme="majorHAnsi" w:hAnsiTheme="majorHAnsi" w:cs="Adobe Devanagari"/>
                <w:sz w:val="24"/>
              </w:rPr>
              <w:t>eliştirilmesi</w:t>
            </w:r>
          </w:p>
        </w:tc>
      </w:tr>
      <w:tr w:rsidR="00ED225E" w:rsidRPr="00D6357B" w14:paraId="34EE8369" w14:textId="77777777" w:rsidTr="001C5E8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8" w:type="dxa"/>
          </w:tcPr>
          <w:p w14:paraId="1A92E2B0" w14:textId="77777777" w:rsidR="00ED225E" w:rsidRPr="00D6357B" w:rsidRDefault="00ED225E" w:rsidP="00D6357B">
            <w:pPr>
              <w:spacing w:after="0" w:line="360" w:lineRule="auto"/>
              <w:ind w:right="71"/>
              <w:rPr>
                <w:rFonts w:cstheme="minorHAnsi"/>
                <w:b w:val="0"/>
                <w:sz w:val="24"/>
                <w:szCs w:val="24"/>
              </w:rPr>
            </w:pPr>
            <w:r>
              <w:rPr>
                <w:rFonts w:cstheme="minorHAnsi"/>
                <w:b w:val="0"/>
                <w:sz w:val="24"/>
                <w:szCs w:val="24"/>
              </w:rPr>
              <w:t>Bebek Değerlendirilmesi ve İ</w:t>
            </w:r>
            <w:r w:rsidRPr="00ED225E">
              <w:rPr>
                <w:rFonts w:cstheme="minorHAnsi"/>
                <w:b w:val="0"/>
                <w:sz w:val="24"/>
                <w:szCs w:val="24"/>
              </w:rPr>
              <w:t>zlem</w:t>
            </w:r>
          </w:p>
        </w:tc>
        <w:tc>
          <w:tcPr>
            <w:tcW w:w="4318" w:type="dxa"/>
          </w:tcPr>
          <w:p w14:paraId="100F459E" w14:textId="77777777" w:rsidR="00ED225E" w:rsidRPr="00D6357B" w:rsidRDefault="00ED225E" w:rsidP="00D6357B">
            <w:pPr>
              <w:spacing w:after="0" w:line="360" w:lineRule="auto"/>
              <w:ind w:right="71"/>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4"/>
                <w:szCs w:val="24"/>
              </w:rPr>
            </w:pPr>
            <w:r w:rsidRPr="00ED225E">
              <w:rPr>
                <w:rFonts w:asciiTheme="majorHAnsi" w:hAnsiTheme="majorHAnsi" w:cstheme="minorHAnsi"/>
                <w:sz w:val="24"/>
                <w:szCs w:val="24"/>
              </w:rPr>
              <w:t>Öksürük, Dispne</w:t>
            </w:r>
          </w:p>
        </w:tc>
      </w:tr>
      <w:tr w:rsidR="00ED225E" w:rsidRPr="00D6357B" w14:paraId="072DC46D" w14:textId="77777777" w:rsidTr="001C5E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8" w:type="dxa"/>
          </w:tcPr>
          <w:p w14:paraId="3D3411C9" w14:textId="77777777" w:rsidR="00ED225E" w:rsidRPr="00D6357B" w:rsidRDefault="00ED225E" w:rsidP="00D6357B">
            <w:pPr>
              <w:spacing w:after="0" w:line="360" w:lineRule="auto"/>
              <w:rPr>
                <w:rFonts w:cstheme="minorHAnsi"/>
                <w:b w:val="0"/>
                <w:sz w:val="24"/>
                <w:szCs w:val="24"/>
              </w:rPr>
            </w:pPr>
            <w:r>
              <w:rPr>
                <w:rFonts w:cstheme="minorHAnsi"/>
                <w:b w:val="0"/>
                <w:sz w:val="24"/>
                <w:szCs w:val="24"/>
              </w:rPr>
              <w:t>Çocuk Sağlığı İ</w:t>
            </w:r>
            <w:r w:rsidRPr="00ED225E">
              <w:rPr>
                <w:rFonts w:cstheme="minorHAnsi"/>
                <w:b w:val="0"/>
                <w:sz w:val="24"/>
                <w:szCs w:val="24"/>
              </w:rPr>
              <w:t>zlemi</w:t>
            </w:r>
          </w:p>
        </w:tc>
        <w:tc>
          <w:tcPr>
            <w:tcW w:w="4318" w:type="dxa"/>
          </w:tcPr>
          <w:p w14:paraId="119B202B" w14:textId="77777777" w:rsidR="00ED225E" w:rsidRPr="00D6357B" w:rsidRDefault="00ED225E" w:rsidP="00D6357B">
            <w:pPr>
              <w:spacing w:after="0" w:line="360" w:lineRule="auto"/>
              <w:ind w:right="71"/>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Pr>
                <w:rFonts w:asciiTheme="majorHAnsi" w:hAnsiTheme="majorHAnsi" w:cstheme="minorHAnsi"/>
                <w:sz w:val="24"/>
                <w:szCs w:val="24"/>
              </w:rPr>
              <w:t>Erişkinde Tarama Y</w:t>
            </w:r>
            <w:r w:rsidRPr="00ED225E">
              <w:rPr>
                <w:rFonts w:asciiTheme="majorHAnsi" w:hAnsiTheme="majorHAnsi" w:cstheme="minorHAnsi"/>
                <w:sz w:val="24"/>
                <w:szCs w:val="24"/>
              </w:rPr>
              <w:t>öntemleri</w:t>
            </w:r>
          </w:p>
        </w:tc>
      </w:tr>
      <w:tr w:rsidR="00ED225E" w:rsidRPr="00D6357B" w14:paraId="3DF9CB44" w14:textId="77777777" w:rsidTr="001C5E8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8" w:type="dxa"/>
          </w:tcPr>
          <w:p w14:paraId="01D542EC" w14:textId="77777777" w:rsidR="00ED225E" w:rsidRPr="00D6357B" w:rsidRDefault="00ED225E" w:rsidP="00D6357B">
            <w:pPr>
              <w:spacing w:after="0" w:line="360" w:lineRule="auto"/>
              <w:rPr>
                <w:rFonts w:cstheme="minorHAnsi"/>
                <w:b w:val="0"/>
                <w:sz w:val="24"/>
                <w:szCs w:val="24"/>
              </w:rPr>
            </w:pPr>
            <w:r>
              <w:rPr>
                <w:rFonts w:cstheme="minorHAnsi"/>
                <w:b w:val="0"/>
                <w:sz w:val="24"/>
                <w:szCs w:val="24"/>
              </w:rPr>
              <w:t>Çocukluk Çağı A</w:t>
            </w:r>
            <w:r w:rsidRPr="00ED225E">
              <w:rPr>
                <w:rFonts w:cstheme="minorHAnsi"/>
                <w:b w:val="0"/>
                <w:sz w:val="24"/>
                <w:szCs w:val="24"/>
              </w:rPr>
              <w:t>şıları</w:t>
            </w:r>
          </w:p>
        </w:tc>
        <w:tc>
          <w:tcPr>
            <w:tcW w:w="4318" w:type="dxa"/>
          </w:tcPr>
          <w:p w14:paraId="6D75097C" w14:textId="77777777" w:rsidR="00ED225E" w:rsidRPr="00D6357B" w:rsidRDefault="00ED225E" w:rsidP="00D6357B">
            <w:pPr>
              <w:spacing w:after="0" w:line="360" w:lineRule="auto"/>
              <w:ind w:right="71"/>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4"/>
                <w:szCs w:val="24"/>
              </w:rPr>
            </w:pPr>
            <w:r>
              <w:rPr>
                <w:rFonts w:asciiTheme="majorHAnsi" w:hAnsiTheme="majorHAnsi" w:cstheme="minorHAnsi"/>
                <w:sz w:val="24"/>
                <w:szCs w:val="24"/>
              </w:rPr>
              <w:t>Sağlıklı Y</w:t>
            </w:r>
            <w:r w:rsidRPr="00ED225E">
              <w:rPr>
                <w:rFonts w:asciiTheme="majorHAnsi" w:hAnsiTheme="majorHAnsi" w:cstheme="minorHAnsi"/>
                <w:sz w:val="24"/>
                <w:szCs w:val="24"/>
              </w:rPr>
              <w:t>aşam</w:t>
            </w:r>
          </w:p>
        </w:tc>
      </w:tr>
      <w:tr w:rsidR="00ED225E" w:rsidRPr="00D6357B" w14:paraId="4C22D2BB" w14:textId="77777777" w:rsidTr="001C5E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8" w:type="dxa"/>
          </w:tcPr>
          <w:p w14:paraId="32F7CBCB" w14:textId="77777777" w:rsidR="00ED225E" w:rsidRPr="00D6357B" w:rsidRDefault="00ED225E" w:rsidP="00D6357B">
            <w:pPr>
              <w:spacing w:after="0" w:line="360" w:lineRule="auto"/>
              <w:ind w:right="71"/>
              <w:rPr>
                <w:rFonts w:cstheme="minorHAnsi"/>
                <w:b w:val="0"/>
                <w:sz w:val="24"/>
                <w:szCs w:val="24"/>
              </w:rPr>
            </w:pPr>
            <w:r>
              <w:rPr>
                <w:rFonts w:cstheme="minorHAnsi"/>
                <w:b w:val="0"/>
                <w:sz w:val="24"/>
                <w:szCs w:val="24"/>
              </w:rPr>
              <w:t>Ergen Değerlendirilmesi ve İ</w:t>
            </w:r>
            <w:r w:rsidRPr="00ED225E">
              <w:rPr>
                <w:rFonts w:cstheme="minorHAnsi"/>
                <w:b w:val="0"/>
                <w:sz w:val="24"/>
                <w:szCs w:val="24"/>
              </w:rPr>
              <w:t>zlem</w:t>
            </w:r>
          </w:p>
        </w:tc>
        <w:tc>
          <w:tcPr>
            <w:tcW w:w="4318" w:type="dxa"/>
          </w:tcPr>
          <w:p w14:paraId="6751E749" w14:textId="77777777" w:rsidR="00ED225E" w:rsidRPr="00D6357B" w:rsidRDefault="00ED225E" w:rsidP="00D6357B">
            <w:pPr>
              <w:spacing w:after="0" w:line="360" w:lineRule="auto"/>
              <w:ind w:right="71"/>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Pr>
                <w:rFonts w:asciiTheme="majorHAnsi" w:hAnsiTheme="majorHAnsi" w:cstheme="minorHAnsi"/>
                <w:sz w:val="24"/>
                <w:szCs w:val="24"/>
              </w:rPr>
              <w:t>Kronik Ağrı Y</w:t>
            </w:r>
            <w:r w:rsidRPr="00ED225E">
              <w:rPr>
                <w:rFonts w:asciiTheme="majorHAnsi" w:hAnsiTheme="majorHAnsi" w:cstheme="minorHAnsi"/>
                <w:sz w:val="24"/>
                <w:szCs w:val="24"/>
              </w:rPr>
              <w:t>önetimi</w:t>
            </w:r>
          </w:p>
        </w:tc>
      </w:tr>
      <w:tr w:rsidR="00ED225E" w:rsidRPr="00D6357B" w14:paraId="483975F5" w14:textId="77777777" w:rsidTr="001C5E8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8" w:type="dxa"/>
          </w:tcPr>
          <w:p w14:paraId="6EFB2965" w14:textId="77777777" w:rsidR="00ED225E" w:rsidRPr="00D6357B" w:rsidRDefault="00ED225E" w:rsidP="00D6357B">
            <w:pPr>
              <w:spacing w:after="0" w:line="360" w:lineRule="auto"/>
              <w:ind w:right="71"/>
              <w:rPr>
                <w:rFonts w:cstheme="minorHAnsi"/>
                <w:b w:val="0"/>
                <w:sz w:val="24"/>
                <w:szCs w:val="24"/>
              </w:rPr>
            </w:pPr>
            <w:r>
              <w:rPr>
                <w:rFonts w:cstheme="minorHAnsi"/>
                <w:b w:val="0"/>
                <w:sz w:val="24"/>
                <w:szCs w:val="24"/>
              </w:rPr>
              <w:t>15-49 Y</w:t>
            </w:r>
            <w:r w:rsidR="00FB6F84">
              <w:rPr>
                <w:rFonts w:cstheme="minorHAnsi"/>
                <w:b w:val="0"/>
                <w:sz w:val="24"/>
                <w:szCs w:val="24"/>
              </w:rPr>
              <w:t>aş Kadınların İ</w:t>
            </w:r>
            <w:r w:rsidRPr="00ED225E">
              <w:rPr>
                <w:rFonts w:cstheme="minorHAnsi"/>
                <w:b w:val="0"/>
                <w:sz w:val="24"/>
                <w:szCs w:val="24"/>
              </w:rPr>
              <w:t>zlemi</w:t>
            </w:r>
          </w:p>
        </w:tc>
        <w:tc>
          <w:tcPr>
            <w:tcW w:w="4318" w:type="dxa"/>
          </w:tcPr>
          <w:p w14:paraId="34700340" w14:textId="77777777" w:rsidR="00ED225E" w:rsidRPr="00D6357B" w:rsidRDefault="00FB6F84" w:rsidP="00D6357B">
            <w:pPr>
              <w:spacing w:after="0" w:line="360" w:lineRule="auto"/>
              <w:ind w:right="71"/>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4"/>
                <w:szCs w:val="24"/>
              </w:rPr>
            </w:pPr>
            <w:r>
              <w:rPr>
                <w:rFonts w:asciiTheme="majorHAnsi" w:hAnsiTheme="majorHAnsi" w:cstheme="minorHAnsi"/>
                <w:sz w:val="24"/>
                <w:szCs w:val="24"/>
              </w:rPr>
              <w:t>Ateş ve Ateşli Hastaya Y</w:t>
            </w:r>
            <w:r w:rsidR="00ED225E" w:rsidRPr="00ED225E">
              <w:rPr>
                <w:rFonts w:asciiTheme="majorHAnsi" w:hAnsiTheme="majorHAnsi" w:cstheme="minorHAnsi"/>
                <w:sz w:val="24"/>
                <w:szCs w:val="24"/>
              </w:rPr>
              <w:t>aklaşım</w:t>
            </w:r>
          </w:p>
        </w:tc>
      </w:tr>
      <w:tr w:rsidR="00ED225E" w:rsidRPr="00D6357B" w14:paraId="52700AFB" w14:textId="77777777" w:rsidTr="001C5E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8" w:type="dxa"/>
          </w:tcPr>
          <w:p w14:paraId="5F6F0B53" w14:textId="77777777" w:rsidR="00ED225E" w:rsidRPr="00D6357B" w:rsidRDefault="00FB6F84" w:rsidP="00D6357B">
            <w:pPr>
              <w:spacing w:after="0" w:line="360" w:lineRule="auto"/>
              <w:ind w:right="71"/>
              <w:rPr>
                <w:rFonts w:cstheme="minorHAnsi"/>
                <w:b w:val="0"/>
                <w:sz w:val="24"/>
                <w:szCs w:val="24"/>
              </w:rPr>
            </w:pPr>
            <w:r>
              <w:rPr>
                <w:rFonts w:cstheme="minorHAnsi"/>
                <w:b w:val="0"/>
                <w:sz w:val="24"/>
                <w:szCs w:val="24"/>
              </w:rPr>
              <w:t>Gebelik ve D</w:t>
            </w:r>
            <w:r w:rsidR="00ED225E" w:rsidRPr="00ED225E">
              <w:rPr>
                <w:rFonts w:cstheme="minorHAnsi"/>
                <w:b w:val="0"/>
                <w:sz w:val="24"/>
                <w:szCs w:val="24"/>
              </w:rPr>
              <w:t>oğum</w:t>
            </w:r>
            <w:r>
              <w:rPr>
                <w:rFonts w:cstheme="minorHAnsi"/>
                <w:b w:val="0"/>
                <w:sz w:val="24"/>
                <w:szCs w:val="24"/>
              </w:rPr>
              <w:t xml:space="preserve"> Öncesi B</w:t>
            </w:r>
            <w:r w:rsidR="00ED225E" w:rsidRPr="00ED225E">
              <w:rPr>
                <w:rFonts w:cstheme="minorHAnsi"/>
                <w:b w:val="0"/>
                <w:sz w:val="24"/>
                <w:szCs w:val="24"/>
              </w:rPr>
              <w:t>akım</w:t>
            </w:r>
          </w:p>
        </w:tc>
        <w:tc>
          <w:tcPr>
            <w:tcW w:w="4318" w:type="dxa"/>
          </w:tcPr>
          <w:p w14:paraId="42124864" w14:textId="77777777" w:rsidR="00ED225E" w:rsidRPr="00D6357B" w:rsidRDefault="00ED225E" w:rsidP="00D6357B">
            <w:pPr>
              <w:spacing w:after="0" w:line="360" w:lineRule="auto"/>
              <w:ind w:right="71"/>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ED225E">
              <w:rPr>
                <w:rFonts w:asciiTheme="majorHAnsi" w:hAnsiTheme="majorHAnsi" w:cstheme="minorHAnsi"/>
                <w:sz w:val="24"/>
                <w:szCs w:val="24"/>
              </w:rPr>
              <w:t>Anemi</w:t>
            </w:r>
          </w:p>
        </w:tc>
      </w:tr>
      <w:tr w:rsidR="00ED225E" w:rsidRPr="00D6357B" w14:paraId="26595D1D" w14:textId="77777777" w:rsidTr="001C5E8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8" w:type="dxa"/>
          </w:tcPr>
          <w:p w14:paraId="2F62132E" w14:textId="77777777" w:rsidR="00ED225E" w:rsidRPr="00D6357B" w:rsidRDefault="00FB6F84" w:rsidP="00D6357B">
            <w:pPr>
              <w:spacing w:after="0" w:line="360" w:lineRule="auto"/>
              <w:ind w:right="71"/>
              <w:rPr>
                <w:rFonts w:cstheme="minorHAnsi"/>
                <w:b w:val="0"/>
                <w:sz w:val="24"/>
                <w:szCs w:val="24"/>
              </w:rPr>
            </w:pPr>
            <w:r>
              <w:rPr>
                <w:rFonts w:cstheme="minorHAnsi"/>
                <w:b w:val="0"/>
                <w:sz w:val="24"/>
                <w:szCs w:val="24"/>
              </w:rPr>
              <w:t>Doğum Sonu B</w:t>
            </w:r>
            <w:r w:rsidR="00ED225E" w:rsidRPr="00ED225E">
              <w:rPr>
                <w:rFonts w:cstheme="minorHAnsi"/>
                <w:b w:val="0"/>
                <w:sz w:val="24"/>
                <w:szCs w:val="24"/>
              </w:rPr>
              <w:t>akım</w:t>
            </w:r>
          </w:p>
        </w:tc>
        <w:tc>
          <w:tcPr>
            <w:tcW w:w="4318" w:type="dxa"/>
          </w:tcPr>
          <w:p w14:paraId="608696F0" w14:textId="77777777" w:rsidR="00ED225E" w:rsidRPr="00D6357B" w:rsidRDefault="00FB6F84" w:rsidP="00D6357B">
            <w:pPr>
              <w:spacing w:after="0" w:line="360" w:lineRule="auto"/>
              <w:ind w:right="71"/>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4"/>
                <w:szCs w:val="24"/>
              </w:rPr>
            </w:pPr>
            <w:r>
              <w:rPr>
                <w:rFonts w:asciiTheme="majorHAnsi" w:hAnsiTheme="majorHAnsi" w:cstheme="minorHAnsi"/>
                <w:sz w:val="24"/>
                <w:szCs w:val="24"/>
              </w:rPr>
              <w:t>Göz Kuruluğu, Kırmızı G</w:t>
            </w:r>
            <w:r w:rsidR="00ED225E" w:rsidRPr="00ED225E">
              <w:rPr>
                <w:rFonts w:asciiTheme="majorHAnsi" w:hAnsiTheme="majorHAnsi" w:cstheme="minorHAnsi"/>
                <w:sz w:val="24"/>
                <w:szCs w:val="24"/>
              </w:rPr>
              <w:t>öz</w:t>
            </w:r>
          </w:p>
        </w:tc>
      </w:tr>
      <w:tr w:rsidR="00ED225E" w:rsidRPr="00D6357B" w14:paraId="3E7924DB" w14:textId="77777777" w:rsidTr="001C5E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8" w:type="dxa"/>
          </w:tcPr>
          <w:p w14:paraId="4D55F8E7" w14:textId="77777777" w:rsidR="00ED225E" w:rsidRPr="00D6357B" w:rsidRDefault="00FB6F84" w:rsidP="00D6357B">
            <w:pPr>
              <w:spacing w:after="0" w:line="360" w:lineRule="auto"/>
              <w:ind w:right="71"/>
              <w:rPr>
                <w:rFonts w:cstheme="minorHAnsi"/>
                <w:b w:val="0"/>
                <w:sz w:val="24"/>
                <w:szCs w:val="24"/>
              </w:rPr>
            </w:pPr>
            <w:r>
              <w:rPr>
                <w:rFonts w:cstheme="minorHAnsi"/>
                <w:b w:val="0"/>
                <w:sz w:val="24"/>
                <w:szCs w:val="24"/>
              </w:rPr>
              <w:t>Postmenopozal D</w:t>
            </w:r>
            <w:r w:rsidR="00ED225E" w:rsidRPr="00ED225E">
              <w:rPr>
                <w:rFonts w:cstheme="minorHAnsi"/>
                <w:b w:val="0"/>
                <w:sz w:val="24"/>
                <w:szCs w:val="24"/>
              </w:rPr>
              <w:t>önem</w:t>
            </w:r>
          </w:p>
        </w:tc>
        <w:tc>
          <w:tcPr>
            <w:tcW w:w="4318" w:type="dxa"/>
          </w:tcPr>
          <w:p w14:paraId="763A87D0" w14:textId="77777777" w:rsidR="00ED225E" w:rsidRPr="00D6357B" w:rsidRDefault="00ED225E" w:rsidP="00D6357B">
            <w:pPr>
              <w:spacing w:after="0" w:line="360" w:lineRule="auto"/>
              <w:ind w:right="71"/>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sidRPr="00ED225E">
              <w:rPr>
                <w:rFonts w:asciiTheme="majorHAnsi" w:hAnsiTheme="majorHAnsi" w:cstheme="minorHAnsi"/>
                <w:sz w:val="24"/>
                <w:szCs w:val="24"/>
              </w:rPr>
              <w:t>Konjonktivit</w:t>
            </w:r>
          </w:p>
        </w:tc>
      </w:tr>
      <w:tr w:rsidR="00ED225E" w:rsidRPr="00D6357B" w14:paraId="00A18CF9" w14:textId="77777777" w:rsidTr="001C5E8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8" w:type="dxa"/>
          </w:tcPr>
          <w:p w14:paraId="4887CDC9" w14:textId="77777777" w:rsidR="00ED225E" w:rsidRPr="00D6357B" w:rsidRDefault="00FB6F84" w:rsidP="00D6357B">
            <w:pPr>
              <w:spacing w:after="0" w:line="360" w:lineRule="auto"/>
              <w:ind w:right="71"/>
              <w:rPr>
                <w:rFonts w:cstheme="minorHAnsi"/>
                <w:b w:val="0"/>
                <w:sz w:val="24"/>
                <w:szCs w:val="24"/>
              </w:rPr>
            </w:pPr>
            <w:r>
              <w:rPr>
                <w:rFonts w:cstheme="minorHAnsi"/>
                <w:b w:val="0"/>
                <w:sz w:val="24"/>
                <w:szCs w:val="24"/>
              </w:rPr>
              <w:t>Erkek S</w:t>
            </w:r>
            <w:r w:rsidR="00ED225E" w:rsidRPr="00ED225E">
              <w:rPr>
                <w:rFonts w:cstheme="minorHAnsi"/>
                <w:b w:val="0"/>
                <w:sz w:val="24"/>
                <w:szCs w:val="24"/>
              </w:rPr>
              <w:t>ağlığı</w:t>
            </w:r>
          </w:p>
        </w:tc>
        <w:tc>
          <w:tcPr>
            <w:tcW w:w="4318" w:type="dxa"/>
          </w:tcPr>
          <w:p w14:paraId="1CEE64E6" w14:textId="77777777" w:rsidR="00ED225E" w:rsidRPr="00D6357B" w:rsidRDefault="00FB6F84" w:rsidP="00D6357B">
            <w:pPr>
              <w:spacing w:after="0" w:line="360" w:lineRule="auto"/>
              <w:ind w:right="71"/>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4"/>
                <w:szCs w:val="24"/>
              </w:rPr>
            </w:pPr>
            <w:r>
              <w:rPr>
                <w:rFonts w:asciiTheme="majorHAnsi" w:hAnsiTheme="majorHAnsi" w:cstheme="minorHAnsi"/>
                <w:sz w:val="24"/>
                <w:szCs w:val="24"/>
              </w:rPr>
              <w:t>Görme S</w:t>
            </w:r>
            <w:r w:rsidR="00ED225E" w:rsidRPr="00ED225E">
              <w:rPr>
                <w:rFonts w:asciiTheme="majorHAnsi" w:hAnsiTheme="majorHAnsi" w:cstheme="minorHAnsi"/>
                <w:sz w:val="24"/>
                <w:szCs w:val="24"/>
              </w:rPr>
              <w:t>orunları</w:t>
            </w:r>
          </w:p>
        </w:tc>
      </w:tr>
      <w:tr w:rsidR="00ED225E" w:rsidRPr="00D6357B" w14:paraId="7D9D47EE" w14:textId="77777777" w:rsidTr="001C5E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8" w:type="dxa"/>
          </w:tcPr>
          <w:p w14:paraId="50A9CF86" w14:textId="77777777" w:rsidR="00ED225E" w:rsidRPr="00ED225E" w:rsidRDefault="00FB6F84" w:rsidP="00D6357B">
            <w:pPr>
              <w:spacing w:after="0" w:line="360" w:lineRule="auto"/>
              <w:ind w:right="71"/>
              <w:rPr>
                <w:rFonts w:cstheme="minorHAnsi"/>
                <w:b w:val="0"/>
                <w:sz w:val="24"/>
                <w:szCs w:val="24"/>
              </w:rPr>
            </w:pPr>
            <w:r>
              <w:rPr>
                <w:rFonts w:cstheme="minorHAnsi"/>
                <w:b w:val="0"/>
                <w:sz w:val="24"/>
                <w:szCs w:val="24"/>
              </w:rPr>
              <w:t>Birinci B</w:t>
            </w:r>
            <w:r w:rsidR="00ED225E" w:rsidRPr="00ED225E">
              <w:rPr>
                <w:rFonts w:cstheme="minorHAnsi"/>
                <w:b w:val="0"/>
                <w:sz w:val="24"/>
                <w:szCs w:val="24"/>
              </w:rPr>
              <w:t xml:space="preserve">asamakta </w:t>
            </w:r>
            <w:r>
              <w:rPr>
                <w:rFonts w:cstheme="minorHAnsi"/>
                <w:b w:val="0"/>
                <w:sz w:val="24"/>
                <w:szCs w:val="24"/>
              </w:rPr>
              <w:t>Boğaz  Ağrısı ve Ağız İçi Enfeksiyonlara Y</w:t>
            </w:r>
            <w:r w:rsidR="00ED225E" w:rsidRPr="00ED225E">
              <w:rPr>
                <w:rFonts w:cstheme="minorHAnsi"/>
                <w:b w:val="0"/>
                <w:sz w:val="24"/>
                <w:szCs w:val="24"/>
              </w:rPr>
              <w:t>aklaşım</w:t>
            </w:r>
          </w:p>
        </w:tc>
        <w:tc>
          <w:tcPr>
            <w:tcW w:w="4318" w:type="dxa"/>
          </w:tcPr>
          <w:p w14:paraId="1D8B21D2" w14:textId="77777777" w:rsidR="00ED225E" w:rsidRPr="00ED225E" w:rsidRDefault="00FB6F84" w:rsidP="00D6357B">
            <w:pPr>
              <w:spacing w:after="0" w:line="360" w:lineRule="auto"/>
              <w:ind w:right="71"/>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4"/>
                <w:szCs w:val="24"/>
              </w:rPr>
            </w:pPr>
            <w:r>
              <w:rPr>
                <w:rFonts w:asciiTheme="majorHAnsi" w:hAnsiTheme="majorHAnsi" w:cstheme="minorHAnsi"/>
                <w:sz w:val="24"/>
                <w:szCs w:val="24"/>
              </w:rPr>
              <w:t>Birinci Basamakta K</w:t>
            </w:r>
            <w:r w:rsidR="00ED225E" w:rsidRPr="00ED225E">
              <w:rPr>
                <w:rFonts w:asciiTheme="majorHAnsi" w:hAnsiTheme="majorHAnsi" w:cstheme="minorHAnsi"/>
                <w:sz w:val="24"/>
                <w:szCs w:val="24"/>
              </w:rPr>
              <w:t xml:space="preserve">ulak </w:t>
            </w:r>
            <w:r>
              <w:rPr>
                <w:rFonts w:asciiTheme="majorHAnsi" w:hAnsiTheme="majorHAnsi" w:cstheme="minorHAnsi"/>
                <w:sz w:val="24"/>
                <w:szCs w:val="24"/>
              </w:rPr>
              <w:t>Enfeksiyonlarına Y</w:t>
            </w:r>
            <w:r w:rsidR="00ED225E" w:rsidRPr="00ED225E">
              <w:rPr>
                <w:rFonts w:asciiTheme="majorHAnsi" w:hAnsiTheme="majorHAnsi" w:cstheme="minorHAnsi"/>
                <w:sz w:val="24"/>
                <w:szCs w:val="24"/>
              </w:rPr>
              <w:t>aklaşım</w:t>
            </w:r>
          </w:p>
        </w:tc>
      </w:tr>
      <w:tr w:rsidR="00ED225E" w:rsidRPr="00D6357B" w14:paraId="37AC3B85" w14:textId="77777777" w:rsidTr="001C5E8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68" w:type="dxa"/>
          </w:tcPr>
          <w:p w14:paraId="15DD8314" w14:textId="77777777" w:rsidR="00ED225E" w:rsidRPr="00ED225E" w:rsidRDefault="00FB6F84" w:rsidP="00D6357B">
            <w:pPr>
              <w:spacing w:after="0" w:line="360" w:lineRule="auto"/>
              <w:ind w:right="71"/>
              <w:rPr>
                <w:rFonts w:cstheme="minorHAnsi"/>
                <w:b w:val="0"/>
                <w:sz w:val="24"/>
                <w:szCs w:val="24"/>
              </w:rPr>
            </w:pPr>
            <w:r>
              <w:rPr>
                <w:rFonts w:cstheme="minorHAnsi"/>
                <w:b w:val="0"/>
                <w:sz w:val="24"/>
                <w:szCs w:val="24"/>
              </w:rPr>
              <w:t>Birinci Basamakta Rinit ve Sinüzite Y</w:t>
            </w:r>
            <w:r w:rsidR="00ED225E" w:rsidRPr="00ED225E">
              <w:rPr>
                <w:rFonts w:cstheme="minorHAnsi"/>
                <w:b w:val="0"/>
                <w:sz w:val="24"/>
                <w:szCs w:val="24"/>
              </w:rPr>
              <w:t>aklaşım</w:t>
            </w:r>
          </w:p>
        </w:tc>
        <w:tc>
          <w:tcPr>
            <w:tcW w:w="4318" w:type="dxa"/>
          </w:tcPr>
          <w:p w14:paraId="6DFA556D" w14:textId="77777777" w:rsidR="00ED225E" w:rsidRPr="00ED225E" w:rsidRDefault="00FB6F84" w:rsidP="00D6357B">
            <w:pPr>
              <w:spacing w:after="0" w:line="360" w:lineRule="auto"/>
              <w:ind w:right="71"/>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4"/>
                <w:szCs w:val="24"/>
              </w:rPr>
            </w:pPr>
            <w:r>
              <w:rPr>
                <w:rFonts w:asciiTheme="majorHAnsi" w:hAnsiTheme="majorHAnsi" w:cstheme="minorHAnsi"/>
                <w:sz w:val="24"/>
                <w:szCs w:val="24"/>
              </w:rPr>
              <w:t>Sigara B</w:t>
            </w:r>
            <w:r w:rsidR="00ED225E" w:rsidRPr="00ED225E">
              <w:rPr>
                <w:rFonts w:asciiTheme="majorHAnsi" w:hAnsiTheme="majorHAnsi" w:cstheme="minorHAnsi"/>
                <w:sz w:val="24"/>
                <w:szCs w:val="24"/>
              </w:rPr>
              <w:t xml:space="preserve">ırakma </w:t>
            </w:r>
            <w:r>
              <w:rPr>
                <w:rFonts w:asciiTheme="majorHAnsi" w:hAnsiTheme="majorHAnsi" w:cstheme="minorHAnsi"/>
                <w:sz w:val="24"/>
                <w:szCs w:val="24"/>
              </w:rPr>
              <w:t>Danışmanlığı ve Tedavi Y</w:t>
            </w:r>
            <w:r w:rsidR="00ED225E" w:rsidRPr="00ED225E">
              <w:rPr>
                <w:rFonts w:asciiTheme="majorHAnsi" w:hAnsiTheme="majorHAnsi" w:cstheme="minorHAnsi"/>
                <w:sz w:val="24"/>
                <w:szCs w:val="24"/>
              </w:rPr>
              <w:t>öntemleri</w:t>
            </w:r>
          </w:p>
        </w:tc>
      </w:tr>
    </w:tbl>
    <w:p w14:paraId="65744025" w14:textId="77777777" w:rsidR="00B453DD" w:rsidRPr="00D6357B" w:rsidRDefault="00B453DD" w:rsidP="00D6357B">
      <w:pPr>
        <w:spacing w:after="0" w:line="360" w:lineRule="auto"/>
        <w:jc w:val="both"/>
        <w:rPr>
          <w:rFonts w:asciiTheme="majorHAnsi" w:hAnsiTheme="majorHAnsi" w:cstheme="minorHAnsi"/>
          <w:sz w:val="24"/>
          <w:szCs w:val="24"/>
        </w:rPr>
      </w:pPr>
    </w:p>
    <w:p w14:paraId="37CDBBAF" w14:textId="77777777" w:rsidR="00D23524" w:rsidRPr="00D6357B" w:rsidRDefault="00D23524" w:rsidP="00D6357B">
      <w:pPr>
        <w:pStyle w:val="Balk1"/>
        <w:spacing w:before="0" w:line="360" w:lineRule="auto"/>
        <w:ind w:right="74"/>
        <w:jc w:val="both"/>
        <w:rPr>
          <w:rFonts w:asciiTheme="majorHAnsi" w:hAnsiTheme="majorHAnsi" w:cstheme="minorHAnsi"/>
          <w:color w:val="auto"/>
          <w:sz w:val="24"/>
          <w:szCs w:val="24"/>
        </w:rPr>
      </w:pPr>
      <w:bookmarkStart w:id="27" w:name="_Toc262066839"/>
      <w:bookmarkStart w:id="28" w:name="_Toc262126750"/>
      <w:bookmarkStart w:id="29" w:name="_Toc223756089"/>
      <w:r w:rsidRPr="00D6357B">
        <w:rPr>
          <w:rFonts w:asciiTheme="majorHAnsi" w:hAnsiTheme="majorHAnsi" w:cstheme="minorHAnsi"/>
          <w:color w:val="auto"/>
          <w:sz w:val="24"/>
          <w:szCs w:val="24"/>
        </w:rPr>
        <w:t>DEĞERLENDİRME</w:t>
      </w:r>
      <w:bookmarkEnd w:id="27"/>
      <w:bookmarkEnd w:id="28"/>
      <w:bookmarkEnd w:id="29"/>
    </w:p>
    <w:p w14:paraId="6AA60628" w14:textId="77777777" w:rsidR="00604DE1" w:rsidRDefault="00AC3F46"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Uzmanlık öğrencileri</w:t>
      </w:r>
      <w:r w:rsidR="00E27E37" w:rsidRPr="00D6357B">
        <w:rPr>
          <w:rFonts w:asciiTheme="majorHAnsi" w:hAnsiTheme="majorHAnsi" w:cstheme="minorHAnsi"/>
          <w:sz w:val="24"/>
          <w:szCs w:val="24"/>
        </w:rPr>
        <w:t xml:space="preserve"> </w:t>
      </w:r>
      <w:r w:rsidR="00D66041" w:rsidRPr="00D6357B">
        <w:rPr>
          <w:rFonts w:asciiTheme="majorHAnsi" w:hAnsiTheme="majorHAnsi" w:cstheme="minorHAnsi"/>
          <w:sz w:val="24"/>
          <w:szCs w:val="24"/>
        </w:rPr>
        <w:t xml:space="preserve">tüzük gereği </w:t>
      </w:r>
      <w:r w:rsidR="00E27E37" w:rsidRPr="00D6357B">
        <w:rPr>
          <w:rFonts w:asciiTheme="majorHAnsi" w:hAnsiTheme="majorHAnsi" w:cstheme="minorHAnsi"/>
          <w:sz w:val="24"/>
          <w:szCs w:val="24"/>
        </w:rPr>
        <w:t xml:space="preserve">6 aylık </w:t>
      </w:r>
      <w:r w:rsidR="00194FD8" w:rsidRPr="00D6357B">
        <w:rPr>
          <w:rFonts w:asciiTheme="majorHAnsi" w:hAnsiTheme="majorHAnsi" w:cstheme="minorHAnsi"/>
          <w:sz w:val="24"/>
          <w:szCs w:val="24"/>
        </w:rPr>
        <w:t>aralıklarla</w:t>
      </w:r>
      <w:r w:rsidR="00E27E37" w:rsidRPr="00D6357B">
        <w:rPr>
          <w:rFonts w:asciiTheme="majorHAnsi" w:hAnsiTheme="majorHAnsi" w:cstheme="minorHAnsi"/>
          <w:sz w:val="24"/>
          <w:szCs w:val="24"/>
        </w:rPr>
        <w:t xml:space="preserve"> yazılı sınava tabi tutulur. </w:t>
      </w:r>
      <w:r w:rsidR="00604DE1" w:rsidRPr="00D6357B">
        <w:rPr>
          <w:rFonts w:asciiTheme="majorHAnsi" w:hAnsiTheme="majorHAnsi" w:cstheme="minorHAnsi"/>
          <w:sz w:val="24"/>
          <w:szCs w:val="24"/>
        </w:rPr>
        <w:t xml:space="preserve">Her rotasyon sonunda rotasyonla ilgili değerlendirme formları </w:t>
      </w:r>
      <w:r w:rsidR="008A42A5" w:rsidRPr="00D6357B">
        <w:rPr>
          <w:rFonts w:asciiTheme="majorHAnsi" w:hAnsiTheme="majorHAnsi" w:cstheme="minorHAnsi"/>
          <w:sz w:val="24"/>
          <w:szCs w:val="24"/>
        </w:rPr>
        <w:t>(</w:t>
      </w:r>
      <w:r w:rsidRPr="00D6357B">
        <w:rPr>
          <w:rFonts w:asciiTheme="majorHAnsi" w:hAnsiTheme="majorHAnsi" w:cstheme="minorHAnsi"/>
          <w:sz w:val="24"/>
          <w:szCs w:val="24"/>
        </w:rPr>
        <w:t>uzmanlık öğrenci</w:t>
      </w:r>
      <w:r w:rsidR="008A42A5" w:rsidRPr="00D6357B">
        <w:rPr>
          <w:rFonts w:asciiTheme="majorHAnsi" w:hAnsiTheme="majorHAnsi" w:cstheme="minorHAnsi"/>
          <w:sz w:val="24"/>
          <w:szCs w:val="24"/>
        </w:rPr>
        <w:t xml:space="preserve"> karnesi) </w:t>
      </w:r>
      <w:r w:rsidR="00604DE1" w:rsidRPr="00D6357B">
        <w:rPr>
          <w:rFonts w:asciiTheme="majorHAnsi" w:hAnsiTheme="majorHAnsi" w:cstheme="minorHAnsi"/>
          <w:sz w:val="24"/>
          <w:szCs w:val="24"/>
        </w:rPr>
        <w:t>doldurularak ilgi</w:t>
      </w:r>
      <w:r w:rsidR="00DE4250">
        <w:rPr>
          <w:rFonts w:asciiTheme="majorHAnsi" w:hAnsiTheme="majorHAnsi" w:cstheme="minorHAnsi"/>
          <w:sz w:val="24"/>
          <w:szCs w:val="24"/>
        </w:rPr>
        <w:t>li öğretim üyelerince onaylanır</w:t>
      </w:r>
      <w:r w:rsidR="007579FB" w:rsidRPr="00D6357B">
        <w:rPr>
          <w:rFonts w:asciiTheme="majorHAnsi" w:hAnsiTheme="majorHAnsi" w:cstheme="minorHAnsi"/>
          <w:sz w:val="24"/>
          <w:szCs w:val="24"/>
        </w:rPr>
        <w:t xml:space="preserve">. </w:t>
      </w:r>
      <w:r w:rsidR="008A42A5" w:rsidRPr="00D6357B">
        <w:rPr>
          <w:rFonts w:asciiTheme="majorHAnsi" w:hAnsiTheme="majorHAnsi" w:cstheme="minorHAnsi"/>
          <w:sz w:val="24"/>
          <w:szCs w:val="24"/>
        </w:rPr>
        <w:t xml:space="preserve">Bu formların rotasyonun hemen bitiminde anabilim dalımızın sekreterliğine teslim edilmesi son derece önemlidir. </w:t>
      </w:r>
      <w:r w:rsidR="00254034" w:rsidRPr="00D6357B">
        <w:rPr>
          <w:rFonts w:asciiTheme="majorHAnsi" w:hAnsiTheme="majorHAnsi" w:cstheme="minorHAnsi"/>
          <w:sz w:val="24"/>
          <w:szCs w:val="24"/>
        </w:rPr>
        <w:t xml:space="preserve">Tamamladığı rotasyonun karnesini teslim etmeyen </w:t>
      </w:r>
      <w:r w:rsidRPr="00D6357B">
        <w:rPr>
          <w:rFonts w:asciiTheme="majorHAnsi" w:hAnsiTheme="majorHAnsi" w:cstheme="minorHAnsi"/>
          <w:sz w:val="24"/>
          <w:szCs w:val="24"/>
        </w:rPr>
        <w:t xml:space="preserve">uzmanlık öğrencilerinin </w:t>
      </w:r>
      <w:r w:rsidR="00254034" w:rsidRPr="00D6357B">
        <w:rPr>
          <w:rFonts w:asciiTheme="majorHAnsi" w:hAnsiTheme="majorHAnsi" w:cstheme="minorHAnsi"/>
          <w:sz w:val="24"/>
          <w:szCs w:val="24"/>
        </w:rPr>
        <w:t xml:space="preserve"> sonraki rotasyona başlaması mümkün değildir.</w:t>
      </w:r>
      <w:r w:rsidR="005037F4" w:rsidRPr="00D6357B">
        <w:rPr>
          <w:rFonts w:asciiTheme="majorHAnsi" w:hAnsiTheme="majorHAnsi" w:cstheme="minorHAnsi"/>
          <w:sz w:val="24"/>
          <w:szCs w:val="24"/>
        </w:rPr>
        <w:t xml:space="preserve"> </w:t>
      </w:r>
      <w:r w:rsidR="00604DE1" w:rsidRPr="00D6357B">
        <w:rPr>
          <w:rFonts w:asciiTheme="majorHAnsi" w:hAnsiTheme="majorHAnsi" w:cstheme="minorHAnsi"/>
          <w:sz w:val="24"/>
          <w:szCs w:val="24"/>
        </w:rPr>
        <w:t xml:space="preserve">Bunun dışında eğitim boyunca öğretim </w:t>
      </w:r>
      <w:r w:rsidR="005037F4" w:rsidRPr="00D6357B">
        <w:rPr>
          <w:rFonts w:asciiTheme="majorHAnsi" w:hAnsiTheme="majorHAnsi" w:cstheme="minorHAnsi"/>
          <w:sz w:val="24"/>
          <w:szCs w:val="24"/>
        </w:rPr>
        <w:t xml:space="preserve">üyeleri tarafından her fırsatta formatif </w:t>
      </w:r>
      <w:r w:rsidR="00604DE1" w:rsidRPr="00D6357B">
        <w:rPr>
          <w:rFonts w:asciiTheme="majorHAnsi" w:hAnsiTheme="majorHAnsi" w:cstheme="minorHAnsi"/>
          <w:sz w:val="24"/>
          <w:szCs w:val="24"/>
        </w:rPr>
        <w:t xml:space="preserve">değerlendirmeler yapılır. </w:t>
      </w:r>
      <w:r w:rsidRPr="00D6357B">
        <w:rPr>
          <w:rFonts w:asciiTheme="majorHAnsi" w:hAnsiTheme="majorHAnsi" w:cstheme="minorHAnsi"/>
          <w:sz w:val="24"/>
          <w:szCs w:val="24"/>
        </w:rPr>
        <w:t>Uzmanlık öğrencilerinin</w:t>
      </w:r>
      <w:r w:rsidR="00A1782D" w:rsidRPr="00D6357B">
        <w:rPr>
          <w:rFonts w:asciiTheme="majorHAnsi" w:hAnsiTheme="majorHAnsi" w:cstheme="minorHAnsi"/>
          <w:sz w:val="24"/>
          <w:szCs w:val="24"/>
        </w:rPr>
        <w:t xml:space="preserve"> eğitim boy</w:t>
      </w:r>
      <w:r w:rsidR="008A42A5" w:rsidRPr="00D6357B">
        <w:rPr>
          <w:rFonts w:asciiTheme="majorHAnsi" w:hAnsiTheme="majorHAnsi" w:cstheme="minorHAnsi"/>
          <w:sz w:val="24"/>
          <w:szCs w:val="24"/>
        </w:rPr>
        <w:t>unca sergilediği tutum, görevin</w:t>
      </w:r>
      <w:r w:rsidR="00A1782D" w:rsidRPr="00D6357B">
        <w:rPr>
          <w:rFonts w:asciiTheme="majorHAnsi" w:hAnsiTheme="majorHAnsi" w:cstheme="minorHAnsi"/>
          <w:sz w:val="24"/>
          <w:szCs w:val="24"/>
        </w:rPr>
        <w:t>e bağlılığı ve eğiticilerin kanaati</w:t>
      </w:r>
      <w:r w:rsidR="005037F4" w:rsidRPr="00D6357B">
        <w:rPr>
          <w:rFonts w:asciiTheme="majorHAnsi" w:hAnsiTheme="majorHAnsi" w:cstheme="minorHAnsi"/>
          <w:sz w:val="24"/>
          <w:szCs w:val="24"/>
        </w:rPr>
        <w:t xml:space="preserve"> </w:t>
      </w:r>
      <w:r w:rsidR="00A1782D" w:rsidRPr="00D6357B">
        <w:rPr>
          <w:rFonts w:asciiTheme="majorHAnsi" w:hAnsiTheme="majorHAnsi" w:cstheme="minorHAnsi"/>
          <w:sz w:val="24"/>
          <w:szCs w:val="24"/>
        </w:rPr>
        <w:t>de dikkate alınacaktır.</w:t>
      </w:r>
      <w:r w:rsidR="005037F4" w:rsidRPr="00D6357B">
        <w:rPr>
          <w:rFonts w:asciiTheme="majorHAnsi" w:hAnsiTheme="majorHAnsi" w:cstheme="minorHAnsi"/>
          <w:sz w:val="24"/>
          <w:szCs w:val="24"/>
        </w:rPr>
        <w:t xml:space="preserve"> </w:t>
      </w:r>
      <w:r w:rsidR="008A42A5" w:rsidRPr="00D6357B">
        <w:rPr>
          <w:rFonts w:asciiTheme="majorHAnsi" w:hAnsiTheme="majorHAnsi" w:cstheme="minorHAnsi"/>
          <w:sz w:val="24"/>
          <w:szCs w:val="24"/>
        </w:rPr>
        <w:t>Uzmanlık</w:t>
      </w:r>
      <w:r w:rsidR="00604DE1" w:rsidRPr="00D6357B">
        <w:rPr>
          <w:rFonts w:asciiTheme="majorHAnsi" w:hAnsiTheme="majorHAnsi" w:cstheme="minorHAnsi"/>
          <w:sz w:val="24"/>
          <w:szCs w:val="24"/>
        </w:rPr>
        <w:t xml:space="preserve"> eğitimi sonunda tez savunması ve bitirme sınavı yapılır.</w:t>
      </w:r>
    </w:p>
    <w:p w14:paraId="7E4727B6" w14:textId="77777777" w:rsidR="00EA51C8" w:rsidRPr="00D6357B" w:rsidRDefault="00EA51C8" w:rsidP="00D6357B">
      <w:pPr>
        <w:spacing w:after="0" w:line="360" w:lineRule="auto"/>
        <w:jc w:val="both"/>
        <w:rPr>
          <w:rFonts w:asciiTheme="majorHAnsi" w:hAnsiTheme="majorHAnsi" w:cstheme="minorHAnsi"/>
          <w:sz w:val="24"/>
          <w:szCs w:val="24"/>
        </w:rPr>
      </w:pPr>
    </w:p>
    <w:p w14:paraId="0ACB62A3" w14:textId="77777777" w:rsidR="007525BA" w:rsidRPr="007525BA" w:rsidRDefault="007525BA" w:rsidP="00D6357B">
      <w:pPr>
        <w:spacing w:after="0" w:line="360" w:lineRule="auto"/>
        <w:jc w:val="both"/>
        <w:rPr>
          <w:rFonts w:asciiTheme="majorHAnsi" w:hAnsiTheme="majorHAnsi" w:cstheme="minorHAnsi"/>
          <w:b/>
          <w:sz w:val="28"/>
          <w:szCs w:val="28"/>
        </w:rPr>
      </w:pPr>
      <w:r w:rsidRPr="007525BA">
        <w:rPr>
          <w:rFonts w:asciiTheme="majorHAnsi" w:hAnsiTheme="majorHAnsi" w:cstheme="minorHAnsi"/>
          <w:b/>
          <w:sz w:val="28"/>
          <w:szCs w:val="28"/>
        </w:rPr>
        <w:t>ROTASYONLAR (18 AY)</w:t>
      </w:r>
    </w:p>
    <w:p w14:paraId="3793C1E2" w14:textId="77777777" w:rsidR="00B453DD" w:rsidRPr="00D6357B" w:rsidRDefault="00B453DD" w:rsidP="00D6357B">
      <w:pPr>
        <w:spacing w:after="0" w:line="360" w:lineRule="auto"/>
        <w:jc w:val="both"/>
        <w:rPr>
          <w:rFonts w:asciiTheme="majorHAnsi" w:hAnsiTheme="majorHAnsi" w:cstheme="minorHAnsi"/>
          <w:sz w:val="24"/>
          <w:szCs w:val="24"/>
        </w:rPr>
      </w:pPr>
    </w:p>
    <w:p w14:paraId="3A81DD8F" w14:textId="77777777" w:rsidR="00BD095F" w:rsidRPr="00D6357B" w:rsidRDefault="000B265B" w:rsidP="00D6357B">
      <w:pPr>
        <w:pStyle w:val="Balk2"/>
        <w:spacing w:before="0" w:line="360" w:lineRule="auto"/>
        <w:ind w:right="71"/>
        <w:rPr>
          <w:rFonts w:asciiTheme="majorHAnsi" w:hAnsiTheme="majorHAnsi" w:cstheme="minorHAnsi"/>
          <w:color w:val="auto"/>
          <w:sz w:val="24"/>
          <w:szCs w:val="24"/>
        </w:rPr>
      </w:pPr>
      <w:bookmarkStart w:id="30" w:name="_Toc262066842"/>
      <w:bookmarkStart w:id="31" w:name="_Toc262126753"/>
      <w:bookmarkStart w:id="32" w:name="_Toc223756092"/>
      <w:r w:rsidRPr="00D6357B">
        <w:rPr>
          <w:rFonts w:asciiTheme="majorHAnsi" w:hAnsiTheme="majorHAnsi" w:cstheme="minorHAnsi"/>
          <w:color w:val="auto"/>
          <w:sz w:val="24"/>
          <w:szCs w:val="24"/>
        </w:rPr>
        <w:t>İÇ HASTALIKLARI</w:t>
      </w:r>
      <w:r w:rsidR="00D91A78" w:rsidRPr="00D6357B">
        <w:rPr>
          <w:rFonts w:asciiTheme="majorHAnsi" w:hAnsiTheme="majorHAnsi" w:cstheme="minorHAnsi"/>
          <w:color w:val="auto"/>
          <w:sz w:val="24"/>
          <w:szCs w:val="24"/>
        </w:rPr>
        <w:t xml:space="preserve"> (</w:t>
      </w:r>
      <w:r w:rsidR="005232BD" w:rsidRPr="00D6357B">
        <w:rPr>
          <w:rFonts w:asciiTheme="majorHAnsi" w:hAnsiTheme="majorHAnsi" w:cstheme="minorHAnsi"/>
          <w:color w:val="auto"/>
          <w:sz w:val="24"/>
          <w:szCs w:val="24"/>
        </w:rPr>
        <w:t>4</w:t>
      </w:r>
      <w:r w:rsidR="00BD095F" w:rsidRPr="00D6357B">
        <w:rPr>
          <w:rFonts w:asciiTheme="majorHAnsi" w:hAnsiTheme="majorHAnsi" w:cstheme="minorHAnsi"/>
          <w:color w:val="auto"/>
          <w:sz w:val="24"/>
          <w:szCs w:val="24"/>
        </w:rPr>
        <w:t xml:space="preserve"> ay)</w:t>
      </w:r>
      <w:bookmarkEnd w:id="30"/>
      <w:bookmarkEnd w:id="31"/>
      <w:bookmarkEnd w:id="32"/>
    </w:p>
    <w:p w14:paraId="231D845A" w14:textId="77777777" w:rsidR="000D4784" w:rsidRPr="00D6357B" w:rsidRDefault="000D4784" w:rsidP="00D6357B">
      <w:pPr>
        <w:spacing w:after="0" w:line="360" w:lineRule="auto"/>
        <w:ind w:right="74"/>
        <w:jc w:val="both"/>
        <w:rPr>
          <w:rFonts w:asciiTheme="majorHAnsi" w:hAnsiTheme="majorHAnsi" w:cstheme="minorHAnsi"/>
          <w:sz w:val="24"/>
          <w:szCs w:val="24"/>
        </w:rPr>
      </w:pPr>
      <w:r w:rsidRPr="00D6357B">
        <w:rPr>
          <w:rFonts w:asciiTheme="majorHAnsi" w:hAnsiTheme="majorHAnsi" w:cstheme="minorHAnsi"/>
          <w:sz w:val="24"/>
          <w:szCs w:val="24"/>
        </w:rPr>
        <w:t>Dört aylık iç hastalıkları rotasyonu sırasında genel dahiliye ve acil konularına ağırlık verilmeli; endokrinoloji, nefroloji hematoloji, onkoloji, romatoloji ve gastroenteroloji bilim dallarında, özellikle evde ve ayaktan tedavisi mümkün hastalıklar konusunda eğitim alması sağlanmalıdır. Birey, aile ve toplum sağlığına katkıda bulunmak üzere; ergenlik sonrası, erişkinlik ve ileri yaş dönemlerinde sağlığı korumak, geliştirmek ve karşılaşılabilecek sağlık sorunlarının tanı, tedavi, takip ve rehabilitasyonu ile ilgili uygulamalarda görev almak için gerekli bilgi, beceri ve tutum kazanılmalıdır</w:t>
      </w:r>
    </w:p>
    <w:p w14:paraId="3E6B3C86" w14:textId="77777777" w:rsidR="000D4784" w:rsidRDefault="000D4784" w:rsidP="00D6357B">
      <w:pPr>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t xml:space="preserve">İç hastalıkları rotasyonunda </w:t>
      </w:r>
      <w:r w:rsidR="002A4038" w:rsidRPr="00D6357B">
        <w:rPr>
          <w:rFonts w:asciiTheme="majorHAnsi" w:hAnsiTheme="majorHAnsi" w:cstheme="minorHAnsi"/>
          <w:sz w:val="24"/>
          <w:szCs w:val="24"/>
        </w:rPr>
        <w:t>uzmanlık öğrencilerilerimizden</w:t>
      </w:r>
      <w:r w:rsidRPr="00D6357B">
        <w:rPr>
          <w:rFonts w:asciiTheme="majorHAnsi" w:hAnsiTheme="majorHAnsi" w:cstheme="minorHAnsi"/>
          <w:sz w:val="24"/>
          <w:szCs w:val="24"/>
        </w:rPr>
        <w:t xml:space="preserve"> beklenen öğrenim hedefleri şunlardır:</w:t>
      </w:r>
    </w:p>
    <w:p w14:paraId="32FDB3A0" w14:textId="77777777" w:rsidR="00A51D95" w:rsidRPr="00D6357B" w:rsidRDefault="00A51D95" w:rsidP="00D6357B">
      <w:pPr>
        <w:spacing w:after="0" w:line="360" w:lineRule="auto"/>
        <w:ind w:right="71"/>
        <w:jc w:val="both"/>
        <w:rPr>
          <w:rFonts w:asciiTheme="majorHAnsi" w:hAnsiTheme="majorHAnsi" w:cstheme="minorHAnsi"/>
          <w:sz w:val="24"/>
          <w:szCs w:val="24"/>
        </w:rPr>
      </w:pPr>
    </w:p>
    <w:p w14:paraId="49E0DDE3" w14:textId="77777777" w:rsidR="000D4784" w:rsidRDefault="000D4784" w:rsidP="00D6357B">
      <w:pPr>
        <w:spacing w:after="0" w:line="360" w:lineRule="auto"/>
        <w:ind w:right="71"/>
        <w:jc w:val="both"/>
        <w:rPr>
          <w:rFonts w:asciiTheme="majorHAnsi" w:hAnsiTheme="majorHAnsi" w:cstheme="minorHAnsi"/>
          <w:sz w:val="24"/>
          <w:szCs w:val="24"/>
        </w:rPr>
      </w:pPr>
      <w:r w:rsidRPr="00D6357B">
        <w:rPr>
          <w:rFonts w:asciiTheme="majorHAnsi" w:hAnsiTheme="majorHAnsi" w:cstheme="minorHAnsi"/>
          <w:b/>
          <w:sz w:val="24"/>
          <w:szCs w:val="24"/>
        </w:rPr>
        <w:t xml:space="preserve">Endokrin ve metabolizma </w:t>
      </w:r>
      <w:r w:rsidRPr="00D6357B">
        <w:rPr>
          <w:rFonts w:asciiTheme="majorHAnsi" w:hAnsiTheme="majorHAnsi" w:cstheme="minorHAnsi"/>
          <w:sz w:val="24"/>
          <w:szCs w:val="24"/>
        </w:rPr>
        <w:t>hastasına yaklaşımı</w:t>
      </w:r>
      <w:r w:rsidR="00AA72BC" w:rsidRPr="00D6357B">
        <w:rPr>
          <w:rFonts w:asciiTheme="majorHAnsi" w:hAnsiTheme="majorHAnsi" w:cstheme="minorHAnsi"/>
          <w:sz w:val="24"/>
          <w:szCs w:val="24"/>
        </w:rPr>
        <w:t xml:space="preserve"> bilmeli, eksiksiz anamnez alabilmeli ve fizik muayene yapabilmel</w:t>
      </w:r>
      <w:r w:rsidRPr="00D6357B">
        <w:rPr>
          <w:rFonts w:asciiTheme="majorHAnsi" w:hAnsiTheme="majorHAnsi" w:cstheme="minorHAnsi"/>
          <w:sz w:val="24"/>
          <w:szCs w:val="24"/>
        </w:rPr>
        <w:t>i, semptomatolojiyi</w:t>
      </w:r>
      <w:r w:rsidR="00AA72BC" w:rsidRPr="00D6357B">
        <w:rPr>
          <w:rFonts w:asciiTheme="majorHAnsi" w:hAnsiTheme="majorHAnsi" w:cstheme="minorHAnsi"/>
          <w:sz w:val="24"/>
          <w:szCs w:val="24"/>
        </w:rPr>
        <w:t xml:space="preserve"> bilmeli</w:t>
      </w:r>
      <w:r w:rsidRPr="00D6357B">
        <w:rPr>
          <w:rFonts w:asciiTheme="majorHAnsi" w:hAnsiTheme="majorHAnsi" w:cstheme="minorHAnsi"/>
          <w:sz w:val="24"/>
          <w:szCs w:val="24"/>
        </w:rPr>
        <w:t>, tanıda kullanılan laboratuvar yöntemlerini (radyolojik, biyokimyasal vb. testler</w:t>
      </w:r>
      <w:r w:rsidR="00AA72BC" w:rsidRPr="00D6357B">
        <w:rPr>
          <w:rFonts w:asciiTheme="majorHAnsi" w:hAnsiTheme="majorHAnsi" w:cstheme="minorHAnsi"/>
          <w:sz w:val="24"/>
          <w:szCs w:val="24"/>
        </w:rPr>
        <w:t>i) kullanabilmeli ve yorumlayabilmel</w:t>
      </w:r>
      <w:r w:rsidRPr="00D6357B">
        <w:rPr>
          <w:rFonts w:asciiTheme="majorHAnsi" w:hAnsiTheme="majorHAnsi" w:cstheme="minorHAnsi"/>
          <w:sz w:val="24"/>
          <w:szCs w:val="24"/>
        </w:rPr>
        <w:t xml:space="preserve">i, diyabette risk faktörleri ve korunma yollarını, diyabetin sistemik bulgularını, tanı ve takipte kullanılan laboratuvar yöntemlerini, komplikasyonları ve bunların evde ve ayaktan takibini, dengeli beslenme, obesite, zayıflık, vitamin eksiklikleri, diğer beslenme bozuklukları, hipotiroidi, hipertiroidi, osteoporoz risk faktörleri, korunma yolları ve komplikasyonları, osteomalazi </w:t>
      </w:r>
      <w:r w:rsidRPr="00D6357B">
        <w:rPr>
          <w:rFonts w:asciiTheme="majorHAnsi" w:hAnsiTheme="majorHAnsi" w:cstheme="minorHAnsi"/>
          <w:sz w:val="24"/>
          <w:szCs w:val="24"/>
        </w:rPr>
        <w:lastRenderedPageBreak/>
        <w:t xml:space="preserve">gibi hastalıklara tanı </w:t>
      </w:r>
      <w:r w:rsidR="00F13383" w:rsidRPr="00D6357B">
        <w:rPr>
          <w:rFonts w:asciiTheme="majorHAnsi" w:hAnsiTheme="majorHAnsi" w:cstheme="minorHAnsi"/>
          <w:sz w:val="24"/>
          <w:szCs w:val="24"/>
        </w:rPr>
        <w:t>koyup, tedavi ve takip edebilmel</w:t>
      </w:r>
      <w:r w:rsidRPr="00D6357B">
        <w:rPr>
          <w:rFonts w:asciiTheme="majorHAnsi" w:hAnsiTheme="majorHAnsi" w:cstheme="minorHAnsi"/>
          <w:sz w:val="24"/>
          <w:szCs w:val="24"/>
        </w:rPr>
        <w:t>i, ketoasidoz, tiroid koması gibi acil olan durumlarda acil müdaheleyi ve sevk</w:t>
      </w:r>
      <w:r w:rsidR="00F13383" w:rsidRPr="00D6357B">
        <w:rPr>
          <w:rFonts w:asciiTheme="majorHAnsi" w:hAnsiTheme="majorHAnsi" w:cstheme="minorHAnsi"/>
          <w:sz w:val="24"/>
          <w:szCs w:val="24"/>
        </w:rPr>
        <w:t xml:space="preserve"> kriterlerini bilmeli ve uygulayabilmelidir</w:t>
      </w:r>
      <w:r w:rsidRPr="00D6357B">
        <w:rPr>
          <w:rFonts w:asciiTheme="majorHAnsi" w:hAnsiTheme="majorHAnsi" w:cstheme="minorHAnsi"/>
          <w:sz w:val="24"/>
          <w:szCs w:val="24"/>
        </w:rPr>
        <w:t>.</w:t>
      </w:r>
    </w:p>
    <w:p w14:paraId="52AD225C" w14:textId="77777777" w:rsidR="00A51D95" w:rsidRPr="00D6357B" w:rsidRDefault="00A51D95" w:rsidP="00D6357B">
      <w:pPr>
        <w:spacing w:after="0" w:line="360" w:lineRule="auto"/>
        <w:ind w:right="71"/>
        <w:jc w:val="both"/>
        <w:rPr>
          <w:rFonts w:asciiTheme="majorHAnsi" w:hAnsiTheme="majorHAnsi" w:cstheme="minorHAnsi"/>
          <w:sz w:val="24"/>
          <w:szCs w:val="24"/>
        </w:rPr>
      </w:pPr>
    </w:p>
    <w:p w14:paraId="570BF58B" w14:textId="77777777" w:rsidR="000D4784" w:rsidRDefault="000D4784" w:rsidP="00D6357B">
      <w:pPr>
        <w:spacing w:after="0" w:line="360" w:lineRule="auto"/>
        <w:ind w:right="71"/>
        <w:jc w:val="both"/>
        <w:rPr>
          <w:rFonts w:asciiTheme="majorHAnsi" w:hAnsiTheme="majorHAnsi" w:cstheme="minorHAnsi"/>
          <w:sz w:val="24"/>
          <w:szCs w:val="24"/>
        </w:rPr>
      </w:pPr>
      <w:r w:rsidRPr="00D6357B">
        <w:rPr>
          <w:rFonts w:asciiTheme="majorHAnsi" w:hAnsiTheme="majorHAnsi" w:cstheme="minorHAnsi"/>
          <w:b/>
          <w:sz w:val="24"/>
          <w:szCs w:val="24"/>
        </w:rPr>
        <w:t>Nefroloji ve Üriner sistem</w:t>
      </w:r>
      <w:r w:rsidRPr="00D6357B">
        <w:rPr>
          <w:rFonts w:asciiTheme="majorHAnsi" w:hAnsiTheme="majorHAnsi" w:cstheme="minorHAnsi"/>
          <w:sz w:val="24"/>
          <w:szCs w:val="24"/>
        </w:rPr>
        <w:t xml:space="preserve"> hastasına yaklaşımı</w:t>
      </w:r>
      <w:r w:rsidR="00D0786B" w:rsidRPr="00D6357B">
        <w:rPr>
          <w:rFonts w:asciiTheme="majorHAnsi" w:hAnsiTheme="majorHAnsi" w:cstheme="minorHAnsi"/>
          <w:sz w:val="24"/>
          <w:szCs w:val="24"/>
        </w:rPr>
        <w:t xml:space="preserve"> bilmeli</w:t>
      </w:r>
      <w:r w:rsidRPr="00D6357B">
        <w:rPr>
          <w:rFonts w:asciiTheme="majorHAnsi" w:hAnsiTheme="majorHAnsi" w:cstheme="minorHAnsi"/>
          <w:sz w:val="24"/>
          <w:szCs w:val="24"/>
        </w:rPr>
        <w:t>, eksiksiz anamnez alabilme</w:t>
      </w:r>
      <w:r w:rsidR="00D0786B" w:rsidRPr="00D6357B">
        <w:rPr>
          <w:rFonts w:asciiTheme="majorHAnsi" w:hAnsiTheme="majorHAnsi" w:cstheme="minorHAnsi"/>
          <w:sz w:val="24"/>
          <w:szCs w:val="24"/>
        </w:rPr>
        <w:t>li</w:t>
      </w:r>
      <w:r w:rsidRPr="00D6357B">
        <w:rPr>
          <w:rFonts w:asciiTheme="majorHAnsi" w:hAnsiTheme="majorHAnsi" w:cstheme="minorHAnsi"/>
          <w:sz w:val="24"/>
          <w:szCs w:val="24"/>
        </w:rPr>
        <w:t xml:space="preserve"> ve fizik muayene yapabilme</w:t>
      </w:r>
      <w:r w:rsidR="00D0786B" w:rsidRPr="00D6357B">
        <w:rPr>
          <w:rFonts w:asciiTheme="majorHAnsi" w:hAnsiTheme="majorHAnsi" w:cstheme="minorHAnsi"/>
          <w:sz w:val="24"/>
          <w:szCs w:val="24"/>
        </w:rPr>
        <w:t>li</w:t>
      </w:r>
      <w:r w:rsidRPr="00D6357B">
        <w:rPr>
          <w:rFonts w:asciiTheme="majorHAnsi" w:hAnsiTheme="majorHAnsi" w:cstheme="minorHAnsi"/>
          <w:sz w:val="24"/>
          <w:szCs w:val="24"/>
        </w:rPr>
        <w:t>, semptomatolojiyi</w:t>
      </w:r>
      <w:r w:rsidR="00AA72BC" w:rsidRPr="00D6357B">
        <w:rPr>
          <w:rFonts w:asciiTheme="majorHAnsi" w:hAnsiTheme="majorHAnsi" w:cstheme="minorHAnsi"/>
          <w:sz w:val="24"/>
          <w:szCs w:val="24"/>
        </w:rPr>
        <w:t xml:space="preserve"> bilmeli</w:t>
      </w:r>
      <w:r w:rsidRPr="00D6357B">
        <w:rPr>
          <w:rFonts w:asciiTheme="majorHAnsi" w:hAnsiTheme="majorHAnsi" w:cstheme="minorHAnsi"/>
          <w:sz w:val="24"/>
          <w:szCs w:val="24"/>
        </w:rPr>
        <w:t>, tanıda kullanılan laboratuvar yöntemlerini (radyolojik, biyokimyasal vb. testleri) kullan</w:t>
      </w:r>
      <w:r w:rsidR="00D0786B" w:rsidRPr="00D6357B">
        <w:rPr>
          <w:rFonts w:asciiTheme="majorHAnsi" w:hAnsiTheme="majorHAnsi" w:cstheme="minorHAnsi"/>
          <w:sz w:val="24"/>
          <w:szCs w:val="24"/>
        </w:rPr>
        <w:t>abilmeli</w:t>
      </w:r>
      <w:r w:rsidRPr="00D6357B">
        <w:rPr>
          <w:rFonts w:asciiTheme="majorHAnsi" w:hAnsiTheme="majorHAnsi" w:cstheme="minorHAnsi"/>
          <w:sz w:val="24"/>
          <w:szCs w:val="24"/>
        </w:rPr>
        <w:t xml:space="preserve"> ve yorumlayabilme</w:t>
      </w:r>
      <w:r w:rsidR="00D0786B" w:rsidRPr="00D6357B">
        <w:rPr>
          <w:rFonts w:asciiTheme="majorHAnsi" w:hAnsiTheme="majorHAnsi" w:cstheme="minorHAnsi"/>
          <w:sz w:val="24"/>
          <w:szCs w:val="24"/>
        </w:rPr>
        <w:t>li</w:t>
      </w:r>
      <w:r w:rsidRPr="00D6357B">
        <w:rPr>
          <w:rFonts w:asciiTheme="majorHAnsi" w:hAnsiTheme="majorHAnsi" w:cstheme="minorHAnsi"/>
          <w:sz w:val="24"/>
          <w:szCs w:val="24"/>
        </w:rPr>
        <w:t>, hematüri, akut ve kronik böbrek yetmezliği ile bunlara bağlı oluşabilecek acil durumlara ta</w:t>
      </w:r>
      <w:r w:rsidR="00D0786B" w:rsidRPr="00D6357B">
        <w:rPr>
          <w:rFonts w:asciiTheme="majorHAnsi" w:hAnsiTheme="majorHAnsi" w:cstheme="minorHAnsi"/>
          <w:sz w:val="24"/>
          <w:szCs w:val="24"/>
        </w:rPr>
        <w:t>nı koyup, tedavisini düzenleyebilmeli,</w:t>
      </w:r>
      <w:r w:rsidRPr="00D6357B">
        <w:rPr>
          <w:rFonts w:asciiTheme="majorHAnsi" w:hAnsiTheme="majorHAnsi" w:cstheme="minorHAnsi"/>
          <w:sz w:val="24"/>
          <w:szCs w:val="24"/>
        </w:rPr>
        <w:t xml:space="preserve"> sevk edilmesi gereken hastaları da zamanında sevk e</w:t>
      </w:r>
      <w:r w:rsidR="00D0786B" w:rsidRPr="00D6357B">
        <w:rPr>
          <w:rFonts w:asciiTheme="majorHAnsi" w:hAnsiTheme="majorHAnsi" w:cstheme="minorHAnsi"/>
          <w:sz w:val="24"/>
          <w:szCs w:val="24"/>
        </w:rPr>
        <w:t>debilmelidir</w:t>
      </w:r>
      <w:r w:rsidRPr="00D6357B">
        <w:rPr>
          <w:rFonts w:asciiTheme="majorHAnsi" w:hAnsiTheme="majorHAnsi" w:cstheme="minorHAnsi"/>
          <w:sz w:val="24"/>
          <w:szCs w:val="24"/>
        </w:rPr>
        <w:t>.</w:t>
      </w:r>
    </w:p>
    <w:p w14:paraId="00D7B256" w14:textId="77777777" w:rsidR="00A51D95" w:rsidRPr="00D6357B" w:rsidRDefault="00A51D95" w:rsidP="00D6357B">
      <w:pPr>
        <w:spacing w:after="0" w:line="360" w:lineRule="auto"/>
        <w:ind w:right="71"/>
        <w:jc w:val="both"/>
        <w:rPr>
          <w:rFonts w:asciiTheme="majorHAnsi" w:hAnsiTheme="majorHAnsi" w:cstheme="minorHAnsi"/>
          <w:sz w:val="24"/>
          <w:szCs w:val="24"/>
        </w:rPr>
      </w:pPr>
    </w:p>
    <w:p w14:paraId="6DE142BD" w14:textId="77777777" w:rsidR="000D4784" w:rsidRDefault="000D4784"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b/>
          <w:sz w:val="24"/>
          <w:szCs w:val="24"/>
        </w:rPr>
        <w:t xml:space="preserve">Gastroenteroloji </w:t>
      </w:r>
      <w:r w:rsidRPr="00D6357B">
        <w:rPr>
          <w:rFonts w:asciiTheme="majorHAnsi" w:hAnsiTheme="majorHAnsi" w:cstheme="minorHAnsi"/>
          <w:sz w:val="24"/>
          <w:szCs w:val="24"/>
        </w:rPr>
        <w:t>hastasına yaklaşımı</w:t>
      </w:r>
      <w:r w:rsidR="00D0786B" w:rsidRPr="00D6357B">
        <w:rPr>
          <w:rFonts w:asciiTheme="majorHAnsi" w:hAnsiTheme="majorHAnsi" w:cstheme="minorHAnsi"/>
          <w:sz w:val="24"/>
          <w:szCs w:val="24"/>
        </w:rPr>
        <w:t xml:space="preserve"> bilmeli</w:t>
      </w:r>
      <w:r w:rsidRPr="00D6357B">
        <w:rPr>
          <w:rFonts w:asciiTheme="majorHAnsi" w:hAnsiTheme="majorHAnsi" w:cstheme="minorHAnsi"/>
          <w:sz w:val="24"/>
          <w:szCs w:val="24"/>
        </w:rPr>
        <w:t>, eksiksiz anamnez alabilme</w:t>
      </w:r>
      <w:r w:rsidR="00D0786B" w:rsidRPr="00D6357B">
        <w:rPr>
          <w:rFonts w:asciiTheme="majorHAnsi" w:hAnsiTheme="majorHAnsi" w:cstheme="minorHAnsi"/>
          <w:sz w:val="24"/>
          <w:szCs w:val="24"/>
        </w:rPr>
        <w:t>l</w:t>
      </w:r>
      <w:r w:rsidRPr="00D6357B">
        <w:rPr>
          <w:rFonts w:asciiTheme="majorHAnsi" w:hAnsiTheme="majorHAnsi" w:cstheme="minorHAnsi"/>
          <w:sz w:val="24"/>
          <w:szCs w:val="24"/>
        </w:rPr>
        <w:t>i ve fizik muayene yapabilme</w:t>
      </w:r>
      <w:r w:rsidR="00D0786B" w:rsidRPr="00D6357B">
        <w:rPr>
          <w:rFonts w:asciiTheme="majorHAnsi" w:hAnsiTheme="majorHAnsi" w:cstheme="minorHAnsi"/>
          <w:sz w:val="24"/>
          <w:szCs w:val="24"/>
        </w:rPr>
        <w:t>l</w:t>
      </w:r>
      <w:r w:rsidRPr="00D6357B">
        <w:rPr>
          <w:rFonts w:asciiTheme="majorHAnsi" w:hAnsiTheme="majorHAnsi" w:cstheme="minorHAnsi"/>
          <w:sz w:val="24"/>
          <w:szCs w:val="24"/>
        </w:rPr>
        <w:t>i, semptomatolojiyi</w:t>
      </w:r>
      <w:r w:rsidR="00D0786B" w:rsidRPr="00D6357B">
        <w:rPr>
          <w:rFonts w:asciiTheme="majorHAnsi" w:hAnsiTheme="majorHAnsi" w:cstheme="minorHAnsi"/>
          <w:sz w:val="24"/>
          <w:szCs w:val="24"/>
        </w:rPr>
        <w:t xml:space="preserve"> bilmeli</w:t>
      </w:r>
      <w:r w:rsidRPr="00D6357B">
        <w:rPr>
          <w:rFonts w:asciiTheme="majorHAnsi" w:hAnsiTheme="majorHAnsi" w:cstheme="minorHAnsi"/>
          <w:sz w:val="24"/>
          <w:szCs w:val="24"/>
        </w:rPr>
        <w:t xml:space="preserve">, tanıda kullanılan laboratuvar yöntemlerini (radyolojik, biyokimyasal vb. testleri) </w:t>
      </w:r>
      <w:r w:rsidR="00D0786B" w:rsidRPr="00D6357B">
        <w:rPr>
          <w:rFonts w:asciiTheme="majorHAnsi" w:hAnsiTheme="majorHAnsi" w:cstheme="minorHAnsi"/>
          <w:sz w:val="24"/>
          <w:szCs w:val="24"/>
        </w:rPr>
        <w:t>kullanabilmeli ve yorumlayabilmel</w:t>
      </w:r>
      <w:r w:rsidRPr="00D6357B">
        <w:rPr>
          <w:rFonts w:asciiTheme="majorHAnsi" w:hAnsiTheme="majorHAnsi" w:cstheme="minorHAnsi"/>
          <w:sz w:val="24"/>
          <w:szCs w:val="24"/>
        </w:rPr>
        <w:t xml:space="preserve">i, hepatitler, gastrit ve ülser, GIS kanserleri, karın ağrıları, motilite bozuklukları, karaciğer hastalıkları gibi hastalıklara tanı </w:t>
      </w:r>
      <w:r w:rsidR="00D0786B" w:rsidRPr="00D6357B">
        <w:rPr>
          <w:rFonts w:asciiTheme="majorHAnsi" w:hAnsiTheme="majorHAnsi" w:cstheme="minorHAnsi"/>
          <w:sz w:val="24"/>
          <w:szCs w:val="24"/>
        </w:rPr>
        <w:t>koyup, tedavi ve takip edebilmel</w:t>
      </w:r>
      <w:r w:rsidRPr="00D6357B">
        <w:rPr>
          <w:rFonts w:asciiTheme="majorHAnsi" w:hAnsiTheme="majorHAnsi" w:cstheme="minorHAnsi"/>
          <w:sz w:val="24"/>
          <w:szCs w:val="24"/>
        </w:rPr>
        <w:t>i, gerektiğinde immünizasyon g</w:t>
      </w:r>
      <w:r w:rsidR="00D0786B" w:rsidRPr="00D6357B">
        <w:rPr>
          <w:rFonts w:asciiTheme="majorHAnsi" w:hAnsiTheme="majorHAnsi" w:cstheme="minorHAnsi"/>
          <w:sz w:val="24"/>
          <w:szCs w:val="24"/>
        </w:rPr>
        <w:t>ibi koruyucu önlemleri alabilmel</w:t>
      </w:r>
      <w:r w:rsidRPr="00D6357B">
        <w:rPr>
          <w:rFonts w:asciiTheme="majorHAnsi" w:hAnsiTheme="majorHAnsi" w:cstheme="minorHAnsi"/>
          <w:sz w:val="24"/>
          <w:szCs w:val="24"/>
        </w:rPr>
        <w:t>i, GIS kanamaları, özofagus varis kanamaları, akut kolesistit gibi acil olan durumlarda acil müdaheleyi ve sevk kriterlerini bilip uygula</w:t>
      </w:r>
      <w:r w:rsidR="00AA72BC" w:rsidRPr="00D6357B">
        <w:rPr>
          <w:rFonts w:asciiTheme="majorHAnsi" w:hAnsiTheme="majorHAnsi" w:cstheme="minorHAnsi"/>
          <w:sz w:val="24"/>
          <w:szCs w:val="24"/>
        </w:rPr>
        <w:t>yabilmelidir</w:t>
      </w:r>
      <w:r w:rsidRPr="00D6357B">
        <w:rPr>
          <w:rFonts w:asciiTheme="majorHAnsi" w:hAnsiTheme="majorHAnsi" w:cstheme="minorHAnsi"/>
          <w:sz w:val="24"/>
          <w:szCs w:val="24"/>
        </w:rPr>
        <w:t>.</w:t>
      </w:r>
    </w:p>
    <w:p w14:paraId="75CA4106" w14:textId="77777777" w:rsidR="00A51D95" w:rsidRPr="00D6357B" w:rsidRDefault="00A51D95" w:rsidP="00D6357B">
      <w:pPr>
        <w:spacing w:after="0" w:line="360" w:lineRule="auto"/>
        <w:jc w:val="both"/>
        <w:rPr>
          <w:rFonts w:asciiTheme="majorHAnsi" w:hAnsiTheme="majorHAnsi" w:cstheme="minorHAnsi"/>
          <w:sz w:val="24"/>
          <w:szCs w:val="24"/>
        </w:rPr>
      </w:pPr>
    </w:p>
    <w:p w14:paraId="6B2D6C01" w14:textId="77777777" w:rsidR="000D4784" w:rsidRPr="00D6357B" w:rsidRDefault="00ED607F"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b/>
          <w:sz w:val="24"/>
          <w:szCs w:val="24"/>
        </w:rPr>
        <w:t xml:space="preserve">Hematoloji ve </w:t>
      </w:r>
      <w:r w:rsidR="000D4784" w:rsidRPr="00D6357B">
        <w:rPr>
          <w:rFonts w:asciiTheme="majorHAnsi" w:hAnsiTheme="majorHAnsi" w:cstheme="minorHAnsi"/>
          <w:b/>
          <w:sz w:val="24"/>
          <w:szCs w:val="24"/>
        </w:rPr>
        <w:t>Onkoloji</w:t>
      </w:r>
      <w:r w:rsidR="00CF7824" w:rsidRPr="00D6357B">
        <w:rPr>
          <w:rFonts w:asciiTheme="majorHAnsi" w:hAnsiTheme="majorHAnsi" w:cstheme="minorHAnsi"/>
          <w:b/>
          <w:sz w:val="24"/>
          <w:szCs w:val="24"/>
        </w:rPr>
        <w:t xml:space="preserve"> </w:t>
      </w:r>
      <w:r w:rsidR="000D4784" w:rsidRPr="00D6357B">
        <w:rPr>
          <w:rFonts w:asciiTheme="majorHAnsi" w:hAnsiTheme="majorHAnsi" w:cstheme="minorHAnsi"/>
          <w:sz w:val="24"/>
          <w:szCs w:val="24"/>
        </w:rPr>
        <w:t>hastasına yaklaşımı</w:t>
      </w:r>
      <w:r w:rsidR="00AA72BC" w:rsidRPr="00D6357B">
        <w:rPr>
          <w:rFonts w:asciiTheme="majorHAnsi" w:hAnsiTheme="majorHAnsi" w:cstheme="minorHAnsi"/>
          <w:sz w:val="24"/>
          <w:szCs w:val="24"/>
        </w:rPr>
        <w:t xml:space="preserve"> bilmeli, eksiksiz anamnez alabilmeli ve fizik muayene yapabilmel</w:t>
      </w:r>
      <w:r w:rsidR="000D4784" w:rsidRPr="00D6357B">
        <w:rPr>
          <w:rFonts w:asciiTheme="majorHAnsi" w:hAnsiTheme="majorHAnsi" w:cstheme="minorHAnsi"/>
          <w:sz w:val="24"/>
          <w:szCs w:val="24"/>
        </w:rPr>
        <w:t>i, semptomatolojiyi</w:t>
      </w:r>
      <w:r w:rsidR="00AA72BC" w:rsidRPr="00D6357B">
        <w:rPr>
          <w:rFonts w:asciiTheme="majorHAnsi" w:hAnsiTheme="majorHAnsi" w:cstheme="minorHAnsi"/>
          <w:sz w:val="24"/>
          <w:szCs w:val="24"/>
        </w:rPr>
        <w:t xml:space="preserve"> bilmeli</w:t>
      </w:r>
      <w:r w:rsidR="000D4784" w:rsidRPr="00D6357B">
        <w:rPr>
          <w:rFonts w:asciiTheme="majorHAnsi" w:hAnsiTheme="majorHAnsi" w:cstheme="minorHAnsi"/>
          <w:sz w:val="24"/>
          <w:szCs w:val="24"/>
        </w:rPr>
        <w:t xml:space="preserve">, tanıda kullanılan laboratuvar yöntemlerini (radyolojik, biyokimyasal vb. testleri) </w:t>
      </w:r>
      <w:r w:rsidR="00AA72BC" w:rsidRPr="00D6357B">
        <w:rPr>
          <w:rFonts w:asciiTheme="majorHAnsi" w:hAnsiTheme="majorHAnsi" w:cstheme="minorHAnsi"/>
          <w:sz w:val="24"/>
          <w:szCs w:val="24"/>
        </w:rPr>
        <w:t>kullanabilmeli ve yorumlayabilmel</w:t>
      </w:r>
      <w:r w:rsidR="000D4784" w:rsidRPr="00D6357B">
        <w:rPr>
          <w:rFonts w:asciiTheme="majorHAnsi" w:hAnsiTheme="majorHAnsi" w:cstheme="minorHAnsi"/>
          <w:sz w:val="24"/>
          <w:szCs w:val="24"/>
        </w:rPr>
        <w:t xml:space="preserve">i, periferik yayma, tam kan sayımı gibi sık </w:t>
      </w:r>
      <w:r w:rsidR="00AA72BC" w:rsidRPr="00D6357B">
        <w:rPr>
          <w:rFonts w:asciiTheme="majorHAnsi" w:hAnsiTheme="majorHAnsi" w:cstheme="minorHAnsi"/>
          <w:sz w:val="24"/>
          <w:szCs w:val="24"/>
        </w:rPr>
        <w:t>kullanılan tetkikleri yapabilmeli ve yorumlayabilmeli, anemi gibi 1. b</w:t>
      </w:r>
      <w:r w:rsidR="000D4784" w:rsidRPr="00D6357B">
        <w:rPr>
          <w:rFonts w:asciiTheme="majorHAnsi" w:hAnsiTheme="majorHAnsi" w:cstheme="minorHAnsi"/>
          <w:sz w:val="24"/>
          <w:szCs w:val="24"/>
        </w:rPr>
        <w:t xml:space="preserve">asamakta tedavi edebileceği </w:t>
      </w:r>
      <w:r w:rsidR="00AA72BC" w:rsidRPr="00D6357B">
        <w:rPr>
          <w:rFonts w:asciiTheme="majorHAnsi" w:hAnsiTheme="majorHAnsi" w:cstheme="minorHAnsi"/>
          <w:sz w:val="24"/>
          <w:szCs w:val="24"/>
        </w:rPr>
        <w:t>hastaların tedavisini düzenleyebilmel</w:t>
      </w:r>
      <w:r w:rsidR="000D4784" w:rsidRPr="00D6357B">
        <w:rPr>
          <w:rFonts w:asciiTheme="majorHAnsi" w:hAnsiTheme="majorHAnsi" w:cstheme="minorHAnsi"/>
          <w:sz w:val="24"/>
          <w:szCs w:val="24"/>
        </w:rPr>
        <w:t>i ve sevk edilmesi gereken hasta</w:t>
      </w:r>
      <w:r w:rsidR="00AA72BC" w:rsidRPr="00D6357B">
        <w:rPr>
          <w:rFonts w:asciiTheme="majorHAnsi" w:hAnsiTheme="majorHAnsi" w:cstheme="minorHAnsi"/>
          <w:sz w:val="24"/>
          <w:szCs w:val="24"/>
        </w:rPr>
        <w:t>ları da zamanında sevk edebilmelidir</w:t>
      </w:r>
      <w:r w:rsidR="000D4784" w:rsidRPr="00D6357B">
        <w:rPr>
          <w:rFonts w:asciiTheme="majorHAnsi" w:hAnsiTheme="majorHAnsi" w:cstheme="minorHAnsi"/>
          <w:sz w:val="24"/>
          <w:szCs w:val="24"/>
        </w:rPr>
        <w:t>.</w:t>
      </w:r>
    </w:p>
    <w:p w14:paraId="489540B3" w14:textId="77777777" w:rsidR="000D4784" w:rsidRPr="00D6357B" w:rsidRDefault="00854202" w:rsidP="00D6357B">
      <w:pPr>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t>Harran</w:t>
      </w:r>
      <w:r w:rsidR="000D4784" w:rsidRPr="00D6357B">
        <w:rPr>
          <w:rFonts w:asciiTheme="majorHAnsi" w:hAnsiTheme="majorHAnsi" w:cstheme="minorHAnsi"/>
          <w:sz w:val="24"/>
          <w:szCs w:val="24"/>
        </w:rPr>
        <w:t xml:space="preserve"> Üniversitesi Tıp Fakültesi Aile Hekimliği Anabilim Dalı’nın ön</w:t>
      </w:r>
      <w:r w:rsidR="006A74DD" w:rsidRPr="00D6357B">
        <w:rPr>
          <w:rFonts w:asciiTheme="majorHAnsi" w:hAnsiTheme="majorHAnsi" w:cstheme="minorHAnsi"/>
          <w:sz w:val="24"/>
          <w:szCs w:val="24"/>
        </w:rPr>
        <w:t>gördüğü</w:t>
      </w:r>
      <w:r w:rsidR="000D4784" w:rsidRPr="00D6357B">
        <w:rPr>
          <w:rFonts w:asciiTheme="majorHAnsi" w:hAnsiTheme="majorHAnsi" w:cstheme="minorHAnsi"/>
          <w:sz w:val="24"/>
          <w:szCs w:val="24"/>
        </w:rPr>
        <w:t xml:space="preserve"> İç hastalıkları rotasyon programı şu şekildedir:</w:t>
      </w:r>
    </w:p>
    <w:p w14:paraId="20DFE0E1" w14:textId="77777777" w:rsidR="009B66CF" w:rsidRPr="00D6357B" w:rsidRDefault="00A51D95" w:rsidP="00A51D95">
      <w:pPr>
        <w:spacing w:after="0" w:line="360" w:lineRule="auto"/>
        <w:ind w:right="71"/>
        <w:rPr>
          <w:rFonts w:asciiTheme="majorHAnsi" w:hAnsiTheme="majorHAnsi" w:cstheme="minorHAnsi"/>
          <w:sz w:val="24"/>
          <w:szCs w:val="24"/>
        </w:rPr>
      </w:pPr>
      <w:r>
        <w:rPr>
          <w:rFonts w:asciiTheme="majorHAnsi" w:hAnsiTheme="majorHAnsi" w:cstheme="minorHAnsi"/>
          <w:b/>
          <w:sz w:val="24"/>
          <w:szCs w:val="24"/>
        </w:rPr>
        <w:t>Genel Dahiliye</w:t>
      </w:r>
      <w:r w:rsidR="009B66CF" w:rsidRPr="00D6357B">
        <w:rPr>
          <w:rFonts w:asciiTheme="majorHAnsi" w:hAnsiTheme="majorHAnsi" w:cstheme="minorHAnsi"/>
          <w:b/>
          <w:sz w:val="24"/>
          <w:szCs w:val="24"/>
        </w:rPr>
        <w:tab/>
      </w:r>
      <w:r w:rsidR="009B66CF" w:rsidRPr="00D6357B">
        <w:rPr>
          <w:rFonts w:asciiTheme="majorHAnsi" w:hAnsiTheme="majorHAnsi" w:cstheme="minorHAnsi"/>
          <w:sz w:val="24"/>
          <w:szCs w:val="24"/>
        </w:rPr>
        <w:tab/>
      </w:r>
      <w:r w:rsidR="009B66CF" w:rsidRPr="00D6357B">
        <w:rPr>
          <w:rFonts w:asciiTheme="majorHAnsi" w:hAnsiTheme="majorHAnsi" w:cstheme="minorHAnsi"/>
          <w:sz w:val="24"/>
          <w:szCs w:val="24"/>
        </w:rPr>
        <w:tab/>
      </w:r>
      <w:r w:rsidR="009B66CF" w:rsidRPr="00D6357B">
        <w:rPr>
          <w:rFonts w:asciiTheme="majorHAnsi" w:hAnsiTheme="majorHAnsi" w:cstheme="minorHAnsi"/>
          <w:sz w:val="24"/>
          <w:szCs w:val="24"/>
        </w:rPr>
        <w:tab/>
      </w:r>
      <w:r w:rsidR="009B66CF" w:rsidRPr="00D6357B">
        <w:rPr>
          <w:rFonts w:asciiTheme="majorHAnsi" w:hAnsiTheme="majorHAnsi" w:cstheme="minorHAnsi"/>
          <w:sz w:val="24"/>
          <w:szCs w:val="24"/>
        </w:rPr>
        <w:tab/>
        <w:t>1 ay</w:t>
      </w:r>
    </w:p>
    <w:p w14:paraId="47C2E703" w14:textId="77777777" w:rsidR="000D4784" w:rsidRPr="00D6357B" w:rsidRDefault="00A51D95" w:rsidP="00A51D95">
      <w:pPr>
        <w:spacing w:after="0" w:line="360" w:lineRule="auto"/>
        <w:ind w:right="71"/>
        <w:rPr>
          <w:rFonts w:asciiTheme="majorHAnsi" w:hAnsiTheme="majorHAnsi" w:cstheme="minorHAnsi"/>
          <w:sz w:val="24"/>
          <w:szCs w:val="24"/>
        </w:rPr>
      </w:pPr>
      <w:r>
        <w:rPr>
          <w:rFonts w:asciiTheme="majorHAnsi" w:hAnsiTheme="majorHAnsi" w:cstheme="minorHAnsi"/>
          <w:b/>
          <w:sz w:val="24"/>
          <w:szCs w:val="24"/>
        </w:rPr>
        <w:t>Endokrinoloji</w:t>
      </w:r>
      <w:r w:rsidR="000D4784" w:rsidRPr="00D6357B">
        <w:rPr>
          <w:rFonts w:asciiTheme="majorHAnsi" w:hAnsiTheme="majorHAnsi" w:cstheme="minorHAnsi"/>
          <w:sz w:val="24"/>
          <w:szCs w:val="24"/>
        </w:rPr>
        <w:tab/>
      </w:r>
      <w:r w:rsidR="000D4784" w:rsidRPr="00D6357B">
        <w:rPr>
          <w:rFonts w:asciiTheme="majorHAnsi" w:hAnsiTheme="majorHAnsi" w:cstheme="minorHAnsi"/>
          <w:sz w:val="24"/>
          <w:szCs w:val="24"/>
        </w:rPr>
        <w:tab/>
      </w:r>
      <w:r w:rsidR="000D4784" w:rsidRPr="00D6357B">
        <w:rPr>
          <w:rFonts w:asciiTheme="majorHAnsi" w:hAnsiTheme="majorHAnsi" w:cstheme="minorHAnsi"/>
          <w:sz w:val="24"/>
          <w:szCs w:val="24"/>
        </w:rPr>
        <w:tab/>
      </w:r>
      <w:r w:rsidR="000D4784" w:rsidRPr="00D6357B">
        <w:rPr>
          <w:rFonts w:asciiTheme="majorHAnsi" w:hAnsiTheme="majorHAnsi" w:cstheme="minorHAnsi"/>
          <w:sz w:val="24"/>
          <w:szCs w:val="24"/>
        </w:rPr>
        <w:tab/>
      </w:r>
      <w:r w:rsidR="000D4784" w:rsidRPr="00D6357B">
        <w:rPr>
          <w:rFonts w:asciiTheme="majorHAnsi" w:hAnsiTheme="majorHAnsi" w:cstheme="minorHAnsi"/>
          <w:sz w:val="24"/>
          <w:szCs w:val="24"/>
        </w:rPr>
        <w:tab/>
        <w:t xml:space="preserve">1 ay </w:t>
      </w:r>
    </w:p>
    <w:p w14:paraId="1B253EAD" w14:textId="77777777" w:rsidR="000D4784" w:rsidRPr="00D6357B" w:rsidRDefault="00ED607F" w:rsidP="00A51D95">
      <w:pPr>
        <w:spacing w:after="0" w:line="360" w:lineRule="auto"/>
        <w:ind w:right="71"/>
        <w:rPr>
          <w:rFonts w:asciiTheme="majorHAnsi" w:hAnsiTheme="majorHAnsi" w:cstheme="minorHAnsi"/>
          <w:sz w:val="24"/>
          <w:szCs w:val="24"/>
        </w:rPr>
      </w:pPr>
      <w:r w:rsidRPr="00D6357B">
        <w:rPr>
          <w:rFonts w:asciiTheme="majorHAnsi" w:hAnsiTheme="majorHAnsi" w:cstheme="minorHAnsi"/>
          <w:b/>
          <w:sz w:val="24"/>
          <w:szCs w:val="24"/>
        </w:rPr>
        <w:t xml:space="preserve">Nefroloji- </w:t>
      </w:r>
      <w:r w:rsidR="00A51D95">
        <w:rPr>
          <w:rFonts w:asciiTheme="majorHAnsi" w:hAnsiTheme="majorHAnsi" w:cstheme="minorHAnsi"/>
          <w:b/>
          <w:sz w:val="24"/>
          <w:szCs w:val="24"/>
        </w:rPr>
        <w:t>Gastroenteroloji</w:t>
      </w:r>
      <w:r w:rsidR="000D4784" w:rsidRPr="00D6357B">
        <w:rPr>
          <w:rFonts w:asciiTheme="majorHAnsi" w:hAnsiTheme="majorHAnsi" w:cstheme="minorHAnsi"/>
          <w:sz w:val="24"/>
          <w:szCs w:val="24"/>
        </w:rPr>
        <w:tab/>
      </w:r>
      <w:r w:rsidR="000D4784" w:rsidRPr="00D6357B">
        <w:rPr>
          <w:rFonts w:asciiTheme="majorHAnsi" w:hAnsiTheme="majorHAnsi" w:cstheme="minorHAnsi"/>
          <w:sz w:val="24"/>
          <w:szCs w:val="24"/>
        </w:rPr>
        <w:tab/>
      </w:r>
      <w:r w:rsidR="000D4784" w:rsidRPr="00D6357B">
        <w:rPr>
          <w:rFonts w:asciiTheme="majorHAnsi" w:hAnsiTheme="majorHAnsi" w:cstheme="minorHAnsi"/>
          <w:sz w:val="24"/>
          <w:szCs w:val="24"/>
        </w:rPr>
        <w:tab/>
        <w:t>1 ay</w:t>
      </w:r>
    </w:p>
    <w:p w14:paraId="7EE22B7D" w14:textId="77777777" w:rsidR="000D4784" w:rsidRPr="00D6357B" w:rsidRDefault="000D4784" w:rsidP="00A51D95">
      <w:pPr>
        <w:spacing w:after="0" w:line="360" w:lineRule="auto"/>
        <w:ind w:right="71"/>
        <w:rPr>
          <w:rFonts w:asciiTheme="majorHAnsi" w:hAnsiTheme="majorHAnsi" w:cstheme="minorHAnsi"/>
          <w:sz w:val="24"/>
          <w:szCs w:val="24"/>
        </w:rPr>
      </w:pPr>
      <w:r w:rsidRPr="00D6357B">
        <w:rPr>
          <w:rFonts w:asciiTheme="majorHAnsi" w:hAnsiTheme="majorHAnsi" w:cstheme="minorHAnsi"/>
          <w:b/>
          <w:sz w:val="24"/>
          <w:szCs w:val="24"/>
        </w:rPr>
        <w:t>Hematoloji-Onkoloji</w:t>
      </w:r>
      <w:r w:rsidRPr="00D6357B">
        <w:rPr>
          <w:rFonts w:asciiTheme="majorHAnsi" w:hAnsiTheme="majorHAnsi" w:cstheme="minorHAnsi"/>
          <w:sz w:val="24"/>
          <w:szCs w:val="24"/>
        </w:rPr>
        <w:tab/>
      </w:r>
      <w:r w:rsidRPr="00D6357B">
        <w:rPr>
          <w:rFonts w:asciiTheme="majorHAnsi" w:hAnsiTheme="majorHAnsi" w:cstheme="minorHAnsi"/>
          <w:sz w:val="24"/>
          <w:szCs w:val="24"/>
        </w:rPr>
        <w:tab/>
      </w:r>
      <w:r w:rsidR="00255E49" w:rsidRPr="00D6357B">
        <w:rPr>
          <w:rFonts w:asciiTheme="majorHAnsi" w:hAnsiTheme="majorHAnsi" w:cstheme="minorHAnsi"/>
          <w:sz w:val="24"/>
          <w:szCs w:val="24"/>
        </w:rPr>
        <w:tab/>
      </w:r>
      <w:r w:rsidR="00255E49" w:rsidRPr="00D6357B">
        <w:rPr>
          <w:rFonts w:asciiTheme="majorHAnsi" w:hAnsiTheme="majorHAnsi" w:cstheme="minorHAnsi"/>
          <w:sz w:val="24"/>
          <w:szCs w:val="24"/>
        </w:rPr>
        <w:tab/>
      </w:r>
      <w:r w:rsidRPr="00D6357B">
        <w:rPr>
          <w:rFonts w:asciiTheme="majorHAnsi" w:hAnsiTheme="majorHAnsi" w:cstheme="minorHAnsi"/>
          <w:sz w:val="24"/>
          <w:szCs w:val="24"/>
        </w:rPr>
        <w:t>1 ay</w:t>
      </w:r>
    </w:p>
    <w:p w14:paraId="45AB66E7" w14:textId="77777777" w:rsidR="000D4784" w:rsidRPr="00D6357B" w:rsidRDefault="000D4784" w:rsidP="00D6357B">
      <w:pPr>
        <w:spacing w:after="0" w:line="360" w:lineRule="auto"/>
        <w:ind w:right="71"/>
        <w:jc w:val="both"/>
        <w:rPr>
          <w:rFonts w:asciiTheme="majorHAnsi" w:hAnsiTheme="majorHAnsi" w:cstheme="minorHAnsi"/>
          <w:sz w:val="24"/>
          <w:szCs w:val="24"/>
        </w:rPr>
      </w:pPr>
    </w:p>
    <w:p w14:paraId="5B977592" w14:textId="77777777" w:rsidR="008F1C64" w:rsidRPr="00D6357B" w:rsidRDefault="008F1C64" w:rsidP="00D6357B">
      <w:pPr>
        <w:pStyle w:val="Balk2"/>
        <w:spacing w:before="0" w:line="360" w:lineRule="auto"/>
        <w:ind w:right="71"/>
        <w:rPr>
          <w:rFonts w:asciiTheme="majorHAnsi" w:hAnsiTheme="majorHAnsi" w:cstheme="minorHAnsi"/>
          <w:color w:val="auto"/>
          <w:sz w:val="24"/>
          <w:szCs w:val="24"/>
        </w:rPr>
      </w:pPr>
      <w:bookmarkStart w:id="33" w:name="_Toc262126755"/>
      <w:bookmarkStart w:id="34" w:name="_Toc223756096"/>
      <w:bookmarkStart w:id="35" w:name="_Toc223756093"/>
      <w:bookmarkStart w:id="36" w:name="_Toc262066843"/>
      <w:bookmarkStart w:id="37" w:name="_Toc262126754"/>
      <w:r w:rsidRPr="00D6357B">
        <w:rPr>
          <w:rFonts w:asciiTheme="majorHAnsi" w:hAnsiTheme="majorHAnsi" w:cstheme="minorHAnsi"/>
          <w:color w:val="auto"/>
          <w:sz w:val="24"/>
          <w:szCs w:val="24"/>
        </w:rPr>
        <w:lastRenderedPageBreak/>
        <w:t>KADIN HASTALIKLARI VE DOĞUM</w:t>
      </w:r>
      <w:bookmarkEnd w:id="33"/>
      <w:r w:rsidR="00CE1CED">
        <w:rPr>
          <w:rFonts w:asciiTheme="majorHAnsi" w:hAnsiTheme="majorHAnsi" w:cstheme="minorHAnsi"/>
          <w:color w:val="auto"/>
          <w:sz w:val="24"/>
          <w:szCs w:val="24"/>
        </w:rPr>
        <w:t xml:space="preserve"> </w:t>
      </w:r>
      <w:r w:rsidR="00426B97" w:rsidRPr="00D6357B">
        <w:rPr>
          <w:rFonts w:asciiTheme="majorHAnsi" w:hAnsiTheme="majorHAnsi" w:cstheme="minorHAnsi"/>
          <w:color w:val="auto"/>
          <w:sz w:val="24"/>
          <w:szCs w:val="24"/>
        </w:rPr>
        <w:t>(3</w:t>
      </w:r>
      <w:r w:rsidRPr="00D6357B">
        <w:rPr>
          <w:rFonts w:asciiTheme="majorHAnsi" w:hAnsiTheme="majorHAnsi" w:cstheme="minorHAnsi"/>
          <w:color w:val="auto"/>
          <w:sz w:val="24"/>
          <w:szCs w:val="24"/>
        </w:rPr>
        <w:t xml:space="preserve"> ay)</w:t>
      </w:r>
      <w:bookmarkEnd w:id="34"/>
    </w:p>
    <w:p w14:paraId="5C865115" w14:textId="77777777" w:rsidR="008F1C64" w:rsidRPr="00D6357B" w:rsidRDefault="008F1C64" w:rsidP="00D6357B">
      <w:pPr>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t>Tababet uzmanlık tüzüğüne göre aile</w:t>
      </w:r>
      <w:r w:rsidR="0076351B">
        <w:rPr>
          <w:rFonts w:asciiTheme="majorHAnsi" w:hAnsiTheme="majorHAnsi" w:cstheme="minorHAnsi"/>
          <w:sz w:val="24"/>
          <w:szCs w:val="24"/>
        </w:rPr>
        <w:t xml:space="preserve"> hekimliği uzmanlık eğitiminin 3</w:t>
      </w:r>
      <w:r w:rsidRPr="00D6357B">
        <w:rPr>
          <w:rFonts w:asciiTheme="majorHAnsi" w:hAnsiTheme="majorHAnsi" w:cstheme="minorHAnsi"/>
          <w:sz w:val="24"/>
          <w:szCs w:val="24"/>
        </w:rPr>
        <w:t xml:space="preserve"> ayı kadın hastalıkları ve doğum rotasyonunda geçmektedir. Bu rotasyonda birey, aile ve toplum sağlığına katkıda bulunmak üzere; tüm çocukluk, ergenlik, erişkinlik ve ileri yaş dönemlerinde sağlığı korumak, geliştirmek ve karşılaşılabilecek kadın sağlığı, ana-çocuk sağlığı ve üreme sağlığı ile ilgili sağlık sorunlarının çözümü için gerekli bilgi, beceri ve tutum kazanılmalıdır. Rotasyon süresince uzmanlık öğrencileri; tam bir jinekolojik öykü alabilmeli ve jinekolojik muayene yapabilmeli, tanıda sık kullanılan jinekolojik testleri değerlendirebilmeli, pap-smear yapabilmeli ve sonuçlarını değerlendirebilmeli, menstrüel bozuklukları yönetebilmeli, vajinal akıntı ve pelvikinflamatuvar hastalıkları yönetebilmeli, infertilite ve üreme fizyolojisi hakkında genel bilgi sahibi olmalı, menapoz ve cinsel yolla bulaşan hastalıkları yönetebilmelidir. Gebelik öncesi bakım, normal gebenin takibi ve doğum öncesi dönemin yönetimini yapabilmeli, riskli gebelikleri belirleyebilmeli, normal doğum yaptırabilmeli, doğum sonrası bakım verebilmeli ve aile planlaması yöntemleri için danışmanlık verebilmeli ve bireye uygun yöntem seçimini sağlayabilmelidir.</w:t>
      </w:r>
      <w:r w:rsidR="00CE1CED">
        <w:rPr>
          <w:rFonts w:asciiTheme="majorHAnsi" w:hAnsiTheme="majorHAnsi" w:cstheme="minorHAnsi"/>
          <w:sz w:val="24"/>
          <w:szCs w:val="24"/>
        </w:rPr>
        <w:t xml:space="preserve"> </w:t>
      </w:r>
      <w:r w:rsidRPr="00D6357B">
        <w:rPr>
          <w:rFonts w:asciiTheme="majorHAnsi" w:hAnsiTheme="majorHAnsi" w:cstheme="minorHAnsi"/>
          <w:sz w:val="24"/>
          <w:szCs w:val="24"/>
        </w:rPr>
        <w:t xml:space="preserve">Tedavisi düzenlenmiş hastanın evde ve ayaktan takibini yapabilmelidir. Jinekolojik hastalıkların oluşturabileceği sekellerden korunma ve rehabilitasyonunu bilmeli ve bu konularda ailelere danışmanlık verebilmelidir. Gereğinde acil durumlarda ilk müdahaleyi yapabilmeli, hastaları uygun zaman ve koşullarda sevk edebilmelidir. </w:t>
      </w:r>
    </w:p>
    <w:p w14:paraId="27E173D0" w14:textId="77777777" w:rsidR="008F1C64" w:rsidRPr="00D6357B" w:rsidRDefault="008F1C64" w:rsidP="00D6357B">
      <w:pPr>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t>Harran Üniversitesi Tıp Fakültesi Aile Hekimliği Anabilim Dalı’nın kadın hastalıkları ve doğum rotasyonu için öngördüğü zaman dağılımı şu şekildedir:</w:t>
      </w:r>
    </w:p>
    <w:p w14:paraId="0F24BC98" w14:textId="77777777" w:rsidR="008F1C64" w:rsidRPr="00D6357B" w:rsidRDefault="00A51D95" w:rsidP="00A51D95">
      <w:pPr>
        <w:spacing w:after="0" w:line="360" w:lineRule="auto"/>
        <w:ind w:right="71"/>
        <w:rPr>
          <w:rFonts w:asciiTheme="majorHAnsi" w:hAnsiTheme="majorHAnsi" w:cstheme="minorHAnsi"/>
          <w:sz w:val="24"/>
          <w:szCs w:val="24"/>
        </w:rPr>
      </w:pPr>
      <w:r>
        <w:rPr>
          <w:rFonts w:asciiTheme="majorHAnsi" w:hAnsiTheme="majorHAnsi" w:cstheme="minorHAnsi"/>
          <w:b/>
          <w:sz w:val="24"/>
          <w:szCs w:val="24"/>
        </w:rPr>
        <w:t>Jinekoloji Servisi</w:t>
      </w:r>
      <w:r w:rsidR="008F1C64" w:rsidRPr="00D6357B">
        <w:rPr>
          <w:rFonts w:asciiTheme="majorHAnsi" w:hAnsiTheme="majorHAnsi" w:cstheme="minorHAnsi"/>
          <w:sz w:val="24"/>
          <w:szCs w:val="24"/>
        </w:rPr>
        <w:tab/>
      </w:r>
      <w:r w:rsidR="008F1C64" w:rsidRPr="00D6357B">
        <w:rPr>
          <w:rFonts w:asciiTheme="majorHAnsi" w:hAnsiTheme="majorHAnsi" w:cstheme="minorHAnsi"/>
          <w:sz w:val="24"/>
          <w:szCs w:val="24"/>
        </w:rPr>
        <w:tab/>
      </w:r>
      <w:r w:rsidR="008F1C64" w:rsidRPr="00D6357B">
        <w:rPr>
          <w:rFonts w:asciiTheme="majorHAnsi" w:hAnsiTheme="majorHAnsi" w:cstheme="minorHAnsi"/>
          <w:sz w:val="24"/>
          <w:szCs w:val="24"/>
        </w:rPr>
        <w:tab/>
      </w:r>
      <w:r w:rsidR="008F1C64" w:rsidRPr="00D6357B">
        <w:rPr>
          <w:rFonts w:asciiTheme="majorHAnsi" w:hAnsiTheme="majorHAnsi" w:cstheme="minorHAnsi"/>
          <w:sz w:val="24"/>
          <w:szCs w:val="24"/>
        </w:rPr>
        <w:tab/>
      </w:r>
      <w:r w:rsidR="008F1C64" w:rsidRPr="00D6357B">
        <w:rPr>
          <w:rFonts w:asciiTheme="majorHAnsi" w:hAnsiTheme="majorHAnsi" w:cstheme="minorHAnsi"/>
          <w:sz w:val="24"/>
          <w:szCs w:val="24"/>
        </w:rPr>
        <w:tab/>
      </w:r>
      <w:r w:rsidR="00426B97" w:rsidRPr="00D6357B">
        <w:rPr>
          <w:rFonts w:asciiTheme="majorHAnsi" w:hAnsiTheme="majorHAnsi" w:cstheme="minorHAnsi"/>
          <w:sz w:val="24"/>
          <w:szCs w:val="24"/>
        </w:rPr>
        <w:t>3</w:t>
      </w:r>
      <w:r w:rsidR="008F1C64" w:rsidRPr="00D6357B">
        <w:rPr>
          <w:rFonts w:asciiTheme="majorHAnsi" w:hAnsiTheme="majorHAnsi" w:cstheme="minorHAnsi"/>
          <w:sz w:val="24"/>
          <w:szCs w:val="24"/>
        </w:rPr>
        <w:t xml:space="preserve"> hafta </w:t>
      </w:r>
    </w:p>
    <w:p w14:paraId="0F63D861" w14:textId="77777777" w:rsidR="008F1C64" w:rsidRPr="00D6357B" w:rsidRDefault="00A51D95" w:rsidP="00A51D95">
      <w:pPr>
        <w:spacing w:after="0" w:line="360" w:lineRule="auto"/>
        <w:ind w:right="71"/>
        <w:rPr>
          <w:rFonts w:asciiTheme="majorHAnsi" w:hAnsiTheme="majorHAnsi" w:cstheme="minorHAnsi"/>
          <w:sz w:val="24"/>
          <w:szCs w:val="24"/>
        </w:rPr>
      </w:pPr>
      <w:r>
        <w:rPr>
          <w:rFonts w:asciiTheme="majorHAnsi" w:hAnsiTheme="majorHAnsi" w:cstheme="minorHAnsi"/>
          <w:b/>
          <w:sz w:val="24"/>
          <w:szCs w:val="24"/>
        </w:rPr>
        <w:t>Jinekoloji Polikliniği</w:t>
      </w:r>
      <w:r w:rsidR="00426B97" w:rsidRPr="00D6357B">
        <w:rPr>
          <w:rFonts w:asciiTheme="majorHAnsi" w:hAnsiTheme="majorHAnsi" w:cstheme="minorHAnsi"/>
          <w:sz w:val="24"/>
          <w:szCs w:val="24"/>
        </w:rPr>
        <w:tab/>
      </w:r>
      <w:r w:rsidR="00426B97" w:rsidRPr="00D6357B">
        <w:rPr>
          <w:rFonts w:asciiTheme="majorHAnsi" w:hAnsiTheme="majorHAnsi" w:cstheme="minorHAnsi"/>
          <w:sz w:val="24"/>
          <w:szCs w:val="24"/>
        </w:rPr>
        <w:tab/>
      </w:r>
      <w:r w:rsidR="00426B97" w:rsidRPr="00D6357B">
        <w:rPr>
          <w:rFonts w:asciiTheme="majorHAnsi" w:hAnsiTheme="majorHAnsi" w:cstheme="minorHAnsi"/>
          <w:sz w:val="24"/>
          <w:szCs w:val="24"/>
        </w:rPr>
        <w:tab/>
      </w:r>
      <w:r w:rsidR="00426B97" w:rsidRPr="00D6357B">
        <w:rPr>
          <w:rFonts w:asciiTheme="majorHAnsi" w:hAnsiTheme="majorHAnsi" w:cstheme="minorHAnsi"/>
          <w:sz w:val="24"/>
          <w:szCs w:val="24"/>
        </w:rPr>
        <w:tab/>
        <w:t>3</w:t>
      </w:r>
      <w:r w:rsidR="008F1C64" w:rsidRPr="00D6357B">
        <w:rPr>
          <w:rFonts w:asciiTheme="majorHAnsi" w:hAnsiTheme="majorHAnsi" w:cstheme="minorHAnsi"/>
          <w:sz w:val="24"/>
          <w:szCs w:val="24"/>
        </w:rPr>
        <w:t xml:space="preserve"> hafta</w:t>
      </w:r>
    </w:p>
    <w:p w14:paraId="0470CDD2" w14:textId="77777777" w:rsidR="008F1C64" w:rsidRPr="00D6357B" w:rsidRDefault="008F1C64" w:rsidP="00A51D95">
      <w:pPr>
        <w:spacing w:after="0" w:line="360" w:lineRule="auto"/>
        <w:ind w:right="71"/>
        <w:rPr>
          <w:rFonts w:asciiTheme="majorHAnsi" w:hAnsiTheme="majorHAnsi" w:cstheme="minorHAnsi"/>
          <w:sz w:val="24"/>
          <w:szCs w:val="24"/>
        </w:rPr>
      </w:pPr>
      <w:r w:rsidRPr="00D6357B">
        <w:rPr>
          <w:rFonts w:asciiTheme="majorHAnsi" w:hAnsiTheme="majorHAnsi" w:cstheme="minorHAnsi"/>
          <w:b/>
          <w:sz w:val="24"/>
          <w:szCs w:val="24"/>
        </w:rPr>
        <w:t>Obstetri Servis</w:t>
      </w:r>
      <w:r w:rsidR="00A51D95">
        <w:rPr>
          <w:rFonts w:asciiTheme="majorHAnsi" w:hAnsiTheme="majorHAnsi" w:cstheme="minorHAnsi"/>
          <w:b/>
          <w:sz w:val="24"/>
          <w:szCs w:val="24"/>
        </w:rPr>
        <w:t>i</w:t>
      </w:r>
      <w:r w:rsidRPr="00D6357B">
        <w:rPr>
          <w:rFonts w:asciiTheme="majorHAnsi" w:hAnsiTheme="majorHAnsi" w:cstheme="minorHAnsi"/>
          <w:sz w:val="24"/>
          <w:szCs w:val="24"/>
        </w:rPr>
        <w:tab/>
      </w:r>
      <w:r w:rsidRPr="00D6357B">
        <w:rPr>
          <w:rFonts w:asciiTheme="majorHAnsi" w:hAnsiTheme="majorHAnsi" w:cstheme="minorHAnsi"/>
          <w:sz w:val="24"/>
          <w:szCs w:val="24"/>
        </w:rPr>
        <w:tab/>
      </w:r>
      <w:r w:rsidRPr="00D6357B">
        <w:rPr>
          <w:rFonts w:asciiTheme="majorHAnsi" w:hAnsiTheme="majorHAnsi" w:cstheme="minorHAnsi"/>
          <w:sz w:val="24"/>
          <w:szCs w:val="24"/>
        </w:rPr>
        <w:tab/>
      </w:r>
      <w:r w:rsidRPr="00D6357B">
        <w:rPr>
          <w:rFonts w:asciiTheme="majorHAnsi" w:hAnsiTheme="majorHAnsi" w:cstheme="minorHAnsi"/>
          <w:sz w:val="24"/>
          <w:szCs w:val="24"/>
        </w:rPr>
        <w:tab/>
      </w:r>
      <w:r w:rsidR="00426B97" w:rsidRPr="00D6357B">
        <w:rPr>
          <w:rFonts w:asciiTheme="majorHAnsi" w:hAnsiTheme="majorHAnsi" w:cstheme="minorHAnsi"/>
          <w:sz w:val="24"/>
          <w:szCs w:val="24"/>
        </w:rPr>
        <w:tab/>
        <w:t>3</w:t>
      </w:r>
      <w:r w:rsidRPr="00D6357B">
        <w:rPr>
          <w:rFonts w:asciiTheme="majorHAnsi" w:hAnsiTheme="majorHAnsi" w:cstheme="minorHAnsi"/>
          <w:sz w:val="24"/>
          <w:szCs w:val="24"/>
        </w:rPr>
        <w:t xml:space="preserve"> hafta</w:t>
      </w:r>
    </w:p>
    <w:p w14:paraId="769496D3" w14:textId="77777777" w:rsidR="008F1C64" w:rsidRPr="00D6357B" w:rsidRDefault="00A51D95" w:rsidP="00A51D95">
      <w:pPr>
        <w:spacing w:after="0" w:line="360" w:lineRule="auto"/>
        <w:ind w:right="71"/>
        <w:rPr>
          <w:rFonts w:asciiTheme="majorHAnsi" w:hAnsiTheme="majorHAnsi" w:cstheme="minorHAnsi"/>
          <w:sz w:val="24"/>
          <w:szCs w:val="24"/>
        </w:rPr>
      </w:pPr>
      <w:r>
        <w:rPr>
          <w:rFonts w:asciiTheme="majorHAnsi" w:hAnsiTheme="majorHAnsi" w:cstheme="minorHAnsi"/>
          <w:b/>
          <w:sz w:val="24"/>
          <w:szCs w:val="24"/>
        </w:rPr>
        <w:t>Obstetri Polikliniği</w:t>
      </w:r>
      <w:r>
        <w:rPr>
          <w:rFonts w:asciiTheme="majorHAnsi" w:hAnsiTheme="majorHAnsi" w:cstheme="minorHAnsi"/>
          <w:sz w:val="24"/>
          <w:szCs w:val="24"/>
        </w:rPr>
        <w:tab/>
      </w:r>
      <w:r w:rsidR="00426B97" w:rsidRPr="00D6357B">
        <w:rPr>
          <w:rFonts w:asciiTheme="majorHAnsi" w:hAnsiTheme="majorHAnsi" w:cstheme="minorHAnsi"/>
          <w:sz w:val="24"/>
          <w:szCs w:val="24"/>
        </w:rPr>
        <w:tab/>
      </w:r>
      <w:r w:rsidR="00426B97" w:rsidRPr="00D6357B">
        <w:rPr>
          <w:rFonts w:asciiTheme="majorHAnsi" w:hAnsiTheme="majorHAnsi" w:cstheme="minorHAnsi"/>
          <w:sz w:val="24"/>
          <w:szCs w:val="24"/>
        </w:rPr>
        <w:tab/>
      </w:r>
      <w:r w:rsidR="00426B97" w:rsidRPr="00D6357B">
        <w:rPr>
          <w:rFonts w:asciiTheme="majorHAnsi" w:hAnsiTheme="majorHAnsi" w:cstheme="minorHAnsi"/>
          <w:sz w:val="24"/>
          <w:szCs w:val="24"/>
        </w:rPr>
        <w:tab/>
      </w:r>
      <w:r w:rsidR="00426B97" w:rsidRPr="00D6357B">
        <w:rPr>
          <w:rFonts w:asciiTheme="majorHAnsi" w:hAnsiTheme="majorHAnsi" w:cstheme="minorHAnsi"/>
          <w:sz w:val="24"/>
          <w:szCs w:val="24"/>
        </w:rPr>
        <w:tab/>
        <w:t>3</w:t>
      </w:r>
      <w:r w:rsidR="008F1C64" w:rsidRPr="00D6357B">
        <w:rPr>
          <w:rFonts w:asciiTheme="majorHAnsi" w:hAnsiTheme="majorHAnsi" w:cstheme="minorHAnsi"/>
          <w:sz w:val="24"/>
          <w:szCs w:val="24"/>
        </w:rPr>
        <w:t xml:space="preserve"> hafta </w:t>
      </w:r>
    </w:p>
    <w:p w14:paraId="3D6B1CEE" w14:textId="77777777" w:rsidR="008F1C64" w:rsidRPr="00D6357B" w:rsidRDefault="008F1C64" w:rsidP="00D6357B">
      <w:pPr>
        <w:pStyle w:val="Balk2"/>
        <w:spacing w:before="0" w:line="360" w:lineRule="auto"/>
        <w:ind w:right="71"/>
        <w:jc w:val="both"/>
        <w:rPr>
          <w:rFonts w:asciiTheme="majorHAnsi" w:hAnsiTheme="majorHAnsi" w:cstheme="minorHAnsi"/>
          <w:color w:val="auto"/>
          <w:sz w:val="24"/>
          <w:szCs w:val="24"/>
        </w:rPr>
      </w:pPr>
      <w:bookmarkStart w:id="38" w:name="_Toc223756095"/>
    </w:p>
    <w:p w14:paraId="5141AF1A" w14:textId="77777777" w:rsidR="008F1C64" w:rsidRPr="00D6357B" w:rsidRDefault="00426B97" w:rsidP="00D6357B">
      <w:pPr>
        <w:pStyle w:val="Balk2"/>
        <w:spacing w:before="0" w:line="360" w:lineRule="auto"/>
        <w:ind w:right="71"/>
        <w:jc w:val="both"/>
        <w:rPr>
          <w:rFonts w:asciiTheme="majorHAnsi" w:hAnsiTheme="majorHAnsi" w:cstheme="minorHAnsi"/>
          <w:color w:val="auto"/>
          <w:sz w:val="24"/>
          <w:szCs w:val="24"/>
        </w:rPr>
      </w:pPr>
      <w:r w:rsidRPr="00D6357B">
        <w:rPr>
          <w:rFonts w:asciiTheme="majorHAnsi" w:hAnsiTheme="majorHAnsi" w:cstheme="minorHAnsi"/>
          <w:color w:val="auto"/>
          <w:sz w:val="24"/>
          <w:szCs w:val="24"/>
        </w:rPr>
        <w:t>ÇOCUK SAĞLIĞI VE HASTALIKLARI (4</w:t>
      </w:r>
      <w:r w:rsidR="008F1C64" w:rsidRPr="00D6357B">
        <w:rPr>
          <w:rFonts w:asciiTheme="majorHAnsi" w:hAnsiTheme="majorHAnsi" w:cstheme="minorHAnsi"/>
          <w:color w:val="auto"/>
          <w:sz w:val="24"/>
          <w:szCs w:val="24"/>
        </w:rPr>
        <w:t xml:space="preserve"> ay)</w:t>
      </w:r>
      <w:bookmarkEnd w:id="38"/>
    </w:p>
    <w:p w14:paraId="5FE74DB6" w14:textId="77777777" w:rsidR="008F1C64" w:rsidRPr="00D6357B" w:rsidRDefault="008F1C64"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Tababet uzmanlık tüzüğüne göre aile</w:t>
      </w:r>
      <w:r w:rsidR="00426B97" w:rsidRPr="00D6357B">
        <w:rPr>
          <w:rFonts w:asciiTheme="majorHAnsi" w:hAnsiTheme="majorHAnsi" w:cstheme="minorHAnsi"/>
          <w:sz w:val="24"/>
          <w:szCs w:val="24"/>
        </w:rPr>
        <w:t xml:space="preserve"> hekimliği uzmanlık eğitiminin 4</w:t>
      </w:r>
      <w:r w:rsidRPr="00D6357B">
        <w:rPr>
          <w:rFonts w:asciiTheme="majorHAnsi" w:hAnsiTheme="majorHAnsi" w:cstheme="minorHAnsi"/>
          <w:sz w:val="24"/>
          <w:szCs w:val="24"/>
        </w:rPr>
        <w:t xml:space="preserve"> ayı Çocuk Sağlığı ve Hastalıkları rotasyonunda geçmektedir. Bu rotasyon boyunca birey, aile ve toplum sağlığına katkıda bulunmak üzere; tüm çocukluk döneminde sağlığı korumak, geliştirmek ve karşılaşılabilecek çocukluk çağı sağlık sorunlarını çözmek için gerekli bilgi, </w:t>
      </w:r>
      <w:r w:rsidR="00A51D95">
        <w:rPr>
          <w:rFonts w:asciiTheme="majorHAnsi" w:hAnsiTheme="majorHAnsi" w:cstheme="minorHAnsi"/>
          <w:sz w:val="24"/>
          <w:szCs w:val="24"/>
        </w:rPr>
        <w:t xml:space="preserve">beceri ve tutum </w:t>
      </w:r>
      <w:r w:rsidR="00A51D95">
        <w:rPr>
          <w:rFonts w:asciiTheme="majorHAnsi" w:hAnsiTheme="majorHAnsi" w:cstheme="minorHAnsi"/>
          <w:sz w:val="24"/>
          <w:szCs w:val="24"/>
        </w:rPr>
        <w:lastRenderedPageBreak/>
        <w:t xml:space="preserve">kazanılmalıdır. </w:t>
      </w:r>
      <w:r w:rsidRPr="00D6357B">
        <w:rPr>
          <w:rFonts w:asciiTheme="majorHAnsi" w:hAnsiTheme="majorHAnsi" w:cstheme="minorHAnsi"/>
          <w:sz w:val="24"/>
          <w:szCs w:val="24"/>
        </w:rPr>
        <w:t>Çocuk sağlığı ve hastalıkları rotasyonunda uzmanlık öğrencilerilerimizden beklenen öğrenim hedefleri şunlardır:</w:t>
      </w:r>
    </w:p>
    <w:p w14:paraId="479D3415" w14:textId="77777777" w:rsidR="008F1C64" w:rsidRPr="00D6357B" w:rsidRDefault="008F1C64" w:rsidP="00D6357B">
      <w:pPr>
        <w:spacing w:after="0" w:line="360" w:lineRule="auto"/>
        <w:ind w:right="74"/>
        <w:jc w:val="both"/>
        <w:rPr>
          <w:rFonts w:asciiTheme="majorHAnsi" w:hAnsiTheme="majorHAnsi" w:cstheme="minorHAnsi"/>
          <w:sz w:val="24"/>
          <w:szCs w:val="24"/>
        </w:rPr>
      </w:pPr>
      <w:r w:rsidRPr="00D6357B">
        <w:rPr>
          <w:rFonts w:asciiTheme="majorHAnsi" w:hAnsiTheme="majorHAnsi" w:cstheme="minorHAnsi"/>
          <w:sz w:val="24"/>
          <w:szCs w:val="24"/>
        </w:rPr>
        <w:t>Tüm yaşlardaki çocuklarda sağlam çocuk muayenesi ve takibi yapabilmeli, fiziksel, davranışsal ve sosyal açıdan normalden sapmaları tespit edebilmeli ve bu konularda aileye danışmanlık verebilmeli, güncel aşı takvimini ve aşı yan etkilerini bilmeli, çocukluk çağında sık görülen enfeksiyon hastalıklarında tanı, tedavi ilkeleri ve sevk kriterlerini ve ilaçların pediatrik kullanım şekli ve dozlarını bilmeli, sağlıklı yenidoğan bakımı ve yenidoğan beslenmesi hakkında bilgi sahibi olmalı ve yenidoğanda görülen hipoglisemi, hipokalsemi, nöbet gibi durumlara ilk müdahaleyi ve yenidoğanresüsitasyonunu yapabilmelidir. Ayrıca yenidoğan sarılığının tanı, tedavi ve hospitalizasyon ilkelerini açıklayabilmelidir. Çocuklarda görülen anemi, akut romatizmal ateş, döküntülü hastalıklar, büyüme gelişme geriliği, konjenital kalp hastalıkları, malabsorbsiyonlar, malnütrisyonlar gibi hastalıkları yönetebilmelidir. Ayrıca çocukluk çağı malignitelerinde tanıya yönlenebilmeli, tüm yaşlardaki çocuklarda acil sağlık problemlerine ilk müdahaleyi yapabilmelidir.</w:t>
      </w:r>
    </w:p>
    <w:p w14:paraId="74E3D1DB" w14:textId="77777777" w:rsidR="008F1C64" w:rsidRPr="00D6357B" w:rsidRDefault="008F1C64"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Harran Üniversitesi Tıp Fakültesi Aile Hekimliği Anabilim Dalı’nın öngördüğü Çocuk Sağlığı ve Hastalıkları rotasyon programı şu şekildedir:</w:t>
      </w:r>
    </w:p>
    <w:p w14:paraId="62F6C2A8" w14:textId="77777777" w:rsidR="008F1C64" w:rsidRPr="00D6357B" w:rsidRDefault="008F1C64" w:rsidP="000343E1">
      <w:pPr>
        <w:spacing w:after="0" w:line="360" w:lineRule="auto"/>
        <w:ind w:right="71"/>
        <w:rPr>
          <w:rFonts w:asciiTheme="majorHAnsi" w:hAnsiTheme="majorHAnsi" w:cstheme="minorHAnsi"/>
          <w:sz w:val="24"/>
          <w:szCs w:val="24"/>
        </w:rPr>
      </w:pPr>
      <w:r w:rsidRPr="00D6357B">
        <w:rPr>
          <w:rFonts w:asciiTheme="majorHAnsi" w:hAnsiTheme="majorHAnsi" w:cstheme="minorHAnsi"/>
          <w:b/>
          <w:sz w:val="24"/>
          <w:szCs w:val="24"/>
        </w:rPr>
        <w:t>Pediatri Acil</w:t>
      </w:r>
      <w:r w:rsidRPr="00D6357B">
        <w:rPr>
          <w:rFonts w:asciiTheme="majorHAnsi" w:hAnsiTheme="majorHAnsi" w:cstheme="minorHAnsi"/>
          <w:b/>
          <w:sz w:val="24"/>
          <w:szCs w:val="24"/>
        </w:rPr>
        <w:tab/>
      </w:r>
      <w:r w:rsidRPr="00D6357B">
        <w:rPr>
          <w:rFonts w:asciiTheme="majorHAnsi" w:hAnsiTheme="majorHAnsi" w:cstheme="minorHAnsi"/>
          <w:b/>
          <w:sz w:val="24"/>
          <w:szCs w:val="24"/>
        </w:rPr>
        <w:tab/>
      </w:r>
      <w:r w:rsidRPr="00D6357B">
        <w:rPr>
          <w:rFonts w:asciiTheme="majorHAnsi" w:hAnsiTheme="majorHAnsi" w:cstheme="minorHAnsi"/>
          <w:b/>
          <w:sz w:val="24"/>
          <w:szCs w:val="24"/>
        </w:rPr>
        <w:tab/>
      </w:r>
      <w:r w:rsidRPr="00D6357B">
        <w:rPr>
          <w:rFonts w:asciiTheme="majorHAnsi" w:hAnsiTheme="majorHAnsi" w:cstheme="minorHAnsi"/>
          <w:b/>
          <w:sz w:val="24"/>
          <w:szCs w:val="24"/>
        </w:rPr>
        <w:tab/>
      </w:r>
      <w:r w:rsidRPr="00D6357B">
        <w:rPr>
          <w:rFonts w:asciiTheme="majorHAnsi" w:hAnsiTheme="majorHAnsi" w:cstheme="minorHAnsi"/>
          <w:b/>
          <w:sz w:val="24"/>
          <w:szCs w:val="24"/>
        </w:rPr>
        <w:tab/>
      </w:r>
      <w:r w:rsidRPr="00D6357B">
        <w:rPr>
          <w:rFonts w:asciiTheme="majorHAnsi" w:hAnsiTheme="majorHAnsi" w:cstheme="minorHAnsi"/>
          <w:sz w:val="24"/>
          <w:szCs w:val="24"/>
        </w:rPr>
        <w:t>1 ay</w:t>
      </w:r>
    </w:p>
    <w:p w14:paraId="2F9689DD" w14:textId="77777777" w:rsidR="008F1C64" w:rsidRPr="00D6357B" w:rsidRDefault="008F1C64" w:rsidP="000343E1">
      <w:pPr>
        <w:spacing w:after="0" w:line="360" w:lineRule="auto"/>
        <w:ind w:right="71"/>
        <w:rPr>
          <w:rFonts w:asciiTheme="majorHAnsi" w:hAnsiTheme="majorHAnsi" w:cstheme="minorHAnsi"/>
          <w:sz w:val="24"/>
          <w:szCs w:val="24"/>
        </w:rPr>
      </w:pPr>
      <w:r w:rsidRPr="00D6357B">
        <w:rPr>
          <w:rFonts w:asciiTheme="majorHAnsi" w:hAnsiTheme="majorHAnsi" w:cstheme="minorHAnsi"/>
          <w:b/>
          <w:sz w:val="24"/>
          <w:szCs w:val="24"/>
        </w:rPr>
        <w:t>Genel Pediatri Servisi</w:t>
      </w:r>
      <w:r w:rsidRPr="00D6357B">
        <w:rPr>
          <w:rFonts w:asciiTheme="majorHAnsi" w:hAnsiTheme="majorHAnsi" w:cstheme="minorHAnsi"/>
          <w:b/>
          <w:sz w:val="24"/>
          <w:szCs w:val="24"/>
        </w:rPr>
        <w:tab/>
      </w:r>
      <w:r w:rsidR="00A51D95">
        <w:rPr>
          <w:rFonts w:asciiTheme="majorHAnsi" w:hAnsiTheme="majorHAnsi" w:cstheme="minorHAnsi"/>
          <w:sz w:val="24"/>
          <w:szCs w:val="24"/>
        </w:rPr>
        <w:tab/>
      </w:r>
      <w:r w:rsidR="00A51D95">
        <w:rPr>
          <w:rFonts w:asciiTheme="majorHAnsi" w:hAnsiTheme="majorHAnsi" w:cstheme="minorHAnsi"/>
          <w:sz w:val="24"/>
          <w:szCs w:val="24"/>
        </w:rPr>
        <w:tab/>
      </w:r>
      <w:r w:rsidRPr="00D6357B">
        <w:rPr>
          <w:rFonts w:asciiTheme="majorHAnsi" w:hAnsiTheme="majorHAnsi" w:cstheme="minorHAnsi"/>
          <w:sz w:val="24"/>
          <w:szCs w:val="24"/>
        </w:rPr>
        <w:t>1 ay</w:t>
      </w:r>
    </w:p>
    <w:p w14:paraId="3D33AD2A" w14:textId="77777777" w:rsidR="008F1C64" w:rsidRPr="00D6357B" w:rsidRDefault="008F1C64" w:rsidP="000343E1">
      <w:pPr>
        <w:spacing w:after="0" w:line="360" w:lineRule="auto"/>
        <w:ind w:right="71"/>
        <w:rPr>
          <w:rFonts w:asciiTheme="majorHAnsi" w:hAnsiTheme="majorHAnsi" w:cstheme="minorHAnsi"/>
          <w:sz w:val="24"/>
          <w:szCs w:val="24"/>
        </w:rPr>
      </w:pPr>
      <w:r w:rsidRPr="00D6357B">
        <w:rPr>
          <w:rFonts w:asciiTheme="majorHAnsi" w:hAnsiTheme="majorHAnsi" w:cstheme="minorHAnsi"/>
          <w:b/>
          <w:sz w:val="24"/>
          <w:szCs w:val="24"/>
        </w:rPr>
        <w:t>Genel Pediatri Polikliniği</w:t>
      </w:r>
      <w:r w:rsidR="00426B97" w:rsidRPr="00D6357B">
        <w:rPr>
          <w:rFonts w:asciiTheme="majorHAnsi" w:hAnsiTheme="majorHAnsi" w:cstheme="minorHAnsi"/>
          <w:sz w:val="24"/>
          <w:szCs w:val="24"/>
        </w:rPr>
        <w:tab/>
      </w:r>
      <w:r w:rsidR="00426B97" w:rsidRPr="00D6357B">
        <w:rPr>
          <w:rFonts w:asciiTheme="majorHAnsi" w:hAnsiTheme="majorHAnsi" w:cstheme="minorHAnsi"/>
          <w:sz w:val="24"/>
          <w:szCs w:val="24"/>
        </w:rPr>
        <w:tab/>
      </w:r>
      <w:r w:rsidR="00426B97" w:rsidRPr="00D6357B">
        <w:rPr>
          <w:rFonts w:asciiTheme="majorHAnsi" w:hAnsiTheme="majorHAnsi" w:cstheme="minorHAnsi"/>
          <w:sz w:val="24"/>
          <w:szCs w:val="24"/>
        </w:rPr>
        <w:tab/>
        <w:t>1</w:t>
      </w:r>
      <w:r w:rsidRPr="00D6357B">
        <w:rPr>
          <w:rFonts w:asciiTheme="majorHAnsi" w:hAnsiTheme="majorHAnsi" w:cstheme="minorHAnsi"/>
          <w:sz w:val="24"/>
          <w:szCs w:val="24"/>
        </w:rPr>
        <w:t xml:space="preserve"> ay</w:t>
      </w:r>
    </w:p>
    <w:p w14:paraId="028701D9" w14:textId="77777777" w:rsidR="008F1C64" w:rsidRPr="00D6357B" w:rsidRDefault="008F1C64" w:rsidP="000343E1">
      <w:pPr>
        <w:spacing w:after="0" w:line="360" w:lineRule="auto"/>
        <w:ind w:right="71"/>
        <w:rPr>
          <w:rFonts w:asciiTheme="majorHAnsi" w:hAnsiTheme="majorHAnsi" w:cstheme="minorHAnsi"/>
          <w:sz w:val="24"/>
          <w:szCs w:val="24"/>
        </w:rPr>
      </w:pPr>
      <w:r w:rsidRPr="00D6357B">
        <w:rPr>
          <w:rFonts w:asciiTheme="majorHAnsi" w:hAnsiTheme="majorHAnsi" w:cstheme="minorHAnsi"/>
          <w:b/>
          <w:sz w:val="24"/>
          <w:szCs w:val="24"/>
        </w:rPr>
        <w:t>Yenidoğan Servisi</w:t>
      </w:r>
      <w:r w:rsidRPr="00D6357B">
        <w:rPr>
          <w:rFonts w:asciiTheme="majorHAnsi" w:hAnsiTheme="majorHAnsi" w:cstheme="minorHAnsi"/>
          <w:sz w:val="24"/>
          <w:szCs w:val="24"/>
        </w:rPr>
        <w:tab/>
      </w:r>
      <w:r w:rsidRPr="00D6357B">
        <w:rPr>
          <w:rFonts w:asciiTheme="majorHAnsi" w:hAnsiTheme="majorHAnsi" w:cstheme="minorHAnsi"/>
          <w:sz w:val="24"/>
          <w:szCs w:val="24"/>
        </w:rPr>
        <w:tab/>
      </w:r>
      <w:r w:rsidRPr="00D6357B">
        <w:rPr>
          <w:rFonts w:asciiTheme="majorHAnsi" w:hAnsiTheme="majorHAnsi" w:cstheme="minorHAnsi"/>
          <w:sz w:val="24"/>
          <w:szCs w:val="24"/>
        </w:rPr>
        <w:tab/>
      </w:r>
      <w:r w:rsidRPr="00D6357B">
        <w:rPr>
          <w:rFonts w:asciiTheme="majorHAnsi" w:hAnsiTheme="majorHAnsi" w:cstheme="minorHAnsi"/>
          <w:sz w:val="24"/>
          <w:szCs w:val="24"/>
        </w:rPr>
        <w:tab/>
        <w:t>1 ay</w:t>
      </w:r>
    </w:p>
    <w:p w14:paraId="105E904A" w14:textId="77777777" w:rsidR="008F1C64" w:rsidRPr="00D6357B" w:rsidRDefault="008F1C64" w:rsidP="00D6357B">
      <w:pPr>
        <w:pStyle w:val="Balk2"/>
        <w:spacing w:before="0" w:line="360" w:lineRule="auto"/>
        <w:ind w:right="71"/>
        <w:jc w:val="both"/>
        <w:rPr>
          <w:rFonts w:asciiTheme="majorHAnsi" w:hAnsiTheme="majorHAnsi" w:cstheme="minorHAnsi"/>
          <w:color w:val="auto"/>
          <w:sz w:val="24"/>
          <w:szCs w:val="24"/>
        </w:rPr>
      </w:pPr>
    </w:p>
    <w:p w14:paraId="16D2320B" w14:textId="77777777" w:rsidR="008F1C64" w:rsidRPr="00D6357B" w:rsidRDefault="008F1C64" w:rsidP="00D6357B">
      <w:pPr>
        <w:pStyle w:val="Balk2"/>
        <w:spacing w:before="0" w:line="360" w:lineRule="auto"/>
        <w:ind w:right="71"/>
        <w:jc w:val="both"/>
        <w:rPr>
          <w:rFonts w:asciiTheme="majorHAnsi" w:hAnsiTheme="majorHAnsi" w:cstheme="minorHAnsi"/>
          <w:color w:val="auto"/>
          <w:sz w:val="24"/>
          <w:szCs w:val="24"/>
        </w:rPr>
      </w:pPr>
      <w:bookmarkStart w:id="39" w:name="_Toc262126757"/>
      <w:bookmarkStart w:id="40" w:name="_Toc223756098"/>
      <w:r w:rsidRPr="00D6357B">
        <w:rPr>
          <w:rFonts w:asciiTheme="majorHAnsi" w:hAnsiTheme="majorHAnsi" w:cstheme="minorHAnsi"/>
          <w:color w:val="auto"/>
          <w:sz w:val="24"/>
          <w:szCs w:val="24"/>
        </w:rPr>
        <w:t>RUH SAĞLIĞI VE HASTALIKLARI (2 ay)</w:t>
      </w:r>
      <w:bookmarkEnd w:id="39"/>
      <w:bookmarkEnd w:id="40"/>
    </w:p>
    <w:p w14:paraId="18D67B3C" w14:textId="77777777" w:rsidR="008F1C64" w:rsidRPr="00D6357B" w:rsidRDefault="008F1C64" w:rsidP="00D6357B">
      <w:pPr>
        <w:autoSpaceDE w:val="0"/>
        <w:autoSpaceDN w:val="0"/>
        <w:adjustRightInd w:val="0"/>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t xml:space="preserve">Tababet uzmanlık tüzüğüne göre aile hekimliği uzmanlık eğitiminin 2 ayı psikiyatri rotasyonunda geçmektedir. Bu rotasyonda birey, aile ve toplum sağlığına katkıda bulunmak üzere; tüm yaş gruplarında ruh sağlığını korumak, geliştirmek ve karşılaşılabilecek ruh sağlığı ile ilgili sorunların tanı, tedavi, takip ve rehabilitasyonu ile ilgili uygulamalarda görev almak için gerekli bilgi, beceri ve tutum kazanılmalıdır. Rotasyon süresince uzmanlık öğrencileri; ruhsal bozuklukların tanısı, ayırıcı tanısı, psikoterapi, psikofarmakoloji, biyopsikososyal tıp, psikiyatrik danışmanlık konularında yeterlilik kazanmalıdır.  Anksiyete bozuklukları, somatoform bozukluklar, organik ruhsal bozukluklar, psikotik bozuklukların tanı ve ayırıcı tanılarını yapabilmelidir. Alkol, madde bağımlılığı (özellikle nikotin), duygu durum bozuklukları ve intihar girişimleri ile diğer akut psikiyatrik bozukluklara yaklaşım </w:t>
      </w:r>
      <w:r w:rsidRPr="00D6357B">
        <w:rPr>
          <w:rFonts w:asciiTheme="majorHAnsi" w:hAnsiTheme="majorHAnsi" w:cstheme="minorHAnsi"/>
          <w:sz w:val="24"/>
          <w:szCs w:val="24"/>
        </w:rPr>
        <w:lastRenderedPageBreak/>
        <w:t>becerilerini kazanmalı, kronik hastalıkları tanıyabilmeli ve ayaktan bakım verebilmelidir. Çocuk ve ergenlerin ruhsal sorunlarını tanıyabilmeli, ayaktan hastaları yönetebilmeli ve danışmanlık verebilmelidir. Psikiyatrik hastalıklarda sevk kriterlerini bilmelidir. Tedavisi düzenlenmiş hastanın evde ve ayaktan takibini yapabilmelidir. Psikiyatrik hastalıkların oluşturabileceği sekellerden korunma ve rehabilitasyonunu bilmelidir. Gereğinde acil durumlarda ilk müdahaleyi yapabilmeli, hastaları uygun zaman ve koşullarda sevk edebilmelidir.</w:t>
      </w:r>
    </w:p>
    <w:p w14:paraId="774258DA" w14:textId="77777777" w:rsidR="008F1C64" w:rsidRPr="00D6357B" w:rsidRDefault="008F1C64" w:rsidP="00D6357B">
      <w:pPr>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t>Harran Üniversitesi Tıp Fakültesi Aile Hekimliği Anabilim Dalı’nın Psikiyatri rotasyonu için öngördüğü zaman dağılımı şu şekildedir:</w:t>
      </w:r>
    </w:p>
    <w:p w14:paraId="47579BE8" w14:textId="77777777" w:rsidR="008F1C64" w:rsidRPr="00D6357B" w:rsidRDefault="00A51D95" w:rsidP="000343E1">
      <w:pPr>
        <w:spacing w:after="0" w:line="360" w:lineRule="auto"/>
        <w:ind w:right="71"/>
        <w:jc w:val="both"/>
        <w:rPr>
          <w:rFonts w:asciiTheme="majorHAnsi" w:hAnsiTheme="majorHAnsi" w:cstheme="minorHAnsi"/>
          <w:sz w:val="24"/>
          <w:szCs w:val="24"/>
        </w:rPr>
      </w:pPr>
      <w:r>
        <w:rPr>
          <w:rFonts w:asciiTheme="majorHAnsi" w:hAnsiTheme="majorHAnsi" w:cstheme="minorHAnsi"/>
          <w:b/>
          <w:sz w:val="24"/>
          <w:szCs w:val="24"/>
        </w:rPr>
        <w:t>Psikiyatri Servisi</w:t>
      </w:r>
      <w:r w:rsidR="008F1C64" w:rsidRPr="00D6357B">
        <w:rPr>
          <w:rFonts w:asciiTheme="majorHAnsi" w:hAnsiTheme="majorHAnsi" w:cstheme="minorHAnsi"/>
          <w:sz w:val="24"/>
          <w:szCs w:val="24"/>
        </w:rPr>
        <w:tab/>
      </w:r>
      <w:r w:rsidR="008F1C64" w:rsidRPr="00D6357B">
        <w:rPr>
          <w:rFonts w:asciiTheme="majorHAnsi" w:hAnsiTheme="majorHAnsi" w:cstheme="minorHAnsi"/>
          <w:sz w:val="24"/>
          <w:szCs w:val="24"/>
        </w:rPr>
        <w:tab/>
      </w:r>
      <w:r w:rsidR="008F1C64" w:rsidRPr="00D6357B">
        <w:rPr>
          <w:rFonts w:asciiTheme="majorHAnsi" w:hAnsiTheme="majorHAnsi" w:cstheme="minorHAnsi"/>
          <w:sz w:val="24"/>
          <w:szCs w:val="24"/>
        </w:rPr>
        <w:tab/>
      </w:r>
      <w:r w:rsidR="008F1C64" w:rsidRPr="00D6357B">
        <w:rPr>
          <w:rFonts w:asciiTheme="majorHAnsi" w:hAnsiTheme="majorHAnsi" w:cstheme="minorHAnsi"/>
          <w:sz w:val="24"/>
          <w:szCs w:val="24"/>
        </w:rPr>
        <w:tab/>
        <w:t xml:space="preserve">4 hafta </w:t>
      </w:r>
    </w:p>
    <w:p w14:paraId="0704DEBD" w14:textId="77777777" w:rsidR="008F1C64" w:rsidRPr="00D6357B" w:rsidRDefault="00A51D95" w:rsidP="000343E1">
      <w:pPr>
        <w:spacing w:after="0" w:line="360" w:lineRule="auto"/>
        <w:ind w:right="71"/>
        <w:jc w:val="both"/>
        <w:rPr>
          <w:rFonts w:asciiTheme="majorHAnsi" w:hAnsiTheme="majorHAnsi" w:cstheme="minorHAnsi"/>
          <w:sz w:val="24"/>
          <w:szCs w:val="24"/>
        </w:rPr>
      </w:pPr>
      <w:r>
        <w:rPr>
          <w:rFonts w:asciiTheme="majorHAnsi" w:hAnsiTheme="majorHAnsi" w:cstheme="minorHAnsi"/>
          <w:b/>
          <w:sz w:val="24"/>
          <w:szCs w:val="24"/>
        </w:rPr>
        <w:t>Psikiyatri Polikliniği</w:t>
      </w:r>
      <w:r w:rsidR="008F1C64" w:rsidRPr="00D6357B">
        <w:rPr>
          <w:rFonts w:asciiTheme="majorHAnsi" w:hAnsiTheme="majorHAnsi" w:cstheme="minorHAnsi"/>
          <w:b/>
          <w:sz w:val="24"/>
          <w:szCs w:val="24"/>
        </w:rPr>
        <w:tab/>
      </w:r>
      <w:r w:rsidR="007525BA">
        <w:rPr>
          <w:rFonts w:asciiTheme="majorHAnsi" w:hAnsiTheme="majorHAnsi" w:cstheme="minorHAnsi"/>
          <w:sz w:val="24"/>
          <w:szCs w:val="24"/>
        </w:rPr>
        <w:tab/>
      </w:r>
      <w:r w:rsidR="000343E1">
        <w:rPr>
          <w:rFonts w:asciiTheme="majorHAnsi" w:hAnsiTheme="majorHAnsi" w:cstheme="minorHAnsi"/>
          <w:sz w:val="24"/>
          <w:szCs w:val="24"/>
        </w:rPr>
        <w:tab/>
        <w:t>4 hafta</w:t>
      </w:r>
    </w:p>
    <w:p w14:paraId="60E1A8C3" w14:textId="77777777" w:rsidR="00A51D95" w:rsidRDefault="00A51D95" w:rsidP="00D6357B">
      <w:pPr>
        <w:pStyle w:val="Balk2"/>
        <w:spacing w:before="0" w:line="360" w:lineRule="auto"/>
        <w:ind w:right="71"/>
        <w:jc w:val="both"/>
        <w:rPr>
          <w:rFonts w:asciiTheme="majorHAnsi" w:hAnsiTheme="majorHAnsi" w:cstheme="minorHAnsi"/>
          <w:color w:val="auto"/>
          <w:sz w:val="24"/>
          <w:szCs w:val="24"/>
        </w:rPr>
      </w:pPr>
    </w:p>
    <w:p w14:paraId="4C143235" w14:textId="77777777" w:rsidR="006B7E3C" w:rsidRPr="00D6357B" w:rsidRDefault="006B7E3C" w:rsidP="00D6357B">
      <w:pPr>
        <w:pStyle w:val="Balk2"/>
        <w:spacing w:before="0" w:line="360" w:lineRule="auto"/>
        <w:ind w:right="71"/>
        <w:jc w:val="both"/>
        <w:rPr>
          <w:rFonts w:asciiTheme="majorHAnsi" w:hAnsiTheme="majorHAnsi" w:cstheme="minorHAnsi"/>
          <w:color w:val="auto"/>
          <w:sz w:val="24"/>
          <w:szCs w:val="24"/>
        </w:rPr>
      </w:pPr>
      <w:r w:rsidRPr="00D6357B">
        <w:rPr>
          <w:rFonts w:asciiTheme="majorHAnsi" w:hAnsiTheme="majorHAnsi" w:cstheme="minorHAnsi"/>
          <w:color w:val="auto"/>
          <w:sz w:val="24"/>
          <w:szCs w:val="24"/>
        </w:rPr>
        <w:t>KARDİYOLOJİ (1 AY)</w:t>
      </w:r>
      <w:bookmarkEnd w:id="35"/>
    </w:p>
    <w:p w14:paraId="3DD6EE46" w14:textId="77777777" w:rsidR="00A96DC6" w:rsidRPr="00D6357B" w:rsidRDefault="00A96DC6"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 xml:space="preserve">Tababet uzmanlık tüzüğüne göre aile hekimliği uzmanlık eğitiminin 1 ayı kardiyoloji rotasyonunda geçmektedir. Bu rotasyon süresince </w:t>
      </w:r>
      <w:r w:rsidR="002A4038" w:rsidRPr="00D6357B">
        <w:rPr>
          <w:rFonts w:asciiTheme="majorHAnsi" w:hAnsiTheme="majorHAnsi" w:cstheme="minorHAnsi"/>
          <w:sz w:val="24"/>
          <w:szCs w:val="24"/>
        </w:rPr>
        <w:t>uzmanlık öğrencileri</w:t>
      </w:r>
      <w:r w:rsidRPr="00D6357B">
        <w:rPr>
          <w:rFonts w:asciiTheme="majorHAnsi" w:hAnsiTheme="majorHAnsi" w:cstheme="minorHAnsi"/>
          <w:sz w:val="24"/>
          <w:szCs w:val="24"/>
        </w:rPr>
        <w:t>, kardiyolojiyle ilgili genel semptomları, kardiyoloji hastasına genel yaklaşımı, tanıda kullanılan laboratuvar testlerini, kardiyolojiye özel tanı yöntemlerini, EKG değişikliklerini bilmeli ve yorumlayabilmeli, telekardiyogramda kalp büyüklüğü, konturları, effüzyon olup olmadığını tanıyabilmeli ve yorumlayabilmeli, mediastene ait majör kardiovasküler patolojileri (dissekan anevrizmalar gibi) tanıyabilmeli, uygun zaman ve şekilde sevk edebilmeli. Kardiyolojiye özel invazif ve noninvazif tanı yöntemleri konusunda d</w:t>
      </w:r>
      <w:r w:rsidR="00665860" w:rsidRPr="00D6357B">
        <w:rPr>
          <w:rFonts w:asciiTheme="majorHAnsi" w:hAnsiTheme="majorHAnsi" w:cstheme="minorHAnsi"/>
          <w:sz w:val="24"/>
          <w:szCs w:val="24"/>
        </w:rPr>
        <w:t>anışmanlık verebilmeli, iskemik</w:t>
      </w:r>
      <w:r w:rsidRPr="00D6357B">
        <w:rPr>
          <w:rFonts w:asciiTheme="majorHAnsi" w:hAnsiTheme="majorHAnsi" w:cstheme="minorHAnsi"/>
          <w:sz w:val="24"/>
          <w:szCs w:val="24"/>
        </w:rPr>
        <w:t>yetmezlik ve enfektif kalp hastalıklarında erken ve ayırıcı tanıya yönlenebilmeli. Bu hastaları uygun zaman ve koşullarda sevk edebilmeli, danışmanlık verebilmeli. Kalp yetmezliği hastasına tanı koyabilmeli, uygun zaman ve koşullarda sevk edebilmeli. Tedavisi düzenlenmiş hastanın evde ve ayaktan takibini yapabilmeli. Bu hastalıkların oluşturabileceği sekellerden korunma ve rehabilitasyonunu bilmeli ve bu konularda ailelere danışmanlık verebilmeli. Gereğinde acil durumlarda ilk müdahaleyi yapabilmeli.</w:t>
      </w:r>
    </w:p>
    <w:p w14:paraId="797FD728" w14:textId="77777777" w:rsidR="00A96DC6" w:rsidRPr="00D6357B" w:rsidRDefault="00854202" w:rsidP="00D6357B">
      <w:pPr>
        <w:autoSpaceDE w:val="0"/>
        <w:autoSpaceDN w:val="0"/>
        <w:adjustRightInd w:val="0"/>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Harran</w:t>
      </w:r>
      <w:r w:rsidR="00FA7F03" w:rsidRPr="00D6357B">
        <w:rPr>
          <w:rFonts w:asciiTheme="majorHAnsi" w:hAnsiTheme="majorHAnsi" w:cstheme="minorHAnsi"/>
          <w:sz w:val="24"/>
          <w:szCs w:val="24"/>
        </w:rPr>
        <w:t xml:space="preserve"> Üniversitesi Tıp Fakültesi Aile Hekimliği Anabilim Dalı’nın öngördüğü Kardiyoloji rotasyon programı şu şekildedir:</w:t>
      </w:r>
    </w:p>
    <w:p w14:paraId="386E10AB" w14:textId="77777777" w:rsidR="00A96DC6" w:rsidRPr="00D6357B" w:rsidRDefault="00A96DC6" w:rsidP="00D6357B">
      <w:pPr>
        <w:autoSpaceDE w:val="0"/>
        <w:autoSpaceDN w:val="0"/>
        <w:adjustRightInd w:val="0"/>
        <w:spacing w:after="0" w:line="360" w:lineRule="auto"/>
        <w:jc w:val="both"/>
        <w:rPr>
          <w:rFonts w:asciiTheme="majorHAnsi" w:hAnsiTheme="majorHAnsi" w:cstheme="minorHAnsi"/>
          <w:sz w:val="24"/>
          <w:szCs w:val="24"/>
        </w:rPr>
      </w:pPr>
      <w:r w:rsidRPr="00D6357B">
        <w:rPr>
          <w:rFonts w:asciiTheme="majorHAnsi" w:hAnsiTheme="majorHAnsi" w:cstheme="minorHAnsi"/>
          <w:b/>
          <w:sz w:val="24"/>
          <w:szCs w:val="24"/>
        </w:rPr>
        <w:t>Kardiyoloji Servis</w:t>
      </w:r>
      <w:r w:rsidR="009B1359" w:rsidRPr="00D6357B">
        <w:rPr>
          <w:rFonts w:asciiTheme="majorHAnsi" w:hAnsiTheme="majorHAnsi" w:cstheme="minorHAnsi"/>
          <w:b/>
          <w:sz w:val="24"/>
          <w:szCs w:val="24"/>
        </w:rPr>
        <w:t xml:space="preserve"> </w:t>
      </w:r>
      <w:r w:rsidR="007525BA">
        <w:rPr>
          <w:rFonts w:asciiTheme="majorHAnsi" w:hAnsiTheme="majorHAnsi" w:cstheme="minorHAnsi"/>
          <w:b/>
          <w:sz w:val="24"/>
          <w:szCs w:val="24"/>
        </w:rPr>
        <w:tab/>
      </w:r>
      <w:r w:rsidR="007525BA">
        <w:rPr>
          <w:rFonts w:asciiTheme="majorHAnsi" w:hAnsiTheme="majorHAnsi" w:cstheme="minorHAnsi"/>
          <w:b/>
          <w:sz w:val="24"/>
          <w:szCs w:val="24"/>
        </w:rPr>
        <w:tab/>
      </w:r>
      <w:r w:rsidRPr="00D6357B">
        <w:rPr>
          <w:rFonts w:asciiTheme="majorHAnsi" w:hAnsiTheme="majorHAnsi" w:cstheme="minorHAnsi"/>
          <w:sz w:val="24"/>
          <w:szCs w:val="24"/>
        </w:rPr>
        <w:t>2 hafta</w:t>
      </w:r>
    </w:p>
    <w:p w14:paraId="718242C4" w14:textId="77777777" w:rsidR="00FA7F03" w:rsidRDefault="00A96DC6" w:rsidP="00D6357B">
      <w:pPr>
        <w:autoSpaceDE w:val="0"/>
        <w:autoSpaceDN w:val="0"/>
        <w:adjustRightInd w:val="0"/>
        <w:spacing w:after="0" w:line="360" w:lineRule="auto"/>
        <w:rPr>
          <w:rFonts w:asciiTheme="majorHAnsi" w:hAnsiTheme="majorHAnsi" w:cstheme="minorHAnsi"/>
          <w:sz w:val="24"/>
          <w:szCs w:val="24"/>
        </w:rPr>
      </w:pPr>
      <w:r w:rsidRPr="00D6357B">
        <w:rPr>
          <w:rFonts w:asciiTheme="majorHAnsi" w:hAnsiTheme="majorHAnsi" w:cstheme="minorHAnsi"/>
          <w:b/>
          <w:sz w:val="24"/>
          <w:szCs w:val="24"/>
        </w:rPr>
        <w:t>Kardiyoloji Poliklinik</w:t>
      </w:r>
      <w:r w:rsidR="007525BA">
        <w:rPr>
          <w:rFonts w:asciiTheme="majorHAnsi" w:hAnsiTheme="majorHAnsi" w:cstheme="minorHAnsi"/>
          <w:b/>
          <w:sz w:val="24"/>
          <w:szCs w:val="24"/>
        </w:rPr>
        <w:tab/>
      </w:r>
      <w:r w:rsidR="00665860" w:rsidRPr="00D6357B">
        <w:rPr>
          <w:rFonts w:asciiTheme="majorHAnsi" w:hAnsiTheme="majorHAnsi" w:cstheme="minorHAnsi"/>
          <w:sz w:val="24"/>
          <w:szCs w:val="24"/>
        </w:rPr>
        <w:t xml:space="preserve">2 hafta </w:t>
      </w:r>
    </w:p>
    <w:p w14:paraId="2D484075" w14:textId="77777777" w:rsidR="007525BA" w:rsidRPr="00D6357B" w:rsidRDefault="007525BA" w:rsidP="00D6357B">
      <w:pPr>
        <w:autoSpaceDE w:val="0"/>
        <w:autoSpaceDN w:val="0"/>
        <w:adjustRightInd w:val="0"/>
        <w:spacing w:after="0" w:line="360" w:lineRule="auto"/>
        <w:rPr>
          <w:rFonts w:asciiTheme="majorHAnsi" w:hAnsiTheme="majorHAnsi" w:cstheme="minorHAnsi"/>
          <w:sz w:val="24"/>
          <w:szCs w:val="24"/>
        </w:rPr>
      </w:pPr>
    </w:p>
    <w:p w14:paraId="47DD87AB" w14:textId="77777777" w:rsidR="006B7E3C" w:rsidRPr="00D6357B" w:rsidRDefault="000B265B" w:rsidP="00D6357B">
      <w:pPr>
        <w:pStyle w:val="Balk2"/>
        <w:spacing w:before="0" w:line="360" w:lineRule="auto"/>
        <w:ind w:right="71"/>
        <w:jc w:val="both"/>
        <w:rPr>
          <w:rFonts w:asciiTheme="majorHAnsi" w:hAnsiTheme="majorHAnsi" w:cstheme="minorHAnsi"/>
          <w:color w:val="auto"/>
          <w:sz w:val="24"/>
          <w:szCs w:val="24"/>
        </w:rPr>
      </w:pPr>
      <w:bookmarkStart w:id="41" w:name="_Toc223756094"/>
      <w:r w:rsidRPr="00D6357B">
        <w:rPr>
          <w:rFonts w:asciiTheme="majorHAnsi" w:hAnsiTheme="majorHAnsi" w:cstheme="minorHAnsi"/>
          <w:color w:val="auto"/>
          <w:sz w:val="24"/>
          <w:szCs w:val="24"/>
        </w:rPr>
        <w:lastRenderedPageBreak/>
        <w:t>GÖĞÜS HASTALIKLARI</w:t>
      </w:r>
      <w:r w:rsidR="00FA7F03" w:rsidRPr="00D6357B">
        <w:rPr>
          <w:rFonts w:asciiTheme="majorHAnsi" w:hAnsiTheme="majorHAnsi" w:cstheme="minorHAnsi"/>
          <w:color w:val="auto"/>
          <w:sz w:val="24"/>
          <w:szCs w:val="24"/>
        </w:rPr>
        <w:t xml:space="preserve"> (1 ay)</w:t>
      </w:r>
      <w:bookmarkEnd w:id="41"/>
    </w:p>
    <w:p w14:paraId="18AA89AF" w14:textId="77777777" w:rsidR="00FA7F03" w:rsidRPr="00D6357B" w:rsidRDefault="00FA7F03"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 xml:space="preserve">Tababet uzmanlık tüzüğüne göre aile hekimliği uzmanlık eğitiminin 1 ayı göğüs hastalıkları rotasyonunda geçmektedir. Bu rotasyon süresince </w:t>
      </w:r>
      <w:r w:rsidR="002A4038" w:rsidRPr="00D6357B">
        <w:rPr>
          <w:rFonts w:asciiTheme="majorHAnsi" w:hAnsiTheme="majorHAnsi" w:cstheme="minorHAnsi"/>
          <w:sz w:val="24"/>
          <w:szCs w:val="24"/>
        </w:rPr>
        <w:t>uzmanlık öğrencileri</w:t>
      </w:r>
      <w:r w:rsidRPr="00D6357B">
        <w:rPr>
          <w:rFonts w:asciiTheme="majorHAnsi" w:hAnsiTheme="majorHAnsi" w:cstheme="minorHAnsi"/>
          <w:sz w:val="24"/>
          <w:szCs w:val="24"/>
        </w:rPr>
        <w:t>, göğüs hastalıkları ile ilgili genel semptomları, göğüs hastalıkları hastasına genel yaklaşımı, tanıda kullanılan laboratuvar testlerini özel tanı yöntemlerini, direkt grafiler</w:t>
      </w:r>
      <w:r w:rsidR="00726410" w:rsidRPr="00D6357B">
        <w:rPr>
          <w:rFonts w:asciiTheme="majorHAnsi" w:hAnsiTheme="majorHAnsi" w:cstheme="minorHAnsi"/>
          <w:sz w:val="24"/>
          <w:szCs w:val="24"/>
        </w:rPr>
        <w:t>i</w:t>
      </w:r>
      <w:r w:rsidRPr="00D6357B">
        <w:rPr>
          <w:rFonts w:asciiTheme="majorHAnsi" w:hAnsiTheme="majorHAnsi" w:cstheme="minorHAnsi"/>
          <w:sz w:val="24"/>
          <w:szCs w:val="24"/>
        </w:rPr>
        <w:t xml:space="preserve"> değerlendirmeyi, astım, aku</w:t>
      </w:r>
      <w:r w:rsidR="00726410" w:rsidRPr="00D6357B">
        <w:rPr>
          <w:rFonts w:asciiTheme="majorHAnsi" w:hAnsiTheme="majorHAnsi" w:cstheme="minorHAnsi"/>
          <w:sz w:val="24"/>
          <w:szCs w:val="24"/>
        </w:rPr>
        <w:t>t bronşit, kronik bronşit, KOAH (</w:t>
      </w:r>
      <w:r w:rsidRPr="00D6357B">
        <w:rPr>
          <w:rFonts w:asciiTheme="majorHAnsi" w:hAnsiTheme="majorHAnsi" w:cstheme="minorHAnsi"/>
          <w:sz w:val="24"/>
          <w:szCs w:val="24"/>
        </w:rPr>
        <w:t>kronik obstrüktif bronşit v</w:t>
      </w:r>
      <w:r w:rsidR="00726410" w:rsidRPr="00D6357B">
        <w:rPr>
          <w:rFonts w:asciiTheme="majorHAnsi" w:hAnsiTheme="majorHAnsi" w:cstheme="minorHAnsi"/>
          <w:sz w:val="24"/>
          <w:szCs w:val="24"/>
        </w:rPr>
        <w:t>e/veya amfizem), bronşiolit,</w:t>
      </w:r>
      <w:r w:rsidR="000343E1">
        <w:rPr>
          <w:rFonts w:asciiTheme="majorHAnsi" w:hAnsiTheme="majorHAnsi" w:cstheme="minorHAnsi"/>
          <w:sz w:val="24"/>
          <w:szCs w:val="24"/>
        </w:rPr>
        <w:t xml:space="preserve"> </w:t>
      </w:r>
      <w:r w:rsidRPr="00D6357B">
        <w:rPr>
          <w:rFonts w:asciiTheme="majorHAnsi" w:hAnsiTheme="majorHAnsi" w:cstheme="minorHAnsi"/>
          <w:sz w:val="24"/>
          <w:szCs w:val="24"/>
        </w:rPr>
        <w:t>tüberküloz</w:t>
      </w:r>
      <w:r w:rsidR="000343E1">
        <w:rPr>
          <w:rFonts w:asciiTheme="majorHAnsi" w:hAnsiTheme="majorHAnsi" w:cstheme="minorHAnsi"/>
          <w:sz w:val="24"/>
          <w:szCs w:val="24"/>
        </w:rPr>
        <w:t xml:space="preserve"> </w:t>
      </w:r>
      <w:r w:rsidRPr="00D6357B">
        <w:rPr>
          <w:rFonts w:asciiTheme="majorHAnsi" w:hAnsiTheme="majorHAnsi" w:cstheme="minorHAnsi"/>
          <w:sz w:val="24"/>
          <w:szCs w:val="24"/>
        </w:rPr>
        <w:t>tanılarını</w:t>
      </w:r>
      <w:r w:rsidR="000343E1">
        <w:rPr>
          <w:rFonts w:asciiTheme="majorHAnsi" w:hAnsiTheme="majorHAnsi" w:cstheme="minorHAnsi"/>
          <w:sz w:val="24"/>
          <w:szCs w:val="24"/>
        </w:rPr>
        <w:t xml:space="preserve"> </w:t>
      </w:r>
      <w:r w:rsidRPr="00D6357B">
        <w:rPr>
          <w:rFonts w:asciiTheme="majorHAnsi" w:hAnsiTheme="majorHAnsi" w:cstheme="minorHAnsi"/>
          <w:sz w:val="24"/>
          <w:szCs w:val="24"/>
        </w:rPr>
        <w:t>koyabilmeli,</w:t>
      </w:r>
      <w:r w:rsidR="000343E1">
        <w:rPr>
          <w:rFonts w:asciiTheme="majorHAnsi" w:hAnsiTheme="majorHAnsi" w:cstheme="minorHAnsi"/>
          <w:sz w:val="24"/>
          <w:szCs w:val="24"/>
        </w:rPr>
        <w:t xml:space="preserve"> </w:t>
      </w:r>
      <w:r w:rsidRPr="00D6357B">
        <w:rPr>
          <w:rFonts w:asciiTheme="majorHAnsi" w:hAnsiTheme="majorHAnsi" w:cstheme="minorHAnsi"/>
          <w:sz w:val="24"/>
          <w:szCs w:val="24"/>
        </w:rPr>
        <w:t>tedavisini düzenleyebilmeli, tedavisi düzenlenmiş hastaları takip ve gereğinde sevk edebilmeli. Bening ve malign AC tümörlerine tanı koyabilmeli, uygun zamanda sevk edebilmeli, son dönem hastalara palyatif bakım yapabilmeli.</w:t>
      </w:r>
    </w:p>
    <w:p w14:paraId="6170BAE4" w14:textId="77777777" w:rsidR="00FA7F03" w:rsidRPr="00D6357B" w:rsidRDefault="00854202" w:rsidP="00D6357B">
      <w:pPr>
        <w:autoSpaceDE w:val="0"/>
        <w:autoSpaceDN w:val="0"/>
        <w:adjustRightInd w:val="0"/>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Harran</w:t>
      </w:r>
      <w:r w:rsidR="00FA7F03" w:rsidRPr="00D6357B">
        <w:rPr>
          <w:rFonts w:asciiTheme="majorHAnsi" w:hAnsiTheme="majorHAnsi" w:cstheme="minorHAnsi"/>
          <w:sz w:val="24"/>
          <w:szCs w:val="24"/>
        </w:rPr>
        <w:t xml:space="preserve"> Üniversitesi Tıp Fakültesi Aile Hekimliği Anabilim Dalı’n</w:t>
      </w:r>
      <w:r w:rsidR="009B1359" w:rsidRPr="00D6357B">
        <w:rPr>
          <w:rFonts w:asciiTheme="majorHAnsi" w:hAnsiTheme="majorHAnsi" w:cstheme="minorHAnsi"/>
          <w:sz w:val="24"/>
          <w:szCs w:val="24"/>
        </w:rPr>
        <w:t>ın öngördüğü Göğüs Hastalıkları</w:t>
      </w:r>
      <w:r w:rsidR="00FA7F03" w:rsidRPr="00D6357B">
        <w:rPr>
          <w:rFonts w:asciiTheme="majorHAnsi" w:hAnsiTheme="majorHAnsi" w:cstheme="minorHAnsi"/>
          <w:sz w:val="24"/>
          <w:szCs w:val="24"/>
        </w:rPr>
        <w:t xml:space="preserve"> rotasyon programı şu şekildedir:</w:t>
      </w:r>
    </w:p>
    <w:p w14:paraId="3CBE9F22" w14:textId="77777777" w:rsidR="00FA7F03" w:rsidRPr="00D6357B" w:rsidRDefault="00FA7F03" w:rsidP="00D6357B">
      <w:pPr>
        <w:autoSpaceDE w:val="0"/>
        <w:autoSpaceDN w:val="0"/>
        <w:adjustRightInd w:val="0"/>
        <w:spacing w:after="0" w:line="360" w:lineRule="auto"/>
        <w:jc w:val="both"/>
        <w:rPr>
          <w:rFonts w:asciiTheme="majorHAnsi" w:hAnsiTheme="majorHAnsi" w:cstheme="minorHAnsi"/>
          <w:sz w:val="24"/>
          <w:szCs w:val="24"/>
        </w:rPr>
      </w:pPr>
      <w:r w:rsidRPr="00D6357B">
        <w:rPr>
          <w:rFonts w:asciiTheme="majorHAnsi" w:hAnsiTheme="majorHAnsi" w:cstheme="minorHAnsi"/>
          <w:b/>
          <w:sz w:val="24"/>
          <w:szCs w:val="24"/>
        </w:rPr>
        <w:t>Göğüs Hastalıkları Servis</w:t>
      </w:r>
      <w:r w:rsidR="00A51D95">
        <w:rPr>
          <w:rFonts w:asciiTheme="majorHAnsi" w:hAnsiTheme="majorHAnsi" w:cstheme="minorHAnsi"/>
          <w:b/>
          <w:sz w:val="24"/>
          <w:szCs w:val="24"/>
        </w:rPr>
        <w:tab/>
      </w:r>
      <w:r w:rsidR="007525BA">
        <w:rPr>
          <w:rFonts w:asciiTheme="majorHAnsi" w:hAnsiTheme="majorHAnsi" w:cstheme="minorHAnsi"/>
          <w:b/>
          <w:sz w:val="24"/>
          <w:szCs w:val="24"/>
        </w:rPr>
        <w:tab/>
      </w:r>
      <w:r w:rsidRPr="00D6357B">
        <w:rPr>
          <w:rFonts w:asciiTheme="majorHAnsi" w:hAnsiTheme="majorHAnsi" w:cstheme="minorHAnsi"/>
          <w:sz w:val="24"/>
          <w:szCs w:val="24"/>
        </w:rPr>
        <w:t>2 hafta</w:t>
      </w:r>
    </w:p>
    <w:p w14:paraId="77EBC12D" w14:textId="77777777" w:rsidR="003273F8" w:rsidRPr="00D6357B" w:rsidRDefault="00FA7F03" w:rsidP="00D6357B">
      <w:pPr>
        <w:autoSpaceDE w:val="0"/>
        <w:autoSpaceDN w:val="0"/>
        <w:adjustRightInd w:val="0"/>
        <w:spacing w:after="0" w:line="360" w:lineRule="auto"/>
        <w:jc w:val="both"/>
        <w:rPr>
          <w:rFonts w:asciiTheme="majorHAnsi" w:hAnsiTheme="majorHAnsi" w:cstheme="minorHAnsi"/>
          <w:sz w:val="24"/>
          <w:szCs w:val="24"/>
        </w:rPr>
      </w:pPr>
      <w:r w:rsidRPr="00D6357B">
        <w:rPr>
          <w:rFonts w:asciiTheme="majorHAnsi" w:hAnsiTheme="majorHAnsi" w:cstheme="minorHAnsi"/>
          <w:b/>
          <w:sz w:val="24"/>
          <w:szCs w:val="24"/>
        </w:rPr>
        <w:t>Göğüs Hastalıkları Poliklinik</w:t>
      </w:r>
      <w:r w:rsidR="00A51D95">
        <w:rPr>
          <w:rFonts w:asciiTheme="majorHAnsi" w:hAnsiTheme="majorHAnsi" w:cstheme="minorHAnsi"/>
          <w:sz w:val="24"/>
          <w:szCs w:val="24"/>
        </w:rPr>
        <w:tab/>
      </w:r>
      <w:r w:rsidR="009B1359" w:rsidRPr="00D6357B">
        <w:rPr>
          <w:rFonts w:asciiTheme="majorHAnsi" w:hAnsiTheme="majorHAnsi" w:cstheme="minorHAnsi"/>
          <w:sz w:val="24"/>
          <w:szCs w:val="24"/>
        </w:rPr>
        <w:t xml:space="preserve"> </w:t>
      </w:r>
      <w:r w:rsidRPr="00D6357B">
        <w:rPr>
          <w:rFonts w:asciiTheme="majorHAnsi" w:hAnsiTheme="majorHAnsi" w:cstheme="minorHAnsi"/>
          <w:sz w:val="24"/>
          <w:szCs w:val="24"/>
        </w:rPr>
        <w:t>2 hafta</w:t>
      </w:r>
    </w:p>
    <w:p w14:paraId="2A5ED5C8" w14:textId="77777777" w:rsidR="008F1C64" w:rsidRPr="00D6357B" w:rsidRDefault="008F1C64" w:rsidP="00D6357B">
      <w:pPr>
        <w:pStyle w:val="Balk2"/>
        <w:spacing w:before="0" w:line="360" w:lineRule="auto"/>
        <w:ind w:right="71"/>
        <w:rPr>
          <w:rFonts w:asciiTheme="majorHAnsi" w:hAnsiTheme="majorHAnsi" w:cstheme="minorHAnsi"/>
          <w:color w:val="auto"/>
          <w:sz w:val="24"/>
          <w:szCs w:val="24"/>
        </w:rPr>
      </w:pPr>
      <w:bookmarkStart w:id="42" w:name="_Toc262066844"/>
      <w:bookmarkStart w:id="43" w:name="_Toc262126756"/>
      <w:bookmarkStart w:id="44" w:name="_Toc223756097"/>
      <w:bookmarkEnd w:id="36"/>
      <w:bookmarkEnd w:id="37"/>
    </w:p>
    <w:p w14:paraId="133C2C01" w14:textId="77777777" w:rsidR="008F1C64" w:rsidRPr="00D6357B" w:rsidRDefault="008F1C64" w:rsidP="00D6357B">
      <w:pPr>
        <w:pStyle w:val="Balk2"/>
        <w:spacing w:before="0" w:line="360" w:lineRule="auto"/>
        <w:ind w:right="71"/>
        <w:jc w:val="both"/>
        <w:rPr>
          <w:rFonts w:asciiTheme="majorHAnsi" w:hAnsiTheme="majorHAnsi" w:cstheme="minorHAnsi"/>
          <w:color w:val="auto"/>
          <w:sz w:val="24"/>
          <w:szCs w:val="24"/>
        </w:rPr>
      </w:pPr>
      <w:r w:rsidRPr="00D6357B">
        <w:rPr>
          <w:rFonts w:asciiTheme="majorHAnsi" w:hAnsiTheme="majorHAnsi" w:cstheme="minorHAnsi"/>
          <w:color w:val="auto"/>
          <w:sz w:val="24"/>
          <w:szCs w:val="24"/>
        </w:rPr>
        <w:t>DERİ VE ZÜHREVİ HASTALIKLARI (1 ay)</w:t>
      </w:r>
    </w:p>
    <w:p w14:paraId="0670EDBF" w14:textId="77777777" w:rsidR="00BB48A6" w:rsidRPr="00D6357B" w:rsidRDefault="00047843"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Dermatoloji rotasyonu yapan aile hekimliği uzmanlık öğrencileri  derinin primer lezyonlarını (makül, papül, nodül, tümör, vezikül,bül, püstül, peteşi, purpura) tanımlayabilmeli, ayırımını yapabilmeli ve muhtemel sebeplerini sayabilmeli, derinin sekonder lezyonlarını (skuam, kurut, ülserler, fissürler, likenifikasyon, skar, atrofi) tanımlayabilmeli, ayırımını yapabilmeli ve muhtemel sebeplerini sayabilmeli, primer ve sekonder lezyonlar hakkında  anamnez alabilmeli, ailesel ve etiyolojik faktörleri yorumlayabilmeli, kullanılan lokal ve sistemik ilaçların özellikle kortikosteroidlerin etkilerini bilmeli, sistemik hastalıkların cilt bulgularını ayırt edebilmeli, dermatofitler de tanıya yardımcı taze preparat hazırlayabilmeli ve mikroskobik değerlendirmesini yapabilmeli, bakteriyel ve viral cilt enfeksiyonlarının majör bulgularını bilmeli, tedavi ve sevk protokollerini uygulayabilmelidir.</w:t>
      </w:r>
    </w:p>
    <w:p w14:paraId="355D6186" w14:textId="77777777" w:rsidR="00BB48A6" w:rsidRPr="00D6357B" w:rsidRDefault="00BB48A6" w:rsidP="00D6357B">
      <w:pPr>
        <w:spacing w:after="0" w:line="360" w:lineRule="auto"/>
        <w:jc w:val="both"/>
        <w:rPr>
          <w:rFonts w:asciiTheme="majorHAnsi" w:hAnsiTheme="majorHAnsi" w:cstheme="minorHAnsi"/>
          <w:sz w:val="24"/>
          <w:szCs w:val="24"/>
        </w:rPr>
      </w:pPr>
    </w:p>
    <w:p w14:paraId="5A7320CD" w14:textId="77777777" w:rsidR="00CB4F1F" w:rsidRPr="00D6357B" w:rsidRDefault="00CB4F1F" w:rsidP="00D6357B">
      <w:pPr>
        <w:pStyle w:val="Balk2"/>
        <w:spacing w:before="0" w:line="360" w:lineRule="auto"/>
        <w:ind w:right="71"/>
        <w:jc w:val="both"/>
        <w:rPr>
          <w:rFonts w:asciiTheme="majorHAnsi" w:hAnsiTheme="majorHAnsi" w:cstheme="minorHAnsi"/>
          <w:color w:val="auto"/>
          <w:sz w:val="24"/>
          <w:szCs w:val="24"/>
        </w:rPr>
      </w:pPr>
      <w:r w:rsidRPr="00D6357B">
        <w:rPr>
          <w:rFonts w:asciiTheme="majorHAnsi" w:hAnsiTheme="majorHAnsi" w:cstheme="minorHAnsi"/>
          <w:color w:val="auto"/>
          <w:sz w:val="24"/>
          <w:szCs w:val="24"/>
        </w:rPr>
        <w:t>ACİL TIP (1 ay)</w:t>
      </w:r>
    </w:p>
    <w:p w14:paraId="0DBE517C" w14:textId="77777777" w:rsidR="002A7F7A" w:rsidRPr="00D6357B" w:rsidRDefault="00CB4F1F"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Acil Tıp rotasyonu yapan aile hekimliği uzmanlık öğrencileri sık görülen acil hastalıklara</w:t>
      </w:r>
      <w:r w:rsidR="002A7F7A" w:rsidRPr="00D6357B">
        <w:rPr>
          <w:rFonts w:asciiTheme="majorHAnsi" w:hAnsiTheme="majorHAnsi" w:cstheme="minorHAnsi"/>
          <w:sz w:val="24"/>
          <w:szCs w:val="24"/>
        </w:rPr>
        <w:t xml:space="preserve"> </w:t>
      </w:r>
      <w:r w:rsidRPr="00D6357B">
        <w:rPr>
          <w:rFonts w:asciiTheme="majorHAnsi" w:hAnsiTheme="majorHAnsi" w:cstheme="minorHAnsi"/>
          <w:sz w:val="24"/>
          <w:szCs w:val="24"/>
        </w:rPr>
        <w:t>yaklaşımı tanı, ayırıcı tanı, müdahale ve stabilizasyon, tedavi ve temel girişimsel işlemleri yapabilmelidir.</w:t>
      </w:r>
      <w:r w:rsidR="002A7F7A" w:rsidRPr="00D6357B">
        <w:rPr>
          <w:rFonts w:asciiTheme="majorHAnsi" w:hAnsiTheme="majorHAnsi" w:cstheme="minorHAnsi"/>
          <w:sz w:val="24"/>
          <w:szCs w:val="24"/>
        </w:rPr>
        <w:t xml:space="preserve"> Acil Servise gelen </w:t>
      </w:r>
      <w:r w:rsidRPr="00D6357B">
        <w:rPr>
          <w:rFonts w:asciiTheme="majorHAnsi" w:hAnsiTheme="majorHAnsi" w:cstheme="minorHAnsi"/>
          <w:sz w:val="24"/>
          <w:szCs w:val="24"/>
        </w:rPr>
        <w:t>hastada öykü ve fizik muayeneden yararlanarak hayatı tehdit edici bir hastalık ihtimali</w:t>
      </w:r>
      <w:r w:rsidR="002A7F7A" w:rsidRPr="00D6357B">
        <w:rPr>
          <w:rFonts w:asciiTheme="majorHAnsi" w:hAnsiTheme="majorHAnsi" w:cstheme="minorHAnsi"/>
          <w:sz w:val="24"/>
          <w:szCs w:val="24"/>
        </w:rPr>
        <w:t xml:space="preserve"> olup olmadığı </w:t>
      </w:r>
      <w:r w:rsidRPr="00D6357B">
        <w:rPr>
          <w:rFonts w:asciiTheme="majorHAnsi" w:hAnsiTheme="majorHAnsi" w:cstheme="minorHAnsi"/>
          <w:sz w:val="24"/>
          <w:szCs w:val="24"/>
        </w:rPr>
        <w:t xml:space="preserve">değerlendirebilmeli, </w:t>
      </w:r>
      <w:r w:rsidR="002A7F7A" w:rsidRPr="00D6357B">
        <w:rPr>
          <w:rFonts w:asciiTheme="majorHAnsi" w:hAnsiTheme="majorHAnsi" w:cstheme="minorHAnsi"/>
          <w:sz w:val="24"/>
          <w:szCs w:val="24"/>
        </w:rPr>
        <w:t xml:space="preserve">acil tetkik ve testlerin etkin kullanımı ve yorumlanması gereği halinde ileri tetkik ve testlerin, hızlı ve etkin bir </w:t>
      </w:r>
      <w:r w:rsidR="002A7F7A" w:rsidRPr="00D6357B">
        <w:rPr>
          <w:rFonts w:asciiTheme="majorHAnsi" w:hAnsiTheme="majorHAnsi" w:cstheme="minorHAnsi"/>
          <w:sz w:val="24"/>
          <w:szCs w:val="24"/>
        </w:rPr>
        <w:lastRenderedPageBreak/>
        <w:t>biçimde planlanması ve uygulanması, g</w:t>
      </w:r>
      <w:r w:rsidRPr="00D6357B">
        <w:rPr>
          <w:rFonts w:asciiTheme="majorHAnsi" w:hAnsiTheme="majorHAnsi" w:cstheme="minorHAnsi"/>
          <w:sz w:val="24"/>
          <w:szCs w:val="24"/>
        </w:rPr>
        <w:t>öğüs ağ</w:t>
      </w:r>
      <w:r w:rsidR="002A7F7A" w:rsidRPr="00D6357B">
        <w:rPr>
          <w:rFonts w:asciiTheme="majorHAnsi" w:hAnsiTheme="majorHAnsi" w:cstheme="minorHAnsi"/>
          <w:sz w:val="24"/>
          <w:szCs w:val="24"/>
        </w:rPr>
        <w:t>rısı, karın ağrısı</w:t>
      </w:r>
      <w:r w:rsidRPr="00D6357B">
        <w:rPr>
          <w:rFonts w:asciiTheme="majorHAnsi" w:hAnsiTheme="majorHAnsi" w:cstheme="minorHAnsi"/>
          <w:sz w:val="24"/>
          <w:szCs w:val="24"/>
        </w:rPr>
        <w:t>, baş</w:t>
      </w:r>
      <w:r w:rsidR="002A7F7A" w:rsidRPr="00D6357B">
        <w:rPr>
          <w:rFonts w:asciiTheme="majorHAnsi" w:hAnsiTheme="majorHAnsi" w:cstheme="minorHAnsi"/>
          <w:sz w:val="24"/>
          <w:szCs w:val="24"/>
        </w:rPr>
        <w:t xml:space="preserve"> </w:t>
      </w:r>
      <w:r w:rsidRPr="00D6357B">
        <w:rPr>
          <w:rFonts w:asciiTheme="majorHAnsi" w:hAnsiTheme="majorHAnsi" w:cstheme="minorHAnsi"/>
          <w:sz w:val="24"/>
          <w:szCs w:val="24"/>
        </w:rPr>
        <w:t>ağrısı, akut</w:t>
      </w:r>
      <w:r w:rsidR="002A7F7A" w:rsidRPr="00D6357B">
        <w:rPr>
          <w:rFonts w:asciiTheme="majorHAnsi" w:hAnsiTheme="majorHAnsi" w:cstheme="minorHAnsi"/>
          <w:sz w:val="24"/>
          <w:szCs w:val="24"/>
        </w:rPr>
        <w:t xml:space="preserve"> </w:t>
      </w:r>
      <w:r w:rsidRPr="00D6357B">
        <w:rPr>
          <w:rFonts w:asciiTheme="majorHAnsi" w:hAnsiTheme="majorHAnsi" w:cstheme="minorHAnsi"/>
          <w:sz w:val="24"/>
          <w:szCs w:val="24"/>
        </w:rPr>
        <w:t>solunum güçlüğü, bilinç bozukluğu olan ve zehirlenme sebebiyle gelen hastaya yaklaşımı</w:t>
      </w:r>
      <w:r w:rsidR="002A7F7A" w:rsidRPr="00D6357B">
        <w:rPr>
          <w:rFonts w:asciiTheme="majorHAnsi" w:hAnsiTheme="majorHAnsi" w:cstheme="minorHAnsi"/>
          <w:sz w:val="24"/>
          <w:szCs w:val="24"/>
        </w:rPr>
        <w:t xml:space="preserve"> </w:t>
      </w:r>
      <w:r w:rsidRPr="00D6357B">
        <w:rPr>
          <w:rFonts w:asciiTheme="majorHAnsi" w:hAnsiTheme="majorHAnsi" w:cstheme="minorHAnsi"/>
          <w:sz w:val="24"/>
          <w:szCs w:val="24"/>
        </w:rPr>
        <w:t>bilmeli, çoklu yaralanmalı hastaya yaklaşımı bilmeli, temel yaşam desteği ve ileri kalp yaşam desteği sağlayabilmeli</w:t>
      </w:r>
      <w:r w:rsidR="002A7F7A" w:rsidRPr="00D6357B">
        <w:rPr>
          <w:rFonts w:asciiTheme="majorHAnsi" w:hAnsiTheme="majorHAnsi" w:cstheme="minorHAnsi"/>
          <w:sz w:val="24"/>
          <w:szCs w:val="24"/>
        </w:rPr>
        <w:t xml:space="preserve"> (acil hava yolu açma, entübasyon, treakeostomi)</w:t>
      </w:r>
      <w:r w:rsidRPr="00D6357B">
        <w:rPr>
          <w:rFonts w:asciiTheme="majorHAnsi" w:hAnsiTheme="majorHAnsi" w:cstheme="minorHAnsi"/>
          <w:sz w:val="24"/>
          <w:szCs w:val="24"/>
        </w:rPr>
        <w:t xml:space="preserve">, </w:t>
      </w:r>
      <w:r w:rsidR="00205215" w:rsidRPr="00D6357B">
        <w:rPr>
          <w:rFonts w:asciiTheme="majorHAnsi" w:hAnsiTheme="majorHAnsi" w:cstheme="minorHAnsi"/>
          <w:sz w:val="24"/>
          <w:szCs w:val="24"/>
        </w:rPr>
        <w:t xml:space="preserve">alerji, anafilaksi tanı ve tedavisi, </w:t>
      </w:r>
      <w:r w:rsidRPr="00D6357B">
        <w:rPr>
          <w:rFonts w:asciiTheme="majorHAnsi" w:hAnsiTheme="majorHAnsi" w:cstheme="minorHAnsi"/>
          <w:sz w:val="24"/>
          <w:szCs w:val="24"/>
        </w:rPr>
        <w:t xml:space="preserve">temel yara bakımı ve sütür yöntemlerini </w:t>
      </w:r>
      <w:r w:rsidR="002A7F7A" w:rsidRPr="00D6357B">
        <w:rPr>
          <w:rFonts w:asciiTheme="majorHAnsi" w:hAnsiTheme="majorHAnsi" w:cstheme="minorHAnsi"/>
          <w:sz w:val="24"/>
          <w:szCs w:val="24"/>
        </w:rPr>
        <w:t>kas-iskelet sistem girişimleri (fraktür immobilizasyonu, splint uygulama (flaster, bant, spanch, bandaj), kritik hastanın değerlendirilmesi ve transportunu</w:t>
      </w:r>
      <w:r w:rsidR="00205215" w:rsidRPr="00D6357B">
        <w:rPr>
          <w:rFonts w:asciiTheme="majorHAnsi" w:hAnsiTheme="majorHAnsi" w:cstheme="minorHAnsi"/>
          <w:sz w:val="24"/>
          <w:szCs w:val="24"/>
        </w:rPr>
        <w:t xml:space="preserve"> sağlayabilmeli. :Gerekli durumlarda uygun adli bildirimleri yapabilmeli.</w:t>
      </w:r>
    </w:p>
    <w:p w14:paraId="5948C2EF" w14:textId="77777777" w:rsidR="00CB4F1F" w:rsidRPr="00D6357B" w:rsidRDefault="00205215" w:rsidP="00D6357B">
      <w:pPr>
        <w:spacing w:after="0" w:line="360" w:lineRule="auto"/>
        <w:rPr>
          <w:rFonts w:asciiTheme="majorHAnsi" w:hAnsiTheme="majorHAnsi" w:cstheme="minorHAnsi"/>
          <w:sz w:val="24"/>
          <w:szCs w:val="24"/>
        </w:rPr>
      </w:pPr>
      <w:r w:rsidRPr="00D6357B">
        <w:rPr>
          <w:rFonts w:asciiTheme="majorHAnsi" w:hAnsiTheme="majorHAnsi" w:cstheme="minorHAnsi"/>
          <w:sz w:val="24"/>
          <w:szCs w:val="24"/>
        </w:rPr>
        <w:t>Harran Üniversitesi Tıp Fakültesi Aile Hekimliği Anabilim Dalı’nın öngördüğü Acil Tıp rotasyon programı şu şekildedir:</w:t>
      </w:r>
    </w:p>
    <w:p w14:paraId="576B3033" w14:textId="77777777" w:rsidR="00205215" w:rsidRPr="00D6357B" w:rsidRDefault="00A51D95" w:rsidP="00D6357B">
      <w:pPr>
        <w:spacing w:after="0" w:line="360" w:lineRule="auto"/>
        <w:rPr>
          <w:rFonts w:asciiTheme="majorHAnsi" w:hAnsiTheme="majorHAnsi" w:cstheme="minorHAnsi"/>
          <w:b/>
          <w:sz w:val="24"/>
          <w:szCs w:val="24"/>
        </w:rPr>
      </w:pPr>
      <w:r>
        <w:rPr>
          <w:rFonts w:asciiTheme="majorHAnsi" w:hAnsiTheme="majorHAnsi" w:cstheme="minorHAnsi"/>
          <w:b/>
          <w:sz w:val="24"/>
          <w:szCs w:val="24"/>
        </w:rPr>
        <w:t>Yeşil Alan</w:t>
      </w:r>
      <w:r>
        <w:rPr>
          <w:rFonts w:asciiTheme="majorHAnsi" w:hAnsiTheme="majorHAnsi" w:cstheme="minorHAnsi"/>
          <w:b/>
          <w:sz w:val="24"/>
          <w:szCs w:val="24"/>
        </w:rPr>
        <w:tab/>
      </w:r>
      <w:r>
        <w:rPr>
          <w:rFonts w:asciiTheme="majorHAnsi" w:hAnsiTheme="majorHAnsi" w:cstheme="minorHAnsi"/>
          <w:b/>
          <w:sz w:val="24"/>
          <w:szCs w:val="24"/>
        </w:rPr>
        <w:tab/>
      </w:r>
      <w:r w:rsidR="00205215" w:rsidRPr="00D6357B">
        <w:rPr>
          <w:rFonts w:asciiTheme="majorHAnsi" w:hAnsiTheme="majorHAnsi" w:cstheme="minorHAnsi"/>
          <w:sz w:val="24"/>
          <w:szCs w:val="24"/>
        </w:rPr>
        <w:t>2 Hafta</w:t>
      </w:r>
    </w:p>
    <w:p w14:paraId="46250B83" w14:textId="77777777" w:rsidR="00205215" w:rsidRPr="00D6357B" w:rsidRDefault="00A51D95" w:rsidP="00D6357B">
      <w:pPr>
        <w:spacing w:after="0" w:line="360" w:lineRule="auto"/>
        <w:rPr>
          <w:rFonts w:asciiTheme="majorHAnsi" w:hAnsiTheme="majorHAnsi" w:cstheme="minorHAnsi"/>
          <w:b/>
          <w:sz w:val="24"/>
          <w:szCs w:val="24"/>
        </w:rPr>
      </w:pPr>
      <w:r>
        <w:rPr>
          <w:rFonts w:asciiTheme="majorHAnsi" w:hAnsiTheme="majorHAnsi" w:cstheme="minorHAnsi"/>
          <w:b/>
          <w:sz w:val="24"/>
          <w:szCs w:val="24"/>
        </w:rPr>
        <w:t>Sarı Alan</w:t>
      </w:r>
      <w:r>
        <w:rPr>
          <w:rFonts w:asciiTheme="majorHAnsi" w:hAnsiTheme="majorHAnsi" w:cstheme="minorHAnsi"/>
          <w:b/>
          <w:sz w:val="24"/>
          <w:szCs w:val="24"/>
        </w:rPr>
        <w:tab/>
      </w:r>
      <w:r>
        <w:rPr>
          <w:rFonts w:asciiTheme="majorHAnsi" w:hAnsiTheme="majorHAnsi" w:cstheme="minorHAnsi"/>
          <w:b/>
          <w:sz w:val="24"/>
          <w:szCs w:val="24"/>
        </w:rPr>
        <w:tab/>
      </w:r>
      <w:r w:rsidR="00205215" w:rsidRPr="00D6357B">
        <w:rPr>
          <w:rFonts w:asciiTheme="majorHAnsi" w:hAnsiTheme="majorHAnsi" w:cstheme="minorHAnsi"/>
          <w:sz w:val="24"/>
          <w:szCs w:val="24"/>
        </w:rPr>
        <w:t>1 Hafta</w:t>
      </w:r>
    </w:p>
    <w:p w14:paraId="16378B84" w14:textId="77777777" w:rsidR="00205215" w:rsidRPr="00D6357B" w:rsidRDefault="00A51D95" w:rsidP="00D6357B">
      <w:pPr>
        <w:spacing w:after="0" w:line="360" w:lineRule="auto"/>
        <w:rPr>
          <w:rFonts w:asciiTheme="majorHAnsi" w:hAnsiTheme="majorHAnsi" w:cstheme="minorHAnsi"/>
          <w:sz w:val="24"/>
          <w:szCs w:val="24"/>
        </w:rPr>
      </w:pPr>
      <w:r>
        <w:rPr>
          <w:rFonts w:asciiTheme="majorHAnsi" w:hAnsiTheme="majorHAnsi" w:cstheme="minorHAnsi"/>
          <w:b/>
          <w:sz w:val="24"/>
          <w:szCs w:val="24"/>
        </w:rPr>
        <w:t>Kırmızı Alan</w:t>
      </w:r>
      <w:r>
        <w:rPr>
          <w:rFonts w:asciiTheme="majorHAnsi" w:hAnsiTheme="majorHAnsi" w:cstheme="minorHAnsi"/>
          <w:b/>
          <w:sz w:val="24"/>
          <w:szCs w:val="24"/>
        </w:rPr>
        <w:tab/>
      </w:r>
      <w:r>
        <w:rPr>
          <w:rFonts w:asciiTheme="majorHAnsi" w:hAnsiTheme="majorHAnsi" w:cstheme="minorHAnsi"/>
          <w:b/>
          <w:sz w:val="24"/>
          <w:szCs w:val="24"/>
        </w:rPr>
        <w:tab/>
      </w:r>
      <w:r w:rsidR="00205215" w:rsidRPr="00D6357B">
        <w:rPr>
          <w:rFonts w:asciiTheme="majorHAnsi" w:hAnsiTheme="majorHAnsi" w:cstheme="minorHAnsi"/>
          <w:sz w:val="24"/>
          <w:szCs w:val="24"/>
        </w:rPr>
        <w:t>1 Hafta</w:t>
      </w:r>
    </w:p>
    <w:bookmarkEnd w:id="42"/>
    <w:bookmarkEnd w:id="43"/>
    <w:bookmarkEnd w:id="44"/>
    <w:p w14:paraId="6BF00225" w14:textId="77777777" w:rsidR="009A77FD" w:rsidRPr="00D6357B" w:rsidRDefault="009A77FD" w:rsidP="00D6357B">
      <w:pPr>
        <w:spacing w:after="0" w:line="360" w:lineRule="auto"/>
        <w:rPr>
          <w:rFonts w:asciiTheme="majorHAnsi" w:hAnsiTheme="majorHAnsi" w:cstheme="minorHAnsi"/>
          <w:sz w:val="24"/>
          <w:szCs w:val="24"/>
        </w:rPr>
      </w:pPr>
    </w:p>
    <w:p w14:paraId="718F324F" w14:textId="77777777" w:rsidR="00A74338" w:rsidRPr="00D6357B" w:rsidRDefault="00A74338" w:rsidP="00D6357B">
      <w:pPr>
        <w:pStyle w:val="Balk2"/>
        <w:spacing w:before="0" w:line="360" w:lineRule="auto"/>
        <w:ind w:right="71"/>
        <w:jc w:val="both"/>
        <w:rPr>
          <w:rFonts w:asciiTheme="majorHAnsi" w:hAnsiTheme="majorHAnsi" w:cstheme="minorHAnsi"/>
          <w:color w:val="auto"/>
          <w:sz w:val="24"/>
          <w:szCs w:val="24"/>
        </w:rPr>
      </w:pPr>
      <w:bookmarkStart w:id="45" w:name="_Toc223756099"/>
      <w:r w:rsidRPr="00D6357B">
        <w:rPr>
          <w:rFonts w:asciiTheme="majorHAnsi" w:hAnsiTheme="majorHAnsi" w:cstheme="minorHAnsi"/>
          <w:color w:val="auto"/>
          <w:sz w:val="24"/>
          <w:szCs w:val="24"/>
        </w:rPr>
        <w:t>SEÇMELİ ROTASYONLAR</w:t>
      </w:r>
      <w:bookmarkEnd w:id="45"/>
      <w:r w:rsidR="00BB48A6" w:rsidRPr="00D6357B">
        <w:rPr>
          <w:rFonts w:asciiTheme="majorHAnsi" w:hAnsiTheme="majorHAnsi" w:cstheme="minorHAnsi"/>
          <w:color w:val="auto"/>
          <w:sz w:val="24"/>
          <w:szCs w:val="24"/>
        </w:rPr>
        <w:t xml:space="preserve"> (1 ay)</w:t>
      </w:r>
    </w:p>
    <w:p w14:paraId="1D89FE0F" w14:textId="77777777" w:rsidR="001C57B6" w:rsidRPr="00D6357B" w:rsidRDefault="00854202"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Harran</w:t>
      </w:r>
      <w:r w:rsidR="00511860" w:rsidRPr="00D6357B">
        <w:rPr>
          <w:rFonts w:asciiTheme="majorHAnsi" w:hAnsiTheme="majorHAnsi" w:cstheme="minorHAnsi"/>
          <w:sz w:val="24"/>
          <w:szCs w:val="24"/>
        </w:rPr>
        <w:t xml:space="preserve"> Üniversitesi Tıp Fakültesi Aile Hekimliği Anabilim Dalı’nın </w:t>
      </w:r>
      <w:r w:rsidR="008A0981" w:rsidRPr="00D6357B">
        <w:rPr>
          <w:rFonts w:asciiTheme="majorHAnsi" w:hAnsiTheme="majorHAnsi" w:cstheme="minorHAnsi"/>
          <w:sz w:val="24"/>
          <w:szCs w:val="24"/>
        </w:rPr>
        <w:t xml:space="preserve">uzmanlık eğitimindeki yaklaşımı </w:t>
      </w:r>
      <w:r w:rsidR="00AC3F46" w:rsidRPr="00D6357B">
        <w:rPr>
          <w:rFonts w:asciiTheme="majorHAnsi" w:hAnsiTheme="majorHAnsi" w:cstheme="minorHAnsi"/>
          <w:sz w:val="24"/>
          <w:szCs w:val="24"/>
        </w:rPr>
        <w:t>uzmanlık öğrencisi</w:t>
      </w:r>
      <w:r w:rsidR="008A0981" w:rsidRPr="00D6357B">
        <w:rPr>
          <w:rFonts w:asciiTheme="majorHAnsi" w:hAnsiTheme="majorHAnsi" w:cstheme="minorHAnsi"/>
          <w:sz w:val="24"/>
          <w:szCs w:val="24"/>
        </w:rPr>
        <w:t xml:space="preserve"> merkezli bir eğitimdir. Bu çerçevede uzman adaylarımızın ihtiyaçlarının farklılık gösterebileceğini bekliyor, bu farklılıklara karşılık verebilecek bir yapılanma oluşturmayı hedefliyoruz. Mezunlarımızın hepsinin aile hekimliğinin temel yeterlilikleriyle donanmış olmakla birlikte, aile hekimliğinin çeşitli uygulama alanlarına yönelik </w:t>
      </w:r>
      <w:r w:rsidR="00041AF6" w:rsidRPr="00D6357B">
        <w:rPr>
          <w:rFonts w:asciiTheme="majorHAnsi" w:hAnsiTheme="majorHAnsi" w:cstheme="minorHAnsi"/>
          <w:sz w:val="24"/>
          <w:szCs w:val="24"/>
        </w:rPr>
        <w:t>(akademisyenlik, geri</w:t>
      </w:r>
      <w:r w:rsidR="00E36EFB" w:rsidRPr="00D6357B">
        <w:rPr>
          <w:rFonts w:asciiTheme="majorHAnsi" w:hAnsiTheme="majorHAnsi" w:cstheme="minorHAnsi"/>
          <w:sz w:val="24"/>
          <w:szCs w:val="24"/>
        </w:rPr>
        <w:t xml:space="preserve">atri, spor hekimliği, integratif tıp vb.) </w:t>
      </w:r>
      <w:r w:rsidR="008A0981" w:rsidRPr="00D6357B">
        <w:rPr>
          <w:rFonts w:asciiTheme="majorHAnsi" w:hAnsiTheme="majorHAnsi" w:cstheme="minorHAnsi"/>
          <w:sz w:val="24"/>
          <w:szCs w:val="24"/>
        </w:rPr>
        <w:t xml:space="preserve">tercih göstermeleri de doğaldır. </w:t>
      </w:r>
    </w:p>
    <w:p w14:paraId="51E43494" w14:textId="77777777" w:rsidR="001C57B6" w:rsidRPr="00D6357B" w:rsidRDefault="001C57B6"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A</w:t>
      </w:r>
      <w:r w:rsidR="00047843" w:rsidRPr="00D6357B">
        <w:rPr>
          <w:rFonts w:asciiTheme="majorHAnsi" w:hAnsiTheme="majorHAnsi" w:cstheme="minorHAnsi"/>
          <w:sz w:val="24"/>
          <w:szCs w:val="24"/>
        </w:rPr>
        <w:t>ile Hekimliği Anabilim D</w:t>
      </w:r>
      <w:r w:rsidRPr="00D6357B">
        <w:rPr>
          <w:rFonts w:asciiTheme="majorHAnsi" w:hAnsiTheme="majorHAnsi" w:cstheme="minorHAnsi"/>
          <w:sz w:val="24"/>
          <w:szCs w:val="24"/>
        </w:rPr>
        <w:t>alı uzmanlık eğit</w:t>
      </w:r>
      <w:r w:rsidR="000D71B2" w:rsidRPr="00D6357B">
        <w:rPr>
          <w:rFonts w:asciiTheme="majorHAnsi" w:hAnsiTheme="majorHAnsi" w:cstheme="minorHAnsi"/>
          <w:sz w:val="24"/>
          <w:szCs w:val="24"/>
        </w:rPr>
        <w:t xml:space="preserve">iminin seçmeli rotasyon süresi </w:t>
      </w:r>
      <w:r w:rsidR="00047843" w:rsidRPr="00D6357B">
        <w:rPr>
          <w:rFonts w:asciiTheme="majorHAnsi" w:hAnsiTheme="majorHAnsi" w:cstheme="minorHAnsi"/>
          <w:sz w:val="24"/>
          <w:szCs w:val="24"/>
        </w:rPr>
        <w:t xml:space="preserve">15.11.2017 tarih ve 1029 No’lu TUK Kararıyla </w:t>
      </w:r>
      <w:r w:rsidR="00BB48A6" w:rsidRPr="00D6357B">
        <w:rPr>
          <w:rFonts w:asciiTheme="majorHAnsi" w:hAnsiTheme="majorHAnsi" w:cstheme="minorHAnsi"/>
          <w:sz w:val="24"/>
          <w:szCs w:val="24"/>
        </w:rPr>
        <w:t>1</w:t>
      </w:r>
      <w:r w:rsidRPr="00D6357B">
        <w:rPr>
          <w:rFonts w:asciiTheme="majorHAnsi" w:hAnsiTheme="majorHAnsi" w:cstheme="minorHAnsi"/>
          <w:sz w:val="24"/>
          <w:szCs w:val="24"/>
        </w:rPr>
        <w:t xml:space="preserve"> ay olarak belirlenmiştir. </w:t>
      </w:r>
      <w:r w:rsidR="00BB48A6" w:rsidRPr="00D6357B">
        <w:rPr>
          <w:rFonts w:asciiTheme="majorHAnsi" w:hAnsiTheme="majorHAnsi" w:cstheme="minorHAnsi"/>
          <w:sz w:val="24"/>
          <w:szCs w:val="24"/>
        </w:rPr>
        <w:t xml:space="preserve">Aynı kararda seçmeli rotasyon yapılabilecek anabilim dalları Nöroloji, Fiziksel Tıp ve Rehabilitasyon, Genel Cerrahi dallarından birinde yapılabileceği belirtilmiştir. </w:t>
      </w:r>
    </w:p>
    <w:p w14:paraId="3AC1F545" w14:textId="77777777" w:rsidR="00F1508A" w:rsidRPr="00D6357B" w:rsidRDefault="00F1508A"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 xml:space="preserve">Seçmeli rotasyonlar sonrasında da aile hekimliği </w:t>
      </w:r>
      <w:r w:rsidR="002A4038" w:rsidRPr="00D6357B">
        <w:rPr>
          <w:rFonts w:asciiTheme="majorHAnsi" w:hAnsiTheme="majorHAnsi" w:cstheme="minorHAnsi"/>
          <w:sz w:val="24"/>
          <w:szCs w:val="24"/>
        </w:rPr>
        <w:t>uzmanlık öğrencileri</w:t>
      </w:r>
      <w:r w:rsidR="00890575" w:rsidRPr="00D6357B">
        <w:rPr>
          <w:rFonts w:asciiTheme="majorHAnsi" w:hAnsiTheme="majorHAnsi" w:cstheme="minorHAnsi"/>
          <w:sz w:val="24"/>
          <w:szCs w:val="24"/>
        </w:rPr>
        <w:t>,</w:t>
      </w:r>
      <w:r w:rsidR="002A4038" w:rsidRPr="00D6357B">
        <w:rPr>
          <w:rFonts w:asciiTheme="majorHAnsi" w:hAnsiTheme="majorHAnsi" w:cstheme="minorHAnsi"/>
          <w:sz w:val="24"/>
          <w:szCs w:val="24"/>
        </w:rPr>
        <w:t xml:space="preserve"> uzmanlık öğrencileri</w:t>
      </w:r>
      <w:r w:rsidR="00890575" w:rsidRPr="00D6357B">
        <w:rPr>
          <w:rFonts w:asciiTheme="majorHAnsi" w:hAnsiTheme="majorHAnsi" w:cstheme="minorHAnsi"/>
          <w:sz w:val="24"/>
          <w:szCs w:val="24"/>
        </w:rPr>
        <w:t xml:space="preserve"> karnesinin ilgili bölümünü doldurup rotasyon eğiticisine imzalatmalı ve aile hekimliği anabilim dalına teslim etmelidir.</w:t>
      </w:r>
    </w:p>
    <w:p w14:paraId="3DEB3A4C" w14:textId="77777777" w:rsidR="00F1508A" w:rsidRDefault="00F1508A"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 xml:space="preserve">Seçmeli rotasyonlarda da aile hekimliği </w:t>
      </w:r>
      <w:r w:rsidR="002A4038" w:rsidRPr="00D6357B">
        <w:rPr>
          <w:rFonts w:asciiTheme="majorHAnsi" w:hAnsiTheme="majorHAnsi" w:cstheme="minorHAnsi"/>
          <w:sz w:val="24"/>
          <w:szCs w:val="24"/>
        </w:rPr>
        <w:t>uzmanlık öğrencilerinin</w:t>
      </w:r>
      <w:r w:rsidRPr="00D6357B">
        <w:rPr>
          <w:rFonts w:asciiTheme="majorHAnsi" w:hAnsiTheme="majorHAnsi" w:cstheme="minorHAnsi"/>
          <w:sz w:val="24"/>
          <w:szCs w:val="24"/>
        </w:rPr>
        <w:t xml:space="preserve"> ilerideki günlük uygulamalarında karşılaşacağı ihtiyaçlara yönelik eğitimlere öncelik vermesi önerilir. Dolayısıyla rotasyon süresinin çoğunu poliklinikte geçirmesi ve aile hekimliği pratiğinde </w:t>
      </w:r>
      <w:r w:rsidRPr="00D6357B">
        <w:rPr>
          <w:rFonts w:asciiTheme="majorHAnsi" w:hAnsiTheme="majorHAnsi" w:cstheme="minorHAnsi"/>
          <w:sz w:val="24"/>
          <w:szCs w:val="24"/>
        </w:rPr>
        <w:lastRenderedPageBreak/>
        <w:t>gerekecek uygulamaları öğrenmesi tavsiye edilir. Bu çerçevede bazı öğrenim hedefi örnekleri aşağıda verilmiştir:</w:t>
      </w:r>
    </w:p>
    <w:p w14:paraId="04285479" w14:textId="77777777" w:rsidR="00A51D95" w:rsidRPr="00D6357B" w:rsidRDefault="00A51D95" w:rsidP="00D6357B">
      <w:pPr>
        <w:spacing w:after="0" w:line="360" w:lineRule="auto"/>
        <w:jc w:val="both"/>
        <w:rPr>
          <w:rFonts w:asciiTheme="majorHAnsi" w:hAnsiTheme="majorHAnsi" w:cstheme="minorHAnsi"/>
          <w:sz w:val="24"/>
          <w:szCs w:val="24"/>
        </w:rPr>
      </w:pPr>
    </w:p>
    <w:p w14:paraId="1A3D57C9" w14:textId="77777777" w:rsidR="00515C23" w:rsidRPr="00D6357B" w:rsidRDefault="00515C23" w:rsidP="00D6357B">
      <w:pPr>
        <w:spacing w:after="0" w:line="360" w:lineRule="auto"/>
        <w:jc w:val="both"/>
        <w:rPr>
          <w:rFonts w:asciiTheme="majorHAnsi" w:hAnsiTheme="majorHAnsi" w:cstheme="minorHAnsi"/>
          <w:b/>
          <w:sz w:val="24"/>
          <w:szCs w:val="24"/>
        </w:rPr>
      </w:pPr>
      <w:r w:rsidRPr="00D6357B">
        <w:rPr>
          <w:rFonts w:asciiTheme="majorHAnsi" w:hAnsiTheme="majorHAnsi" w:cstheme="minorHAnsi"/>
          <w:b/>
          <w:sz w:val="24"/>
          <w:szCs w:val="24"/>
        </w:rPr>
        <w:t xml:space="preserve">Nöroloji: </w:t>
      </w:r>
    </w:p>
    <w:p w14:paraId="3E5D8BD7" w14:textId="77777777" w:rsidR="00395588" w:rsidRPr="00D6357B" w:rsidRDefault="00395588"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 xml:space="preserve">Nöroloji rotasyonu yapan aile hekimliği </w:t>
      </w:r>
      <w:r w:rsidR="002A4038" w:rsidRPr="00D6357B">
        <w:rPr>
          <w:rFonts w:asciiTheme="majorHAnsi" w:hAnsiTheme="majorHAnsi" w:cstheme="minorHAnsi"/>
          <w:sz w:val="24"/>
          <w:szCs w:val="24"/>
        </w:rPr>
        <w:t xml:space="preserve">uzmanlık öğrencileri </w:t>
      </w:r>
      <w:r w:rsidRPr="00D6357B">
        <w:rPr>
          <w:rFonts w:asciiTheme="majorHAnsi" w:hAnsiTheme="majorHAnsi" w:cstheme="minorHAnsi"/>
          <w:sz w:val="24"/>
          <w:szCs w:val="24"/>
        </w:rPr>
        <w:t xml:space="preserve"> nörolojik hastalıklarda anamnez alabilmeli, ailesel ve etyolojik risk faktörlerini açıklayabilmeli. Beyin damar tıkanıklıkları ve beyin kanamaları toplumumuzda sık olarak görülebilen hastalara yaklaşımı açıkayabilmeli. Başağrısı ayırıcı tanısını yapabilmeli, tedavi ve sevk protoklollerini uygulayabilmeli. Epilepsi hastalığı tanı yöntemlerini açıklayabilmeli. Ayırıcı tanısı konusunda bilgi sahibi olmalı. Takip ve tedavi protokollerini ve sevk kriterlerini açıklayabilmeli. Motor Nöron Hastalığının erken tanınması ve destek tedavilerinin uygulanması konusunda bilgi sahibi olmalı. Alzheimer vb. demans ile seyreden hastalıklara yaklaşımı bilmeli. </w:t>
      </w:r>
    </w:p>
    <w:p w14:paraId="25CA9E6F" w14:textId="77777777" w:rsidR="00BB48A6" w:rsidRPr="00D6357B" w:rsidRDefault="00BB48A6" w:rsidP="00A51D95">
      <w:pPr>
        <w:spacing w:after="0" w:line="360" w:lineRule="auto"/>
        <w:ind w:right="71"/>
        <w:jc w:val="both"/>
        <w:rPr>
          <w:rFonts w:asciiTheme="majorHAnsi" w:hAnsiTheme="majorHAnsi" w:cstheme="minorHAnsi"/>
          <w:sz w:val="24"/>
          <w:szCs w:val="24"/>
        </w:rPr>
      </w:pPr>
      <w:r w:rsidRPr="00D6357B">
        <w:rPr>
          <w:rFonts w:asciiTheme="majorHAnsi" w:hAnsiTheme="majorHAnsi" w:cstheme="minorHAnsi"/>
          <w:b/>
          <w:sz w:val="24"/>
          <w:szCs w:val="24"/>
        </w:rPr>
        <w:t>Nöroloji</w:t>
      </w:r>
      <w:r w:rsidR="00A51D95">
        <w:rPr>
          <w:rFonts w:asciiTheme="majorHAnsi" w:hAnsiTheme="majorHAnsi" w:cstheme="minorHAnsi"/>
          <w:b/>
          <w:sz w:val="24"/>
          <w:szCs w:val="24"/>
        </w:rPr>
        <w:t xml:space="preserve"> Polikliniği</w:t>
      </w:r>
      <w:r w:rsidRPr="00D6357B">
        <w:rPr>
          <w:rFonts w:asciiTheme="majorHAnsi" w:hAnsiTheme="majorHAnsi" w:cstheme="minorHAnsi"/>
          <w:b/>
          <w:sz w:val="24"/>
          <w:szCs w:val="24"/>
        </w:rPr>
        <w:tab/>
      </w:r>
      <w:r w:rsidR="00A51D95">
        <w:rPr>
          <w:rFonts w:asciiTheme="majorHAnsi" w:hAnsiTheme="majorHAnsi" w:cstheme="minorHAnsi"/>
          <w:b/>
          <w:sz w:val="24"/>
          <w:szCs w:val="24"/>
        </w:rPr>
        <w:tab/>
      </w:r>
      <w:r w:rsidRPr="00D6357B">
        <w:rPr>
          <w:rFonts w:asciiTheme="majorHAnsi" w:hAnsiTheme="majorHAnsi" w:cstheme="minorHAnsi"/>
          <w:sz w:val="24"/>
          <w:szCs w:val="24"/>
        </w:rPr>
        <w:t>2 hafta</w:t>
      </w:r>
    </w:p>
    <w:p w14:paraId="692CCE4E" w14:textId="77777777" w:rsidR="00BB48A6" w:rsidRPr="00D6357B" w:rsidRDefault="00BB48A6" w:rsidP="00A51D95">
      <w:pPr>
        <w:spacing w:after="0" w:line="360" w:lineRule="auto"/>
        <w:ind w:right="71"/>
        <w:jc w:val="both"/>
        <w:rPr>
          <w:rFonts w:asciiTheme="majorHAnsi" w:hAnsiTheme="majorHAnsi" w:cstheme="minorHAnsi"/>
          <w:sz w:val="24"/>
          <w:szCs w:val="24"/>
        </w:rPr>
      </w:pPr>
      <w:r w:rsidRPr="00D6357B">
        <w:rPr>
          <w:rFonts w:asciiTheme="majorHAnsi" w:hAnsiTheme="majorHAnsi" w:cstheme="minorHAnsi"/>
          <w:b/>
          <w:sz w:val="24"/>
          <w:szCs w:val="24"/>
        </w:rPr>
        <w:t>Nöroloji Servisi</w:t>
      </w:r>
      <w:r w:rsidR="00A51D95">
        <w:rPr>
          <w:rFonts w:asciiTheme="majorHAnsi" w:hAnsiTheme="majorHAnsi" w:cstheme="minorHAnsi"/>
          <w:b/>
          <w:sz w:val="24"/>
          <w:szCs w:val="24"/>
        </w:rPr>
        <w:tab/>
      </w:r>
      <w:r w:rsidRPr="00D6357B">
        <w:rPr>
          <w:rFonts w:asciiTheme="majorHAnsi" w:hAnsiTheme="majorHAnsi" w:cstheme="minorHAnsi"/>
          <w:b/>
          <w:sz w:val="24"/>
          <w:szCs w:val="24"/>
        </w:rPr>
        <w:tab/>
      </w:r>
      <w:r w:rsidRPr="00D6357B">
        <w:rPr>
          <w:rFonts w:asciiTheme="majorHAnsi" w:hAnsiTheme="majorHAnsi" w:cstheme="minorHAnsi"/>
          <w:sz w:val="24"/>
          <w:szCs w:val="24"/>
        </w:rPr>
        <w:t>2 hafta</w:t>
      </w:r>
    </w:p>
    <w:p w14:paraId="76F37933" w14:textId="77777777" w:rsidR="00BB48A6" w:rsidRPr="00D6357B" w:rsidRDefault="00BB48A6" w:rsidP="00D6357B">
      <w:pPr>
        <w:spacing w:after="0" w:line="360" w:lineRule="auto"/>
        <w:jc w:val="both"/>
        <w:rPr>
          <w:rFonts w:asciiTheme="majorHAnsi" w:hAnsiTheme="majorHAnsi" w:cstheme="minorHAnsi"/>
          <w:sz w:val="24"/>
          <w:szCs w:val="24"/>
        </w:rPr>
      </w:pPr>
    </w:p>
    <w:p w14:paraId="757D84D2" w14:textId="77777777" w:rsidR="00515C23" w:rsidRPr="00D6357B" w:rsidRDefault="00515C23" w:rsidP="00D6357B">
      <w:pPr>
        <w:spacing w:after="0" w:line="360" w:lineRule="auto"/>
        <w:jc w:val="both"/>
        <w:rPr>
          <w:rFonts w:asciiTheme="majorHAnsi" w:hAnsiTheme="majorHAnsi" w:cstheme="minorHAnsi"/>
          <w:b/>
          <w:sz w:val="24"/>
          <w:szCs w:val="24"/>
        </w:rPr>
      </w:pPr>
      <w:r w:rsidRPr="00D6357B">
        <w:rPr>
          <w:rFonts w:asciiTheme="majorHAnsi" w:hAnsiTheme="majorHAnsi" w:cstheme="minorHAnsi"/>
          <w:b/>
          <w:sz w:val="24"/>
          <w:szCs w:val="24"/>
        </w:rPr>
        <w:t>Fizik Tedavi ve Rehabiltasyon:</w:t>
      </w:r>
    </w:p>
    <w:p w14:paraId="6B5D70AF" w14:textId="77777777" w:rsidR="00515C23" w:rsidRDefault="00515C23" w:rsidP="00D6357B">
      <w:pPr>
        <w:spacing w:after="0" w:line="360" w:lineRule="auto"/>
        <w:jc w:val="both"/>
        <w:rPr>
          <w:rFonts w:asciiTheme="majorHAnsi" w:hAnsiTheme="majorHAnsi" w:cstheme="minorHAnsi"/>
          <w:sz w:val="24"/>
          <w:szCs w:val="24"/>
        </w:rPr>
      </w:pPr>
      <w:r w:rsidRPr="00D6357B">
        <w:rPr>
          <w:rFonts w:asciiTheme="majorHAnsi" w:hAnsiTheme="majorHAnsi" w:cstheme="minorHAnsi"/>
          <w:sz w:val="24"/>
          <w:szCs w:val="24"/>
        </w:rPr>
        <w:t>Akut ve kr</w:t>
      </w:r>
      <w:r w:rsidR="00BB48A6" w:rsidRPr="00D6357B">
        <w:rPr>
          <w:rFonts w:asciiTheme="majorHAnsi" w:hAnsiTheme="majorHAnsi" w:cstheme="minorHAnsi"/>
          <w:sz w:val="24"/>
          <w:szCs w:val="24"/>
        </w:rPr>
        <w:t>onik ağrıya yol açan faktörleri</w:t>
      </w:r>
      <w:r w:rsidRPr="00D6357B">
        <w:rPr>
          <w:rFonts w:asciiTheme="majorHAnsi" w:hAnsiTheme="majorHAnsi" w:cstheme="minorHAnsi"/>
          <w:sz w:val="24"/>
          <w:szCs w:val="24"/>
        </w:rPr>
        <w:t xml:space="preserve"> değerlendirebilmeli ve ayırıcı tanısı</w:t>
      </w:r>
      <w:r w:rsidR="00BB48A6" w:rsidRPr="00D6357B">
        <w:rPr>
          <w:rFonts w:asciiTheme="majorHAnsi" w:hAnsiTheme="majorHAnsi" w:cstheme="minorHAnsi"/>
          <w:sz w:val="24"/>
          <w:szCs w:val="24"/>
        </w:rPr>
        <w:t>nı yapabilmeli</w:t>
      </w:r>
      <w:r w:rsidRPr="00D6357B">
        <w:rPr>
          <w:rFonts w:asciiTheme="majorHAnsi" w:hAnsiTheme="majorHAnsi" w:cstheme="minorHAnsi"/>
          <w:sz w:val="24"/>
          <w:szCs w:val="24"/>
        </w:rPr>
        <w:t>, mono ve poliartritlerin ayırıcı tanısın yapabilmeli, osteoartritin tanısı, tedavisi ve korunma yöntemlerini bilmeli, romatoid artritin tanı ve tedavisini bilmeli, disk hernisi tanısı, tedavisi ve korunma</w:t>
      </w:r>
      <w:r w:rsidR="00BB48A6" w:rsidRPr="00D6357B">
        <w:rPr>
          <w:rFonts w:asciiTheme="majorHAnsi" w:hAnsiTheme="majorHAnsi" w:cstheme="minorHAnsi"/>
          <w:sz w:val="24"/>
          <w:szCs w:val="24"/>
        </w:rPr>
        <w:t xml:space="preserve"> yöntemlerini bilmeli</w:t>
      </w:r>
      <w:r w:rsidRPr="00D6357B">
        <w:rPr>
          <w:rFonts w:asciiTheme="majorHAnsi" w:hAnsiTheme="majorHAnsi" w:cstheme="minorHAnsi"/>
          <w:sz w:val="24"/>
          <w:szCs w:val="24"/>
        </w:rPr>
        <w:t>, ağrı yönetimi</w:t>
      </w:r>
      <w:r w:rsidR="00BB48A6" w:rsidRPr="00D6357B">
        <w:rPr>
          <w:rFonts w:asciiTheme="majorHAnsi" w:hAnsiTheme="majorHAnsi" w:cstheme="minorHAnsi"/>
          <w:sz w:val="24"/>
          <w:szCs w:val="24"/>
        </w:rPr>
        <w:t>ni gerçekleştirebilmeli</w:t>
      </w:r>
      <w:r w:rsidRPr="00D6357B">
        <w:rPr>
          <w:rFonts w:asciiTheme="majorHAnsi" w:hAnsiTheme="majorHAnsi" w:cstheme="minorHAnsi"/>
          <w:sz w:val="24"/>
          <w:szCs w:val="24"/>
        </w:rPr>
        <w:t>, bası yaralarının tanısı, tedavisi ve önlenmesi</w:t>
      </w:r>
      <w:r w:rsidR="00BB48A6" w:rsidRPr="00D6357B">
        <w:rPr>
          <w:rFonts w:asciiTheme="majorHAnsi" w:hAnsiTheme="majorHAnsi" w:cstheme="minorHAnsi"/>
          <w:sz w:val="24"/>
          <w:szCs w:val="24"/>
        </w:rPr>
        <w:t>ni bilmeli</w:t>
      </w:r>
      <w:r w:rsidRPr="00D6357B">
        <w:rPr>
          <w:rFonts w:asciiTheme="majorHAnsi" w:hAnsiTheme="majorHAnsi" w:cstheme="minorHAnsi"/>
          <w:sz w:val="24"/>
          <w:szCs w:val="24"/>
        </w:rPr>
        <w:t>, kas iskelet muayenesi yapabilmeli, laboratuvar testleri ve görüntüleme yöntemlerinin uygun kullanımı ve sonuçların değerlendirebilmeli, egzersiz reçete edebilmeli, inme hastası rehabilitasyonunu sağlayabilmeli</w:t>
      </w:r>
      <w:r w:rsidR="00BB48A6" w:rsidRPr="00D6357B">
        <w:rPr>
          <w:rFonts w:asciiTheme="majorHAnsi" w:hAnsiTheme="majorHAnsi" w:cstheme="minorHAnsi"/>
          <w:sz w:val="24"/>
          <w:szCs w:val="24"/>
        </w:rPr>
        <w:t>dir</w:t>
      </w:r>
      <w:r w:rsidRPr="00D6357B">
        <w:rPr>
          <w:rFonts w:asciiTheme="majorHAnsi" w:hAnsiTheme="majorHAnsi" w:cstheme="minorHAnsi"/>
          <w:sz w:val="24"/>
          <w:szCs w:val="24"/>
        </w:rPr>
        <w:t xml:space="preserve">. </w:t>
      </w:r>
    </w:p>
    <w:p w14:paraId="7AB8E846" w14:textId="77777777" w:rsidR="00A51D95" w:rsidRPr="00D6357B" w:rsidRDefault="00A51D95" w:rsidP="00D6357B">
      <w:pPr>
        <w:spacing w:after="0" w:line="360" w:lineRule="auto"/>
        <w:jc w:val="both"/>
        <w:rPr>
          <w:rFonts w:asciiTheme="majorHAnsi" w:hAnsiTheme="majorHAnsi" w:cstheme="minorHAnsi"/>
          <w:sz w:val="24"/>
          <w:szCs w:val="24"/>
        </w:rPr>
      </w:pPr>
    </w:p>
    <w:p w14:paraId="22B3CBA1" w14:textId="77777777" w:rsidR="00BB48A6" w:rsidRPr="00D6357B" w:rsidRDefault="00BB48A6" w:rsidP="00D6357B">
      <w:pPr>
        <w:pStyle w:val="Balk2"/>
        <w:spacing w:before="0" w:line="360" w:lineRule="auto"/>
        <w:ind w:right="71"/>
        <w:rPr>
          <w:rFonts w:asciiTheme="majorHAnsi" w:hAnsiTheme="majorHAnsi" w:cstheme="minorHAnsi"/>
          <w:color w:val="auto"/>
          <w:sz w:val="24"/>
          <w:szCs w:val="24"/>
        </w:rPr>
      </w:pPr>
      <w:r w:rsidRPr="00D6357B">
        <w:rPr>
          <w:rFonts w:asciiTheme="majorHAnsi" w:hAnsiTheme="majorHAnsi" w:cstheme="minorHAnsi"/>
          <w:color w:val="auto"/>
          <w:sz w:val="24"/>
          <w:szCs w:val="24"/>
        </w:rPr>
        <w:t xml:space="preserve">Genel Cerrahi: </w:t>
      </w:r>
    </w:p>
    <w:p w14:paraId="66979F40" w14:textId="77777777" w:rsidR="00BB48A6" w:rsidRPr="00D6357B" w:rsidRDefault="00BB48A6" w:rsidP="00D6357B">
      <w:pPr>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t xml:space="preserve">Tababet uzmanlık tüzüğüne göre aile hekimliği uzmanlık eğitiminin 1 ayı genel cerrahi rotasyonunda geçmektedir. Acil cerrahi, aile hekimliği uygulamalarının önemli bir bölümünü oluşturmaktadır. Bu 1 aylık rotasyon sırasında bir aile hekiminin günlük pratikte karşılaşacağı her türlü acil cerrahi durumla ilgili bilgi ve becerinin kazandırılması hedeflenmektedir. Cerrahi rotasyonu sürecinde uzmanlık öğrencilerinin, cerrahi hastasında öykü alma ve fizik muayene yapma, hasta ve yakınlarını bilgilendirme becerisi kazanma, gereğinde acil durumlarda ilk müdahaleyi yapabilme ve hastayı uygun zaman ve koşullarda </w:t>
      </w:r>
      <w:r w:rsidRPr="00D6357B">
        <w:rPr>
          <w:rFonts w:asciiTheme="majorHAnsi" w:hAnsiTheme="majorHAnsi" w:cstheme="minorHAnsi"/>
          <w:sz w:val="24"/>
          <w:szCs w:val="24"/>
        </w:rPr>
        <w:lastRenderedPageBreak/>
        <w:t xml:space="preserve">sevk edebilme, preoperatif ve postoperatif hasta bakımı yapabilme, tedavisi düzenlenmiş hastayı takip edebilme, sıvı-elektrolit tedavisi ve total parenteral beslenme düzenleyebilme, cerrahi dezenfeksiyon ve sterilizasyon yöntemlerini uygulayabilme, basit cerrahi aletleri kullanabilme, apse boşaltma, tırnak çekme, lipom ve sebase kist eksizyonu, yanık bakımı ve yara debridmanı yapabilme, lokal anestezi uygulayabilme, IV sedasyon ve analjezi tedavisi düzenleyebilme, cilt onarımı yapabilme bilgi ve becerisini kazanması, meme muayenesi yapabilme, hastaya kendi kendine meme muayenesi konusunda eğitim verebilme ve mamografi ve meme USG sonuçlarını yorumlayabilmesi gerekir. Ayrıca tirotoksikozdaki hastaya ilk müdahaleyi, tiroid muayenesini, opere edilmiş tiroid hastalarının takibini, tiroid fonksiyon testlerinin sonuçlarını yorumlamayı ve tiroid hormon replasman tedavisini yapabilmesi gerekir. </w:t>
      </w:r>
    </w:p>
    <w:p w14:paraId="61C54A31" w14:textId="77777777" w:rsidR="00BB48A6" w:rsidRPr="00D6357B" w:rsidRDefault="00BB48A6" w:rsidP="00D6357B">
      <w:pPr>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t>Harran Üniversitesi Tıp Fakültesi Aile Hekimliği Anabilim Dalı’nın Genel cerrahi rotasyonu için öngördüğü zaman dağılımı şu şekildedir:</w:t>
      </w:r>
    </w:p>
    <w:p w14:paraId="68BC21E0" w14:textId="77777777" w:rsidR="00BB48A6" w:rsidRPr="00D6357B" w:rsidRDefault="00A51D95" w:rsidP="00A51D95">
      <w:pPr>
        <w:spacing w:after="0" w:line="360" w:lineRule="auto"/>
        <w:ind w:right="71"/>
        <w:jc w:val="both"/>
        <w:rPr>
          <w:rFonts w:asciiTheme="majorHAnsi" w:hAnsiTheme="majorHAnsi" w:cstheme="minorHAnsi"/>
          <w:sz w:val="24"/>
          <w:szCs w:val="24"/>
        </w:rPr>
      </w:pPr>
      <w:r>
        <w:rPr>
          <w:rFonts w:asciiTheme="majorHAnsi" w:hAnsiTheme="majorHAnsi" w:cstheme="minorHAnsi"/>
          <w:b/>
          <w:sz w:val="24"/>
          <w:szCs w:val="24"/>
        </w:rPr>
        <w:t>Genel Cerrahi Polikliniği</w:t>
      </w:r>
      <w:r>
        <w:rPr>
          <w:rFonts w:asciiTheme="majorHAnsi" w:hAnsiTheme="majorHAnsi" w:cstheme="minorHAnsi"/>
          <w:sz w:val="24"/>
          <w:szCs w:val="24"/>
        </w:rPr>
        <w:tab/>
      </w:r>
      <w:r>
        <w:rPr>
          <w:rFonts w:asciiTheme="majorHAnsi" w:hAnsiTheme="majorHAnsi" w:cstheme="minorHAnsi"/>
          <w:sz w:val="24"/>
          <w:szCs w:val="24"/>
        </w:rPr>
        <w:tab/>
      </w:r>
      <w:r w:rsidR="00BB48A6" w:rsidRPr="00D6357B">
        <w:rPr>
          <w:rFonts w:asciiTheme="majorHAnsi" w:hAnsiTheme="majorHAnsi" w:cstheme="minorHAnsi"/>
          <w:sz w:val="24"/>
          <w:szCs w:val="24"/>
        </w:rPr>
        <w:t>2 hafta</w:t>
      </w:r>
    </w:p>
    <w:p w14:paraId="146C73AE" w14:textId="77777777" w:rsidR="00BB48A6" w:rsidRPr="00D6357B" w:rsidRDefault="00A51D95" w:rsidP="00A51D95">
      <w:pPr>
        <w:spacing w:after="0" w:line="360" w:lineRule="auto"/>
        <w:ind w:right="71"/>
        <w:jc w:val="both"/>
        <w:rPr>
          <w:rFonts w:asciiTheme="majorHAnsi" w:hAnsiTheme="majorHAnsi" w:cstheme="minorHAnsi"/>
          <w:sz w:val="24"/>
          <w:szCs w:val="24"/>
        </w:rPr>
      </w:pPr>
      <w:r>
        <w:rPr>
          <w:rFonts w:asciiTheme="majorHAnsi" w:hAnsiTheme="majorHAnsi" w:cstheme="minorHAnsi"/>
          <w:b/>
          <w:sz w:val="24"/>
          <w:szCs w:val="24"/>
        </w:rPr>
        <w:t>Genel Cerrahi Servisi</w:t>
      </w:r>
      <w:r w:rsidR="00BB48A6" w:rsidRPr="00D6357B">
        <w:rPr>
          <w:rFonts w:asciiTheme="majorHAnsi" w:hAnsiTheme="majorHAnsi" w:cstheme="minorHAnsi"/>
          <w:sz w:val="24"/>
          <w:szCs w:val="24"/>
        </w:rPr>
        <w:tab/>
      </w:r>
      <w:r w:rsidR="00BB48A6" w:rsidRPr="00D6357B">
        <w:rPr>
          <w:rFonts w:asciiTheme="majorHAnsi" w:hAnsiTheme="majorHAnsi" w:cstheme="minorHAnsi"/>
          <w:sz w:val="24"/>
          <w:szCs w:val="24"/>
        </w:rPr>
        <w:tab/>
        <w:t>2 hafta</w:t>
      </w:r>
    </w:p>
    <w:p w14:paraId="1F9EA3DE" w14:textId="77777777" w:rsidR="00BB48A6" w:rsidRPr="00D6357B" w:rsidRDefault="00BB48A6" w:rsidP="00D6357B">
      <w:pPr>
        <w:spacing w:after="0" w:line="360" w:lineRule="auto"/>
        <w:jc w:val="both"/>
        <w:rPr>
          <w:rFonts w:asciiTheme="majorHAnsi" w:hAnsiTheme="majorHAnsi" w:cstheme="minorHAnsi"/>
          <w:sz w:val="24"/>
          <w:szCs w:val="24"/>
        </w:rPr>
      </w:pPr>
    </w:p>
    <w:p w14:paraId="24014455" w14:textId="77777777" w:rsidR="00515C23" w:rsidRPr="00D6357B" w:rsidRDefault="00515C23" w:rsidP="00D6357B">
      <w:pPr>
        <w:spacing w:after="0" w:line="360" w:lineRule="auto"/>
        <w:jc w:val="both"/>
        <w:rPr>
          <w:rFonts w:asciiTheme="majorHAnsi" w:hAnsiTheme="majorHAnsi" w:cstheme="minorHAnsi"/>
          <w:sz w:val="24"/>
          <w:szCs w:val="24"/>
        </w:rPr>
      </w:pPr>
    </w:p>
    <w:p w14:paraId="5FA72BB2" w14:textId="77777777" w:rsidR="00620A37" w:rsidRPr="00D6357B" w:rsidRDefault="00397B37" w:rsidP="00D6357B">
      <w:pPr>
        <w:pStyle w:val="Balk1"/>
        <w:spacing w:before="0" w:line="360" w:lineRule="auto"/>
        <w:rPr>
          <w:rFonts w:asciiTheme="majorHAnsi" w:hAnsiTheme="majorHAnsi" w:cstheme="minorHAnsi"/>
          <w:color w:val="auto"/>
          <w:sz w:val="24"/>
          <w:szCs w:val="24"/>
        </w:rPr>
      </w:pPr>
      <w:bookmarkStart w:id="46" w:name="_Toc262126758"/>
      <w:bookmarkStart w:id="47" w:name="_Toc223756100"/>
      <w:r>
        <w:rPr>
          <w:rFonts w:asciiTheme="majorHAnsi" w:hAnsiTheme="majorHAnsi" w:cstheme="minorHAnsi"/>
          <w:color w:val="auto"/>
          <w:sz w:val="24"/>
          <w:szCs w:val="24"/>
        </w:rPr>
        <w:t>UZMANLIK ÖĞRENCİSİ</w:t>
      </w:r>
      <w:r w:rsidR="00620A37" w:rsidRPr="00D6357B">
        <w:rPr>
          <w:rFonts w:asciiTheme="majorHAnsi" w:hAnsiTheme="majorHAnsi" w:cstheme="minorHAnsi"/>
          <w:color w:val="auto"/>
          <w:sz w:val="24"/>
          <w:szCs w:val="24"/>
        </w:rPr>
        <w:t xml:space="preserve"> KARNESİ</w:t>
      </w:r>
      <w:bookmarkEnd w:id="46"/>
      <w:bookmarkEnd w:id="47"/>
    </w:p>
    <w:p w14:paraId="2B443C0F" w14:textId="77777777" w:rsidR="0026446C" w:rsidRPr="00D6357B" w:rsidRDefault="0026446C" w:rsidP="00D6357B">
      <w:pPr>
        <w:pStyle w:val="AralkYok"/>
        <w:spacing w:line="360" w:lineRule="auto"/>
        <w:rPr>
          <w:rFonts w:asciiTheme="majorHAnsi" w:hAnsiTheme="majorHAnsi" w:cstheme="minorHAnsi"/>
          <w:b/>
          <w:sz w:val="24"/>
          <w:szCs w:val="24"/>
        </w:rPr>
      </w:pPr>
    </w:p>
    <w:p w14:paraId="73C0D09B" w14:textId="77777777" w:rsidR="00435ECE" w:rsidRPr="00D6357B" w:rsidRDefault="002D727B" w:rsidP="00D6357B">
      <w:pPr>
        <w:spacing w:after="0" w:line="360" w:lineRule="auto"/>
        <w:ind w:right="71"/>
        <w:jc w:val="both"/>
        <w:rPr>
          <w:rFonts w:asciiTheme="majorHAnsi" w:hAnsiTheme="majorHAnsi" w:cstheme="minorHAnsi"/>
          <w:sz w:val="24"/>
          <w:szCs w:val="24"/>
        </w:rPr>
      </w:pPr>
      <w:r w:rsidRPr="00D6357B">
        <w:rPr>
          <w:rFonts w:asciiTheme="majorHAnsi" w:hAnsiTheme="majorHAnsi" w:cstheme="minorHAnsi"/>
          <w:sz w:val="24"/>
          <w:szCs w:val="24"/>
        </w:rPr>
        <w:t xml:space="preserve">Her rotasyon için bir </w:t>
      </w:r>
      <w:r w:rsidR="00AC3F46" w:rsidRPr="00D6357B">
        <w:rPr>
          <w:rFonts w:asciiTheme="majorHAnsi" w:hAnsiTheme="majorHAnsi" w:cstheme="minorHAnsi"/>
          <w:sz w:val="24"/>
          <w:szCs w:val="24"/>
        </w:rPr>
        <w:t>uzmanlık öğrenci</w:t>
      </w:r>
      <w:r w:rsidRPr="00D6357B">
        <w:rPr>
          <w:rFonts w:asciiTheme="majorHAnsi" w:hAnsiTheme="majorHAnsi" w:cstheme="minorHAnsi"/>
          <w:sz w:val="24"/>
          <w:szCs w:val="24"/>
        </w:rPr>
        <w:t xml:space="preserve"> karnesi oluşturulmuş olup, rotasyon bi</w:t>
      </w:r>
      <w:r w:rsidR="00375F47" w:rsidRPr="00D6357B">
        <w:rPr>
          <w:rFonts w:asciiTheme="majorHAnsi" w:hAnsiTheme="majorHAnsi" w:cstheme="minorHAnsi"/>
          <w:sz w:val="24"/>
          <w:szCs w:val="24"/>
        </w:rPr>
        <w:t xml:space="preserve">timinde ilgili öğretim üyeleri tarafından değerlendirme yapılarak onaylanmaktadır. </w:t>
      </w:r>
      <w:r w:rsidR="00495CE1">
        <w:rPr>
          <w:rFonts w:asciiTheme="majorHAnsi" w:hAnsiTheme="majorHAnsi" w:cstheme="minorHAnsi"/>
          <w:sz w:val="24"/>
          <w:szCs w:val="24"/>
        </w:rPr>
        <w:t xml:space="preserve"> </w:t>
      </w:r>
      <w:r w:rsidR="008B3BCF" w:rsidRPr="00D6357B">
        <w:rPr>
          <w:rFonts w:asciiTheme="majorHAnsi" w:hAnsiTheme="majorHAnsi" w:cstheme="minorHAnsi"/>
          <w:sz w:val="24"/>
          <w:szCs w:val="24"/>
        </w:rPr>
        <w:t xml:space="preserve">Araştırma görevlisinin kişisel bilgilerini ve rotasyon sırasında uyguladığı becerileri </w:t>
      </w:r>
      <w:r w:rsidR="00AC3F46" w:rsidRPr="00D6357B">
        <w:rPr>
          <w:rFonts w:asciiTheme="majorHAnsi" w:hAnsiTheme="majorHAnsi" w:cstheme="minorHAnsi"/>
          <w:sz w:val="24"/>
          <w:szCs w:val="24"/>
        </w:rPr>
        <w:t>uzmanlık öğrencilerinin</w:t>
      </w:r>
      <w:r w:rsidR="008B3BCF" w:rsidRPr="00D6357B">
        <w:rPr>
          <w:rFonts w:asciiTheme="majorHAnsi" w:hAnsiTheme="majorHAnsi" w:cstheme="minorHAnsi"/>
          <w:sz w:val="24"/>
          <w:szCs w:val="24"/>
        </w:rPr>
        <w:t xml:space="preserve"> kendisi</w:t>
      </w:r>
      <w:r w:rsidR="00254034" w:rsidRPr="00D6357B">
        <w:rPr>
          <w:rFonts w:asciiTheme="majorHAnsi" w:hAnsiTheme="majorHAnsi" w:cstheme="minorHAnsi"/>
          <w:sz w:val="24"/>
          <w:szCs w:val="24"/>
        </w:rPr>
        <w:t xml:space="preserve"> dolduracak</w:t>
      </w:r>
      <w:r w:rsidR="008B3BCF" w:rsidRPr="00D6357B">
        <w:rPr>
          <w:rFonts w:asciiTheme="majorHAnsi" w:hAnsiTheme="majorHAnsi" w:cstheme="minorHAnsi"/>
          <w:sz w:val="24"/>
          <w:szCs w:val="24"/>
        </w:rPr>
        <w:t xml:space="preserve">, puanlamaları </w:t>
      </w:r>
      <w:r w:rsidR="00254034" w:rsidRPr="00D6357B">
        <w:rPr>
          <w:rFonts w:asciiTheme="majorHAnsi" w:hAnsiTheme="majorHAnsi" w:cstheme="minorHAnsi"/>
          <w:sz w:val="24"/>
          <w:szCs w:val="24"/>
        </w:rPr>
        <w:t xml:space="preserve">ise </w:t>
      </w:r>
      <w:r w:rsidR="008B3BCF" w:rsidRPr="00D6357B">
        <w:rPr>
          <w:rFonts w:asciiTheme="majorHAnsi" w:hAnsiTheme="majorHAnsi" w:cstheme="minorHAnsi"/>
          <w:sz w:val="24"/>
          <w:szCs w:val="24"/>
        </w:rPr>
        <w:t>ilg</w:t>
      </w:r>
      <w:r w:rsidR="00254034" w:rsidRPr="00D6357B">
        <w:rPr>
          <w:rFonts w:asciiTheme="majorHAnsi" w:hAnsiTheme="majorHAnsi" w:cstheme="minorHAnsi"/>
          <w:sz w:val="24"/>
          <w:szCs w:val="24"/>
        </w:rPr>
        <w:t>ili öğretim üyesi yapacaktır</w:t>
      </w:r>
      <w:r w:rsidR="00E36EFB" w:rsidRPr="00D6357B">
        <w:rPr>
          <w:rFonts w:asciiTheme="majorHAnsi" w:hAnsiTheme="majorHAnsi" w:cstheme="minorHAnsi"/>
          <w:sz w:val="24"/>
          <w:szCs w:val="24"/>
        </w:rPr>
        <w:t xml:space="preserve">. </w:t>
      </w:r>
      <w:r w:rsidR="004432E0" w:rsidRPr="00D6357B">
        <w:rPr>
          <w:rFonts w:asciiTheme="majorHAnsi" w:hAnsiTheme="majorHAnsi" w:cstheme="minorHAnsi"/>
          <w:sz w:val="24"/>
          <w:szCs w:val="24"/>
        </w:rPr>
        <w:t xml:space="preserve">Her bir bölüm için </w:t>
      </w:r>
      <w:r w:rsidR="00AC3F46" w:rsidRPr="00D6357B">
        <w:rPr>
          <w:rFonts w:asciiTheme="majorHAnsi" w:hAnsiTheme="majorHAnsi" w:cstheme="minorHAnsi"/>
          <w:sz w:val="24"/>
          <w:szCs w:val="24"/>
        </w:rPr>
        <w:t>uzmanlık öğrenci</w:t>
      </w:r>
      <w:r w:rsidR="004432E0" w:rsidRPr="00D6357B">
        <w:rPr>
          <w:rFonts w:asciiTheme="majorHAnsi" w:hAnsiTheme="majorHAnsi" w:cstheme="minorHAnsi"/>
          <w:sz w:val="24"/>
          <w:szCs w:val="24"/>
        </w:rPr>
        <w:t xml:space="preserve"> karneleri aşağıda</w:t>
      </w:r>
      <w:r w:rsidR="00254034" w:rsidRPr="00D6357B">
        <w:rPr>
          <w:rFonts w:asciiTheme="majorHAnsi" w:hAnsiTheme="majorHAnsi" w:cstheme="minorHAnsi"/>
          <w:sz w:val="24"/>
          <w:szCs w:val="24"/>
        </w:rPr>
        <w:t xml:space="preserve"> verilmiştir</w:t>
      </w:r>
      <w:r w:rsidR="004432E0" w:rsidRPr="00D6357B">
        <w:rPr>
          <w:rFonts w:asciiTheme="majorHAnsi" w:hAnsiTheme="majorHAnsi" w:cstheme="minorHAnsi"/>
          <w:sz w:val="24"/>
          <w:szCs w:val="24"/>
        </w:rPr>
        <w:t xml:space="preserve">. </w:t>
      </w:r>
      <w:r w:rsidR="00435ECE" w:rsidRPr="00D6357B">
        <w:rPr>
          <w:rFonts w:asciiTheme="majorHAnsi" w:hAnsiTheme="majorHAnsi" w:cstheme="minorHAnsi"/>
          <w:sz w:val="24"/>
          <w:szCs w:val="24"/>
        </w:rPr>
        <w:br w:type="page"/>
      </w:r>
    </w:p>
    <w:p w14:paraId="470FBD40" w14:textId="77777777" w:rsidR="00AC3575" w:rsidRPr="002B21CE" w:rsidRDefault="00AC3575" w:rsidP="00AC3575">
      <w:pPr>
        <w:ind w:right="71"/>
        <w:jc w:val="center"/>
      </w:pPr>
      <w:r>
        <w:rPr>
          <w:rFonts w:cs="Calibri"/>
        </w:rPr>
        <w:lastRenderedPageBreak/>
        <w:t>HARRAN</w:t>
      </w:r>
      <w:r w:rsidRPr="000D4784">
        <w:rPr>
          <w:rFonts w:cs="Calibri"/>
        </w:rPr>
        <w:t xml:space="preserve"> ÜNİVERSİTESİ TIP FAKÜLTESİ</w:t>
      </w:r>
      <w:r w:rsidR="00495CE1">
        <w:rPr>
          <w:rFonts w:cs="Calibri"/>
        </w:rPr>
        <w:t xml:space="preserve"> </w:t>
      </w:r>
      <w:r w:rsidRPr="000D4784">
        <w:rPr>
          <w:rFonts w:cs="Calibri"/>
        </w:rPr>
        <w:t>AİLE HEKİMLİĞİ ANABİLİM DALI</w:t>
      </w:r>
    </w:p>
    <w:p w14:paraId="41DC0C4D" w14:textId="77777777" w:rsidR="00AC3575" w:rsidRPr="000D4784" w:rsidRDefault="00AC3575" w:rsidP="00AC3575">
      <w:pPr>
        <w:ind w:right="71"/>
        <w:jc w:val="center"/>
        <w:rPr>
          <w:rFonts w:cs="Calibri"/>
        </w:rPr>
      </w:pPr>
      <w:r w:rsidRPr="000D4784">
        <w:rPr>
          <w:rFonts w:cs="Calibri"/>
        </w:rPr>
        <w:t>ARAŞTIRMA GÖREVLİSİ EĞİTİM İZLEME</w:t>
      </w:r>
      <w:r w:rsidR="00495CE1">
        <w:rPr>
          <w:rFonts w:cs="Calibri"/>
        </w:rPr>
        <w:t xml:space="preserve"> </w:t>
      </w:r>
      <w:r w:rsidRPr="000D4784">
        <w:rPr>
          <w:rFonts w:cs="Calibri"/>
        </w:rPr>
        <w:t>VE DEĞERLENDİRME FORMU</w:t>
      </w:r>
    </w:p>
    <w:p w14:paraId="31D0CDD3" w14:textId="77777777" w:rsidR="00AC3575" w:rsidRPr="000D4784" w:rsidRDefault="00AC3575" w:rsidP="00AC3575">
      <w:pPr>
        <w:pStyle w:val="Balk2"/>
      </w:pPr>
      <w:bookmarkStart w:id="48" w:name="_Toc223756102"/>
      <w:r w:rsidRPr="000D4784">
        <w:t>İÇ HASTALIKLARI</w:t>
      </w:r>
      <w:bookmarkEnd w:id="48"/>
    </w:p>
    <w:p w14:paraId="3274E80D" w14:textId="77777777" w:rsidR="00AC3575" w:rsidRDefault="00AC3575" w:rsidP="00AC3575">
      <w:pPr>
        <w:pStyle w:val="GvdeMetni2"/>
      </w:pPr>
      <w:r>
        <w:t>İlgili öğretim üyesinin rotasyondaki araştırma görevlisi hakkındaki değerlendirmelerini içerecek olan bu form araştırma görevlimizin rotasyonunun bitiminde öğretim üyesince onaylanacaktır.</w:t>
      </w:r>
    </w:p>
    <w:p w14:paraId="49F710BD" w14:textId="77777777" w:rsidR="00AC3575" w:rsidRPr="00BA5EA8" w:rsidRDefault="00AC3575" w:rsidP="00AC3575">
      <w:pPr>
        <w:ind w:right="71"/>
        <w:rPr>
          <w:rFonts w:cs="Calibri"/>
          <w:sz w:val="20"/>
        </w:rPr>
      </w:pPr>
      <w:r w:rsidRPr="00BA5EA8">
        <w:rPr>
          <w:rFonts w:cs="Calibri"/>
          <w:sz w:val="20"/>
        </w:rPr>
        <w:t>ARAŞTIRMA GÖREVLİSİNİN;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BA5EA8" w14:paraId="5A8D2812" w14:textId="77777777" w:rsidTr="004F4A66">
        <w:tc>
          <w:tcPr>
            <w:tcW w:w="4643" w:type="dxa"/>
          </w:tcPr>
          <w:p w14:paraId="264A1095" w14:textId="77777777" w:rsidR="00AC3575" w:rsidRPr="00BA5EA8" w:rsidRDefault="00AC3575" w:rsidP="004F4A66">
            <w:pPr>
              <w:spacing w:after="0"/>
              <w:ind w:right="74"/>
              <w:rPr>
                <w:rFonts w:cs="Calibri"/>
                <w:sz w:val="20"/>
              </w:rPr>
            </w:pPr>
            <w:r w:rsidRPr="00BA5EA8">
              <w:rPr>
                <w:rFonts w:cs="Calibri"/>
                <w:sz w:val="20"/>
              </w:rPr>
              <w:t>ADI SOYADI:</w:t>
            </w:r>
          </w:p>
        </w:tc>
        <w:tc>
          <w:tcPr>
            <w:tcW w:w="4644" w:type="dxa"/>
          </w:tcPr>
          <w:p w14:paraId="026AE984" w14:textId="77777777" w:rsidR="00AC3575" w:rsidRPr="00BA5EA8" w:rsidRDefault="00AC3575" w:rsidP="004F4A66">
            <w:pPr>
              <w:spacing w:after="0"/>
              <w:ind w:right="74"/>
              <w:rPr>
                <w:rFonts w:cs="Calibri"/>
                <w:sz w:val="20"/>
              </w:rPr>
            </w:pPr>
          </w:p>
        </w:tc>
      </w:tr>
      <w:tr w:rsidR="00AC3575" w:rsidRPr="00BA5EA8" w14:paraId="12C93AE1" w14:textId="77777777" w:rsidTr="004F4A66">
        <w:tc>
          <w:tcPr>
            <w:tcW w:w="4643" w:type="dxa"/>
          </w:tcPr>
          <w:p w14:paraId="74472071" w14:textId="77777777" w:rsidR="00AC3575" w:rsidRPr="00BA5EA8" w:rsidRDefault="00AC3575" w:rsidP="004F4A66">
            <w:pPr>
              <w:spacing w:after="0"/>
              <w:ind w:right="74"/>
              <w:rPr>
                <w:rFonts w:cs="Calibri"/>
                <w:sz w:val="20"/>
              </w:rPr>
            </w:pPr>
            <w:r w:rsidRPr="00BA5EA8">
              <w:rPr>
                <w:rFonts w:cs="Calibri"/>
                <w:sz w:val="20"/>
              </w:rPr>
              <w:t>ROTASYONA BAŞLAMA TARİHİ:</w:t>
            </w:r>
          </w:p>
        </w:tc>
        <w:tc>
          <w:tcPr>
            <w:tcW w:w="4644" w:type="dxa"/>
          </w:tcPr>
          <w:p w14:paraId="67B48117" w14:textId="77777777" w:rsidR="00AC3575" w:rsidRPr="00BA5EA8" w:rsidRDefault="00AC3575" w:rsidP="004F4A66">
            <w:pPr>
              <w:spacing w:after="0"/>
              <w:ind w:right="74"/>
              <w:rPr>
                <w:rFonts w:cs="Calibri"/>
                <w:sz w:val="20"/>
              </w:rPr>
            </w:pPr>
          </w:p>
        </w:tc>
      </w:tr>
      <w:tr w:rsidR="00AC3575" w:rsidRPr="00BA5EA8" w14:paraId="32DA096E" w14:textId="77777777" w:rsidTr="004F4A66">
        <w:tc>
          <w:tcPr>
            <w:tcW w:w="4643" w:type="dxa"/>
          </w:tcPr>
          <w:p w14:paraId="4CE49651" w14:textId="77777777" w:rsidR="00AC3575" w:rsidRPr="00BA5EA8" w:rsidRDefault="00AC3575" w:rsidP="004F4A66">
            <w:pPr>
              <w:spacing w:after="0"/>
              <w:ind w:right="74"/>
              <w:rPr>
                <w:rFonts w:cs="Calibri"/>
                <w:sz w:val="20"/>
              </w:rPr>
            </w:pPr>
            <w:r w:rsidRPr="00BA5EA8">
              <w:rPr>
                <w:rFonts w:cs="Calibri"/>
                <w:sz w:val="20"/>
              </w:rPr>
              <w:t>ROTASYON BİTİRME TARİHİ:</w:t>
            </w:r>
          </w:p>
        </w:tc>
        <w:tc>
          <w:tcPr>
            <w:tcW w:w="4644" w:type="dxa"/>
          </w:tcPr>
          <w:p w14:paraId="78676D53" w14:textId="77777777" w:rsidR="00AC3575" w:rsidRPr="00BA5EA8" w:rsidRDefault="00AC3575" w:rsidP="004F4A66">
            <w:pPr>
              <w:spacing w:after="0"/>
              <w:ind w:right="74"/>
              <w:rPr>
                <w:rFonts w:cs="Calibri"/>
                <w:sz w:val="20"/>
              </w:rPr>
            </w:pPr>
          </w:p>
        </w:tc>
      </w:tr>
      <w:tr w:rsidR="00AC3575" w:rsidRPr="00BA5EA8" w14:paraId="290BD2BB" w14:textId="77777777" w:rsidTr="004F4A66">
        <w:tc>
          <w:tcPr>
            <w:tcW w:w="4643" w:type="dxa"/>
          </w:tcPr>
          <w:p w14:paraId="71A89999" w14:textId="77777777" w:rsidR="00AC3575" w:rsidRPr="00BA5EA8" w:rsidRDefault="00AC3575" w:rsidP="004F4A66">
            <w:pPr>
              <w:spacing w:after="0"/>
              <w:ind w:right="74"/>
              <w:rPr>
                <w:rFonts w:cs="Calibri"/>
                <w:sz w:val="20"/>
              </w:rPr>
            </w:pPr>
            <w:r w:rsidRPr="00BA5EA8">
              <w:rPr>
                <w:rFonts w:cs="Calibri"/>
                <w:sz w:val="20"/>
              </w:rPr>
              <w:t>TUTTUĞU NÖBET SAYISI:</w:t>
            </w:r>
          </w:p>
        </w:tc>
        <w:tc>
          <w:tcPr>
            <w:tcW w:w="4644" w:type="dxa"/>
          </w:tcPr>
          <w:p w14:paraId="6C197E36" w14:textId="77777777" w:rsidR="00AC3575" w:rsidRPr="00BA5EA8" w:rsidRDefault="00AC3575" w:rsidP="004F4A66">
            <w:pPr>
              <w:spacing w:after="0"/>
              <w:ind w:right="74"/>
              <w:rPr>
                <w:rFonts w:cs="Calibri"/>
                <w:sz w:val="20"/>
              </w:rPr>
            </w:pPr>
          </w:p>
        </w:tc>
      </w:tr>
      <w:tr w:rsidR="00AC3575" w:rsidRPr="00BA5EA8" w14:paraId="1AF2AC96" w14:textId="77777777" w:rsidTr="004F4A66">
        <w:tc>
          <w:tcPr>
            <w:tcW w:w="4643" w:type="dxa"/>
          </w:tcPr>
          <w:p w14:paraId="45A0262D" w14:textId="77777777" w:rsidR="00AC3575" w:rsidRPr="00BA5EA8" w:rsidRDefault="00AC3575" w:rsidP="004F4A66">
            <w:pPr>
              <w:spacing w:after="0"/>
              <w:ind w:right="74"/>
              <w:rPr>
                <w:rFonts w:cs="Calibri"/>
                <w:sz w:val="20"/>
              </w:rPr>
            </w:pPr>
            <w:r>
              <w:rPr>
                <w:rFonts w:cs="Calibri"/>
                <w:sz w:val="20"/>
              </w:rPr>
              <w:t xml:space="preserve">POLİKLİNİKTE MUAYENE ETTİĞİ </w:t>
            </w:r>
            <w:r w:rsidRPr="00BA5EA8">
              <w:rPr>
                <w:rFonts w:cs="Calibri"/>
                <w:sz w:val="20"/>
              </w:rPr>
              <w:t>HASTA SAYISI:</w:t>
            </w:r>
          </w:p>
        </w:tc>
        <w:tc>
          <w:tcPr>
            <w:tcW w:w="4644" w:type="dxa"/>
          </w:tcPr>
          <w:p w14:paraId="2BE568D0" w14:textId="77777777" w:rsidR="00AC3575" w:rsidRPr="00BA5EA8" w:rsidRDefault="00AC3575" w:rsidP="004F4A66">
            <w:pPr>
              <w:spacing w:after="0"/>
              <w:ind w:right="74"/>
              <w:rPr>
                <w:rFonts w:cs="Calibri"/>
                <w:sz w:val="20"/>
              </w:rPr>
            </w:pPr>
          </w:p>
        </w:tc>
      </w:tr>
      <w:tr w:rsidR="00AC3575" w:rsidRPr="00BA5EA8" w14:paraId="08B77DE1" w14:textId="77777777" w:rsidTr="004F4A66">
        <w:tc>
          <w:tcPr>
            <w:tcW w:w="4643" w:type="dxa"/>
          </w:tcPr>
          <w:p w14:paraId="6AD3B2BB" w14:textId="77777777" w:rsidR="00AC3575" w:rsidRPr="00BA5EA8" w:rsidRDefault="00AC3575" w:rsidP="004F4A66">
            <w:pPr>
              <w:spacing w:after="0"/>
              <w:ind w:right="74"/>
              <w:rPr>
                <w:rFonts w:cs="Calibri"/>
                <w:sz w:val="20"/>
              </w:rPr>
            </w:pPr>
            <w:r w:rsidRPr="00BA5EA8">
              <w:rPr>
                <w:rFonts w:cs="Calibri"/>
                <w:sz w:val="20"/>
              </w:rPr>
              <w:t>SERVİSTE İZLEDİĞİ YATAN HASTA SAYISI:</w:t>
            </w:r>
          </w:p>
        </w:tc>
        <w:tc>
          <w:tcPr>
            <w:tcW w:w="4644" w:type="dxa"/>
          </w:tcPr>
          <w:p w14:paraId="567CB1A2" w14:textId="77777777" w:rsidR="00AC3575" w:rsidRPr="00BA5EA8" w:rsidRDefault="00AC3575" w:rsidP="004F4A66">
            <w:pPr>
              <w:spacing w:after="0"/>
              <w:ind w:right="74"/>
              <w:rPr>
                <w:rFonts w:cs="Calibri"/>
                <w:sz w:val="20"/>
              </w:rPr>
            </w:pPr>
          </w:p>
        </w:tc>
      </w:tr>
      <w:tr w:rsidR="00AC3575" w:rsidRPr="00BA5EA8" w14:paraId="4CBB53DB" w14:textId="77777777" w:rsidTr="004F4A66">
        <w:tc>
          <w:tcPr>
            <w:tcW w:w="4643" w:type="dxa"/>
          </w:tcPr>
          <w:p w14:paraId="0264D50B" w14:textId="77777777" w:rsidR="00AC3575" w:rsidRPr="00BA5EA8" w:rsidRDefault="00AC3575" w:rsidP="004F4A66">
            <w:pPr>
              <w:spacing w:after="0"/>
              <w:ind w:right="74"/>
              <w:rPr>
                <w:rFonts w:cs="Calibri"/>
                <w:sz w:val="20"/>
              </w:rPr>
            </w:pPr>
            <w:r w:rsidRPr="00BA5EA8">
              <w:rPr>
                <w:rFonts w:cs="Calibri"/>
                <w:sz w:val="20"/>
              </w:rPr>
              <w:t>HAZIRLADIĞI SEMİNER SAYISI:</w:t>
            </w:r>
          </w:p>
        </w:tc>
        <w:tc>
          <w:tcPr>
            <w:tcW w:w="4644" w:type="dxa"/>
          </w:tcPr>
          <w:p w14:paraId="714DB23A" w14:textId="77777777" w:rsidR="00AC3575" w:rsidRPr="00BA5EA8" w:rsidRDefault="00AC3575" w:rsidP="004F4A66">
            <w:pPr>
              <w:spacing w:after="0"/>
              <w:ind w:right="74"/>
              <w:rPr>
                <w:rFonts w:cs="Calibri"/>
                <w:sz w:val="20"/>
              </w:rPr>
            </w:pPr>
          </w:p>
        </w:tc>
      </w:tr>
      <w:tr w:rsidR="00AC3575" w:rsidRPr="00BA5EA8" w14:paraId="1E0B1638" w14:textId="77777777" w:rsidTr="004F4A66">
        <w:tc>
          <w:tcPr>
            <w:tcW w:w="4643" w:type="dxa"/>
          </w:tcPr>
          <w:p w14:paraId="498CE1FC" w14:textId="77777777" w:rsidR="00AC3575" w:rsidRPr="00BA5EA8" w:rsidRDefault="00AC3575" w:rsidP="004F4A66">
            <w:pPr>
              <w:spacing w:after="0"/>
              <w:ind w:right="74"/>
              <w:rPr>
                <w:rFonts w:cs="Calibri"/>
                <w:sz w:val="20"/>
              </w:rPr>
            </w:pPr>
            <w:r w:rsidRPr="00BA5EA8">
              <w:rPr>
                <w:rFonts w:cs="Calibri"/>
                <w:sz w:val="20"/>
              </w:rPr>
              <w:t>HAZIRLADIĞI MAKALE SAYISI:</w:t>
            </w:r>
          </w:p>
        </w:tc>
        <w:tc>
          <w:tcPr>
            <w:tcW w:w="4644" w:type="dxa"/>
          </w:tcPr>
          <w:p w14:paraId="3CC649D4" w14:textId="77777777" w:rsidR="00AC3575" w:rsidRPr="00BA5EA8" w:rsidRDefault="00AC3575" w:rsidP="004F4A66">
            <w:pPr>
              <w:spacing w:after="0"/>
              <w:ind w:right="74"/>
              <w:rPr>
                <w:rFonts w:cs="Calibri"/>
                <w:sz w:val="20"/>
              </w:rPr>
            </w:pPr>
          </w:p>
        </w:tc>
      </w:tr>
      <w:tr w:rsidR="00AC3575" w:rsidRPr="00BA5EA8" w14:paraId="19A801FA" w14:textId="77777777" w:rsidTr="004F4A66">
        <w:tc>
          <w:tcPr>
            <w:tcW w:w="4643" w:type="dxa"/>
          </w:tcPr>
          <w:p w14:paraId="2A6031C5" w14:textId="77777777" w:rsidR="00AC3575" w:rsidRPr="00BA5EA8" w:rsidRDefault="00AC3575" w:rsidP="004F4A66">
            <w:pPr>
              <w:spacing w:after="0"/>
              <w:ind w:right="74"/>
              <w:rPr>
                <w:rFonts w:cs="Calibri"/>
                <w:sz w:val="20"/>
              </w:rPr>
            </w:pPr>
            <w:r w:rsidRPr="00BA5EA8">
              <w:rPr>
                <w:rFonts w:cs="Calibri"/>
                <w:sz w:val="20"/>
              </w:rPr>
              <w:t>HAZIRLADIĞI OLGU SUNUMU SAYISI:</w:t>
            </w:r>
          </w:p>
        </w:tc>
        <w:tc>
          <w:tcPr>
            <w:tcW w:w="4644" w:type="dxa"/>
          </w:tcPr>
          <w:p w14:paraId="47621AB9" w14:textId="77777777" w:rsidR="00AC3575" w:rsidRPr="00BA5EA8" w:rsidRDefault="00AC3575" w:rsidP="004F4A66">
            <w:pPr>
              <w:spacing w:after="0"/>
              <w:ind w:right="74"/>
              <w:rPr>
                <w:rFonts w:cs="Calibri"/>
                <w:sz w:val="20"/>
              </w:rPr>
            </w:pPr>
          </w:p>
        </w:tc>
      </w:tr>
    </w:tbl>
    <w:p w14:paraId="5D609455" w14:textId="77777777" w:rsidR="00AC3575" w:rsidRDefault="00AC3575" w:rsidP="00AC3575">
      <w:pPr>
        <w:ind w:right="71"/>
        <w:rPr>
          <w:rFonts w:cs="Calibri"/>
          <w:sz w:val="20"/>
        </w:rPr>
      </w:pPr>
    </w:p>
    <w:p w14:paraId="5D2769C7" w14:textId="77777777" w:rsidR="00AC3575" w:rsidRPr="00BA5EA8" w:rsidRDefault="00AC3575" w:rsidP="00AC3575">
      <w:pPr>
        <w:ind w:right="71"/>
        <w:rPr>
          <w:rFonts w:cs="Calibri"/>
          <w:sz w:val="20"/>
        </w:rPr>
      </w:pPr>
      <w:r w:rsidRPr="00BA5EA8">
        <w:rPr>
          <w:rFonts w:cs="Calibri"/>
          <w:sz w:val="20"/>
        </w:rPr>
        <w:t>ROTASYONU SIRASINDA UYGULADIĞI BECERİLER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394"/>
      </w:tblGrid>
      <w:tr w:rsidR="00AC3575" w:rsidRPr="00BA5EA8" w14:paraId="6364B9F3" w14:textId="77777777" w:rsidTr="004F4A66">
        <w:tc>
          <w:tcPr>
            <w:tcW w:w="4928" w:type="dxa"/>
          </w:tcPr>
          <w:p w14:paraId="4C11DC85" w14:textId="77777777" w:rsidR="00AC3575" w:rsidRPr="00BA5EA8" w:rsidRDefault="00AC3575" w:rsidP="004F4A66">
            <w:pPr>
              <w:pStyle w:val="Balk3"/>
              <w:keepNext w:val="0"/>
              <w:keepLines w:val="0"/>
              <w:spacing w:before="0"/>
              <w:ind w:right="74"/>
              <w:rPr>
                <w:rFonts w:ascii="Calibri" w:hAnsi="Calibri" w:cs="Calibri"/>
                <w:color w:val="auto"/>
              </w:rPr>
            </w:pPr>
            <w:r w:rsidRPr="00BA5EA8">
              <w:rPr>
                <w:rFonts w:ascii="Calibri" w:hAnsi="Calibri" w:cs="Calibri"/>
                <w:color w:val="auto"/>
              </w:rPr>
              <w:t xml:space="preserve">Adı </w:t>
            </w:r>
          </w:p>
        </w:tc>
        <w:tc>
          <w:tcPr>
            <w:tcW w:w="4394" w:type="dxa"/>
          </w:tcPr>
          <w:p w14:paraId="6445C35D" w14:textId="77777777" w:rsidR="00AC3575" w:rsidRPr="00BA5EA8" w:rsidRDefault="00AC3575" w:rsidP="004F4A66">
            <w:pPr>
              <w:pStyle w:val="Balk3"/>
              <w:keepNext w:val="0"/>
              <w:keepLines w:val="0"/>
              <w:spacing w:before="0"/>
              <w:ind w:right="74"/>
              <w:rPr>
                <w:rFonts w:ascii="Calibri" w:hAnsi="Calibri" w:cs="Calibri"/>
                <w:color w:val="auto"/>
              </w:rPr>
            </w:pPr>
            <w:r w:rsidRPr="00BA5EA8">
              <w:rPr>
                <w:rFonts w:ascii="Calibri" w:hAnsi="Calibri" w:cs="Calibri"/>
                <w:color w:val="auto"/>
              </w:rPr>
              <w:t>Sayı</w:t>
            </w:r>
          </w:p>
        </w:tc>
      </w:tr>
      <w:tr w:rsidR="00AC3575" w:rsidRPr="00BA5EA8" w14:paraId="23434343" w14:textId="77777777" w:rsidTr="004F4A66">
        <w:tc>
          <w:tcPr>
            <w:tcW w:w="4928" w:type="dxa"/>
          </w:tcPr>
          <w:p w14:paraId="2A3E8016" w14:textId="77777777" w:rsidR="00AC3575" w:rsidRPr="00BA5EA8" w:rsidRDefault="00AC3575" w:rsidP="004F4A66">
            <w:pPr>
              <w:spacing w:after="0"/>
              <w:ind w:right="74"/>
              <w:rPr>
                <w:rFonts w:cs="Calibri"/>
                <w:sz w:val="20"/>
              </w:rPr>
            </w:pPr>
            <w:r w:rsidRPr="00BA5EA8">
              <w:rPr>
                <w:rFonts w:cs="Calibri"/>
                <w:sz w:val="20"/>
              </w:rPr>
              <w:t>Periferik yay</w:t>
            </w:r>
            <w:r>
              <w:rPr>
                <w:rFonts w:cs="Calibri"/>
                <w:sz w:val="20"/>
              </w:rPr>
              <w:t>ma yapılması ve değerlendirilme</w:t>
            </w:r>
            <w:r w:rsidRPr="00BA5EA8">
              <w:rPr>
                <w:rFonts w:cs="Calibri"/>
                <w:sz w:val="20"/>
              </w:rPr>
              <w:t>si</w:t>
            </w:r>
          </w:p>
        </w:tc>
        <w:tc>
          <w:tcPr>
            <w:tcW w:w="4394" w:type="dxa"/>
          </w:tcPr>
          <w:p w14:paraId="3AC4998B" w14:textId="77777777" w:rsidR="00AC3575" w:rsidRPr="00BA5EA8" w:rsidRDefault="00AC3575" w:rsidP="004F4A66">
            <w:pPr>
              <w:spacing w:after="0"/>
              <w:ind w:right="74"/>
              <w:rPr>
                <w:rFonts w:cs="Calibri"/>
                <w:sz w:val="20"/>
              </w:rPr>
            </w:pPr>
          </w:p>
        </w:tc>
      </w:tr>
      <w:tr w:rsidR="00AC3575" w:rsidRPr="00BA5EA8" w14:paraId="17AE6C14" w14:textId="77777777" w:rsidTr="004F4A66">
        <w:tc>
          <w:tcPr>
            <w:tcW w:w="4928" w:type="dxa"/>
          </w:tcPr>
          <w:p w14:paraId="66782C0B" w14:textId="77777777" w:rsidR="00AC3575" w:rsidRPr="00BA5EA8" w:rsidRDefault="00AC3575" w:rsidP="004F4A66">
            <w:pPr>
              <w:spacing w:after="0"/>
              <w:ind w:right="74"/>
              <w:rPr>
                <w:rFonts w:cs="Calibri"/>
                <w:sz w:val="20"/>
              </w:rPr>
            </w:pPr>
            <w:r w:rsidRPr="00BA5EA8">
              <w:rPr>
                <w:rFonts w:cs="Calibri"/>
                <w:sz w:val="20"/>
              </w:rPr>
              <w:t>Hemoglobin ölçülmesi</w:t>
            </w:r>
          </w:p>
        </w:tc>
        <w:tc>
          <w:tcPr>
            <w:tcW w:w="4394" w:type="dxa"/>
          </w:tcPr>
          <w:p w14:paraId="2B3E7F82" w14:textId="77777777" w:rsidR="00AC3575" w:rsidRPr="00BA5EA8" w:rsidRDefault="00AC3575" w:rsidP="004F4A66">
            <w:pPr>
              <w:spacing w:after="0"/>
              <w:ind w:right="74"/>
              <w:rPr>
                <w:rFonts w:cs="Calibri"/>
                <w:sz w:val="20"/>
              </w:rPr>
            </w:pPr>
          </w:p>
        </w:tc>
      </w:tr>
      <w:tr w:rsidR="00AC3575" w:rsidRPr="00BA5EA8" w14:paraId="4CB3BB7D" w14:textId="77777777" w:rsidTr="004F4A66">
        <w:tc>
          <w:tcPr>
            <w:tcW w:w="4928" w:type="dxa"/>
          </w:tcPr>
          <w:p w14:paraId="19750A8B" w14:textId="77777777" w:rsidR="00AC3575" w:rsidRPr="00BA5EA8" w:rsidRDefault="00AC3575" w:rsidP="004F4A66">
            <w:pPr>
              <w:spacing w:after="0"/>
              <w:ind w:right="74"/>
              <w:rPr>
                <w:rFonts w:cs="Calibri"/>
                <w:sz w:val="20"/>
              </w:rPr>
            </w:pPr>
            <w:r w:rsidRPr="00BA5EA8">
              <w:rPr>
                <w:rFonts w:cs="Calibri"/>
                <w:sz w:val="20"/>
              </w:rPr>
              <w:t>Retikülosit sayılması ve değerlendirilmesi</w:t>
            </w:r>
          </w:p>
        </w:tc>
        <w:tc>
          <w:tcPr>
            <w:tcW w:w="4394" w:type="dxa"/>
          </w:tcPr>
          <w:p w14:paraId="3A2230B7" w14:textId="77777777" w:rsidR="00AC3575" w:rsidRPr="00BA5EA8" w:rsidRDefault="00AC3575" w:rsidP="004F4A66">
            <w:pPr>
              <w:spacing w:after="0"/>
              <w:ind w:right="74"/>
              <w:rPr>
                <w:rFonts w:cs="Calibri"/>
                <w:sz w:val="20"/>
              </w:rPr>
            </w:pPr>
          </w:p>
        </w:tc>
      </w:tr>
      <w:tr w:rsidR="00AC3575" w:rsidRPr="00BA5EA8" w14:paraId="3D477931" w14:textId="77777777" w:rsidTr="004F4A66">
        <w:tc>
          <w:tcPr>
            <w:tcW w:w="4928" w:type="dxa"/>
          </w:tcPr>
          <w:p w14:paraId="262C908A" w14:textId="77777777" w:rsidR="00AC3575" w:rsidRPr="00BA5EA8" w:rsidRDefault="00AC3575" w:rsidP="004F4A66">
            <w:pPr>
              <w:spacing w:after="0"/>
              <w:ind w:right="74"/>
              <w:rPr>
                <w:rFonts w:cs="Calibri"/>
                <w:sz w:val="20"/>
              </w:rPr>
            </w:pPr>
            <w:r w:rsidRPr="00BA5EA8">
              <w:rPr>
                <w:rFonts w:cs="Calibri"/>
                <w:sz w:val="20"/>
              </w:rPr>
              <w:t>Kan ve kan ürünlerinin transfüzyonu</w:t>
            </w:r>
          </w:p>
        </w:tc>
        <w:tc>
          <w:tcPr>
            <w:tcW w:w="4394" w:type="dxa"/>
          </w:tcPr>
          <w:p w14:paraId="16B1C7B7" w14:textId="77777777" w:rsidR="00AC3575" w:rsidRPr="00BA5EA8" w:rsidRDefault="00AC3575" w:rsidP="004F4A66">
            <w:pPr>
              <w:spacing w:after="0"/>
              <w:ind w:right="74"/>
              <w:rPr>
                <w:rFonts w:cs="Calibri"/>
                <w:sz w:val="20"/>
              </w:rPr>
            </w:pPr>
          </w:p>
        </w:tc>
      </w:tr>
      <w:tr w:rsidR="00AC3575" w:rsidRPr="00BA5EA8" w14:paraId="6AB440FC" w14:textId="77777777" w:rsidTr="004F4A66">
        <w:tc>
          <w:tcPr>
            <w:tcW w:w="4928" w:type="dxa"/>
          </w:tcPr>
          <w:p w14:paraId="7A01321A" w14:textId="77777777" w:rsidR="00AC3575" w:rsidRPr="00BA5EA8" w:rsidRDefault="00AC3575" w:rsidP="004F4A66">
            <w:pPr>
              <w:spacing w:after="0"/>
              <w:ind w:right="74"/>
              <w:rPr>
                <w:rFonts w:cs="Calibri"/>
                <w:sz w:val="20"/>
              </w:rPr>
            </w:pPr>
            <w:r w:rsidRPr="00BA5EA8">
              <w:rPr>
                <w:rFonts w:cs="Calibri"/>
                <w:sz w:val="20"/>
              </w:rPr>
              <w:t>İdrarın mikroskobik olarak değerlendirilmesi</w:t>
            </w:r>
          </w:p>
        </w:tc>
        <w:tc>
          <w:tcPr>
            <w:tcW w:w="4394" w:type="dxa"/>
          </w:tcPr>
          <w:p w14:paraId="1AEBFF77" w14:textId="77777777" w:rsidR="00AC3575" w:rsidRPr="00BA5EA8" w:rsidRDefault="00AC3575" w:rsidP="004F4A66">
            <w:pPr>
              <w:spacing w:after="0"/>
              <w:ind w:right="74"/>
              <w:rPr>
                <w:rFonts w:cs="Calibri"/>
                <w:sz w:val="20"/>
              </w:rPr>
            </w:pPr>
          </w:p>
        </w:tc>
      </w:tr>
      <w:tr w:rsidR="00AC3575" w:rsidRPr="00BA5EA8" w14:paraId="58AF77B8" w14:textId="77777777" w:rsidTr="004F4A66">
        <w:tc>
          <w:tcPr>
            <w:tcW w:w="4928" w:type="dxa"/>
          </w:tcPr>
          <w:p w14:paraId="202DEBB3" w14:textId="77777777" w:rsidR="00AC3575" w:rsidRPr="00BA5EA8" w:rsidRDefault="00AC3575" w:rsidP="004F4A66">
            <w:pPr>
              <w:spacing w:after="0"/>
              <w:ind w:right="74"/>
              <w:rPr>
                <w:rFonts w:cs="Calibri"/>
                <w:sz w:val="20"/>
              </w:rPr>
            </w:pPr>
            <w:r w:rsidRPr="00BA5EA8">
              <w:rPr>
                <w:rFonts w:cs="Calibri"/>
                <w:sz w:val="20"/>
              </w:rPr>
              <w:t>İdrar sondası takılması</w:t>
            </w:r>
          </w:p>
        </w:tc>
        <w:tc>
          <w:tcPr>
            <w:tcW w:w="4394" w:type="dxa"/>
          </w:tcPr>
          <w:p w14:paraId="1CB7F7F0" w14:textId="77777777" w:rsidR="00AC3575" w:rsidRPr="00BA5EA8" w:rsidRDefault="00AC3575" w:rsidP="004F4A66">
            <w:pPr>
              <w:spacing w:after="0"/>
              <w:ind w:right="74"/>
              <w:rPr>
                <w:rFonts w:cs="Calibri"/>
                <w:sz w:val="20"/>
              </w:rPr>
            </w:pPr>
          </w:p>
        </w:tc>
      </w:tr>
      <w:tr w:rsidR="00AC3575" w:rsidRPr="00BA5EA8" w14:paraId="76FC88C9" w14:textId="77777777" w:rsidTr="004F4A66">
        <w:tc>
          <w:tcPr>
            <w:tcW w:w="4928" w:type="dxa"/>
          </w:tcPr>
          <w:p w14:paraId="5E90BD43" w14:textId="77777777" w:rsidR="00AC3575" w:rsidRPr="00BA5EA8" w:rsidRDefault="00AC3575" w:rsidP="004F4A66">
            <w:pPr>
              <w:spacing w:after="0"/>
              <w:ind w:right="74"/>
              <w:rPr>
                <w:rFonts w:cs="Calibri"/>
                <w:sz w:val="20"/>
              </w:rPr>
            </w:pPr>
            <w:r w:rsidRPr="00BA5EA8">
              <w:rPr>
                <w:rFonts w:cs="Calibri"/>
                <w:sz w:val="20"/>
              </w:rPr>
              <w:t>Enjeksiyon yapılması</w:t>
            </w:r>
          </w:p>
        </w:tc>
        <w:tc>
          <w:tcPr>
            <w:tcW w:w="4394" w:type="dxa"/>
          </w:tcPr>
          <w:p w14:paraId="71B990FF" w14:textId="77777777" w:rsidR="00AC3575" w:rsidRPr="00BA5EA8" w:rsidRDefault="00AC3575" w:rsidP="004F4A66">
            <w:pPr>
              <w:spacing w:after="0"/>
              <w:ind w:right="74"/>
              <w:rPr>
                <w:rFonts w:cs="Calibri"/>
                <w:sz w:val="20"/>
              </w:rPr>
            </w:pPr>
          </w:p>
        </w:tc>
      </w:tr>
      <w:tr w:rsidR="00AC3575" w:rsidRPr="00BA5EA8" w14:paraId="6DB244D5" w14:textId="77777777" w:rsidTr="004F4A66">
        <w:tc>
          <w:tcPr>
            <w:tcW w:w="4928" w:type="dxa"/>
          </w:tcPr>
          <w:p w14:paraId="5118747D" w14:textId="77777777" w:rsidR="00AC3575" w:rsidRPr="00BA5EA8" w:rsidRDefault="00AC3575" w:rsidP="004F4A66">
            <w:pPr>
              <w:spacing w:after="0"/>
              <w:ind w:right="74"/>
              <w:rPr>
                <w:rFonts w:cs="Calibri"/>
                <w:sz w:val="20"/>
              </w:rPr>
            </w:pPr>
            <w:r w:rsidRPr="00BA5EA8">
              <w:rPr>
                <w:rFonts w:cs="Calibri"/>
                <w:sz w:val="20"/>
              </w:rPr>
              <w:t>Direkt radyografilerin değerlendirilmesi</w:t>
            </w:r>
          </w:p>
        </w:tc>
        <w:tc>
          <w:tcPr>
            <w:tcW w:w="4394" w:type="dxa"/>
          </w:tcPr>
          <w:p w14:paraId="3239C7C9" w14:textId="77777777" w:rsidR="00AC3575" w:rsidRPr="00BA5EA8" w:rsidRDefault="00AC3575" w:rsidP="004F4A66">
            <w:pPr>
              <w:spacing w:after="0"/>
              <w:ind w:right="74"/>
              <w:rPr>
                <w:rFonts w:cs="Calibri"/>
                <w:sz w:val="20"/>
              </w:rPr>
            </w:pPr>
          </w:p>
        </w:tc>
      </w:tr>
      <w:tr w:rsidR="00AC3575" w:rsidRPr="00BA5EA8" w14:paraId="28E3617B" w14:textId="77777777" w:rsidTr="004F4A66">
        <w:tc>
          <w:tcPr>
            <w:tcW w:w="4928" w:type="dxa"/>
          </w:tcPr>
          <w:p w14:paraId="6B077EE9" w14:textId="77777777" w:rsidR="00AC3575" w:rsidRPr="00BA5EA8" w:rsidRDefault="00AC3575" w:rsidP="004F4A66">
            <w:pPr>
              <w:spacing w:after="0"/>
              <w:ind w:right="74"/>
              <w:rPr>
                <w:rFonts w:cs="Calibri"/>
                <w:sz w:val="20"/>
              </w:rPr>
            </w:pPr>
            <w:r w:rsidRPr="00BA5EA8">
              <w:rPr>
                <w:rFonts w:cs="Calibri"/>
                <w:sz w:val="20"/>
              </w:rPr>
              <w:t>EKG çekilmesi ve yorumlanması</w:t>
            </w:r>
          </w:p>
        </w:tc>
        <w:tc>
          <w:tcPr>
            <w:tcW w:w="4394" w:type="dxa"/>
          </w:tcPr>
          <w:p w14:paraId="199CA144" w14:textId="77777777" w:rsidR="00AC3575" w:rsidRPr="00BA5EA8" w:rsidRDefault="00AC3575" w:rsidP="004F4A66">
            <w:pPr>
              <w:spacing w:after="0"/>
              <w:ind w:right="74"/>
              <w:rPr>
                <w:rFonts w:cs="Calibri"/>
                <w:sz w:val="20"/>
              </w:rPr>
            </w:pPr>
          </w:p>
        </w:tc>
      </w:tr>
      <w:tr w:rsidR="00AC3575" w:rsidRPr="00BA5EA8" w14:paraId="14A55250" w14:textId="77777777" w:rsidTr="004F4A66">
        <w:tc>
          <w:tcPr>
            <w:tcW w:w="4928" w:type="dxa"/>
          </w:tcPr>
          <w:p w14:paraId="361F72DE" w14:textId="77777777" w:rsidR="00AC3575" w:rsidRPr="00BA5EA8" w:rsidRDefault="00AC3575" w:rsidP="004F4A66">
            <w:pPr>
              <w:spacing w:after="0"/>
              <w:ind w:right="74"/>
              <w:rPr>
                <w:rFonts w:cs="Calibri"/>
                <w:sz w:val="20"/>
              </w:rPr>
            </w:pPr>
            <w:r w:rsidRPr="00BA5EA8">
              <w:rPr>
                <w:rFonts w:cs="Calibri"/>
                <w:sz w:val="20"/>
              </w:rPr>
              <w:t>Oral glukoz tolerans testi uygulanması ve yorumlanması</w:t>
            </w:r>
          </w:p>
        </w:tc>
        <w:tc>
          <w:tcPr>
            <w:tcW w:w="4394" w:type="dxa"/>
          </w:tcPr>
          <w:p w14:paraId="6F86778D" w14:textId="77777777" w:rsidR="00AC3575" w:rsidRPr="00BA5EA8" w:rsidRDefault="00AC3575" w:rsidP="004F4A66">
            <w:pPr>
              <w:spacing w:after="0"/>
              <w:ind w:right="74"/>
              <w:rPr>
                <w:rFonts w:cs="Calibri"/>
                <w:sz w:val="20"/>
              </w:rPr>
            </w:pPr>
          </w:p>
        </w:tc>
      </w:tr>
      <w:tr w:rsidR="00AC3575" w:rsidRPr="00BA5EA8" w14:paraId="7A35E65A" w14:textId="77777777" w:rsidTr="004F4A66">
        <w:tc>
          <w:tcPr>
            <w:tcW w:w="4928" w:type="dxa"/>
          </w:tcPr>
          <w:p w14:paraId="255384BB" w14:textId="77777777" w:rsidR="00AC3575" w:rsidRPr="00BA5EA8" w:rsidRDefault="00AC3575" w:rsidP="004F4A66">
            <w:pPr>
              <w:spacing w:after="0"/>
              <w:ind w:right="74"/>
              <w:rPr>
                <w:rFonts w:cs="Calibri"/>
                <w:sz w:val="20"/>
              </w:rPr>
            </w:pPr>
            <w:r w:rsidRPr="00BA5EA8">
              <w:rPr>
                <w:rFonts w:cs="Calibri"/>
                <w:sz w:val="20"/>
              </w:rPr>
              <w:t>Nazogastrik sonda takılması</w:t>
            </w:r>
          </w:p>
        </w:tc>
        <w:tc>
          <w:tcPr>
            <w:tcW w:w="4394" w:type="dxa"/>
          </w:tcPr>
          <w:p w14:paraId="1017C038" w14:textId="77777777" w:rsidR="00AC3575" w:rsidRPr="00BA5EA8" w:rsidRDefault="00AC3575" w:rsidP="004F4A66">
            <w:pPr>
              <w:spacing w:after="0"/>
              <w:ind w:right="74"/>
              <w:rPr>
                <w:rFonts w:cs="Calibri"/>
                <w:sz w:val="20"/>
              </w:rPr>
            </w:pPr>
          </w:p>
        </w:tc>
      </w:tr>
      <w:tr w:rsidR="00AC3575" w:rsidRPr="00BA5EA8" w14:paraId="03C14A0B" w14:textId="77777777" w:rsidTr="004F4A66">
        <w:tc>
          <w:tcPr>
            <w:tcW w:w="4928" w:type="dxa"/>
          </w:tcPr>
          <w:p w14:paraId="00D30BE0" w14:textId="77777777" w:rsidR="00AC3575" w:rsidRPr="00BA5EA8" w:rsidRDefault="00AC3575" w:rsidP="004F4A66">
            <w:pPr>
              <w:spacing w:after="0"/>
              <w:ind w:right="74"/>
              <w:rPr>
                <w:rFonts w:cs="Calibri"/>
                <w:sz w:val="20"/>
              </w:rPr>
            </w:pPr>
            <w:r w:rsidRPr="00BA5EA8">
              <w:rPr>
                <w:rFonts w:cs="Calibri"/>
                <w:sz w:val="20"/>
              </w:rPr>
              <w:t>Gastrik lavaj yapılması</w:t>
            </w:r>
          </w:p>
        </w:tc>
        <w:tc>
          <w:tcPr>
            <w:tcW w:w="4394" w:type="dxa"/>
          </w:tcPr>
          <w:p w14:paraId="3B7B498C" w14:textId="77777777" w:rsidR="00AC3575" w:rsidRPr="00BA5EA8" w:rsidRDefault="00AC3575" w:rsidP="004F4A66">
            <w:pPr>
              <w:spacing w:after="0"/>
              <w:ind w:right="74"/>
              <w:rPr>
                <w:rFonts w:cs="Calibri"/>
                <w:sz w:val="20"/>
              </w:rPr>
            </w:pPr>
          </w:p>
        </w:tc>
      </w:tr>
      <w:tr w:rsidR="00AC3575" w:rsidRPr="00BA5EA8" w14:paraId="0058A2FE" w14:textId="77777777" w:rsidTr="004F4A66">
        <w:tc>
          <w:tcPr>
            <w:tcW w:w="4928" w:type="dxa"/>
          </w:tcPr>
          <w:p w14:paraId="29424032" w14:textId="77777777" w:rsidR="00AC3575" w:rsidRPr="00BA5EA8" w:rsidRDefault="00AC3575" w:rsidP="004F4A66">
            <w:pPr>
              <w:spacing w:after="0"/>
              <w:ind w:right="74"/>
              <w:rPr>
                <w:rFonts w:cs="Calibri"/>
                <w:sz w:val="20"/>
              </w:rPr>
            </w:pPr>
            <w:r w:rsidRPr="00BA5EA8">
              <w:rPr>
                <w:rFonts w:cs="Calibri"/>
                <w:sz w:val="20"/>
              </w:rPr>
              <w:t>Gaitanın direkt mikroskobik muayenesi</w:t>
            </w:r>
          </w:p>
        </w:tc>
        <w:tc>
          <w:tcPr>
            <w:tcW w:w="4394" w:type="dxa"/>
          </w:tcPr>
          <w:p w14:paraId="6DA57A7B" w14:textId="77777777" w:rsidR="00AC3575" w:rsidRPr="00BA5EA8" w:rsidRDefault="00AC3575" w:rsidP="004F4A66">
            <w:pPr>
              <w:spacing w:after="0"/>
              <w:ind w:right="74"/>
              <w:rPr>
                <w:rFonts w:cs="Calibri"/>
                <w:sz w:val="20"/>
              </w:rPr>
            </w:pPr>
          </w:p>
        </w:tc>
      </w:tr>
      <w:tr w:rsidR="00AC3575" w:rsidRPr="00BA5EA8" w14:paraId="29C26585" w14:textId="77777777" w:rsidTr="004F4A66">
        <w:tc>
          <w:tcPr>
            <w:tcW w:w="4928" w:type="dxa"/>
          </w:tcPr>
          <w:p w14:paraId="6371A9BC" w14:textId="77777777" w:rsidR="00AC3575" w:rsidRPr="00BA5EA8" w:rsidRDefault="00AC3575" w:rsidP="004F4A66">
            <w:pPr>
              <w:spacing w:after="0"/>
              <w:ind w:right="74"/>
              <w:rPr>
                <w:rFonts w:cs="Calibri"/>
                <w:sz w:val="20"/>
              </w:rPr>
            </w:pPr>
            <w:r w:rsidRPr="00BA5EA8">
              <w:rPr>
                <w:rFonts w:cs="Calibri"/>
                <w:sz w:val="20"/>
              </w:rPr>
              <w:t>Parasentez uygulanması</w:t>
            </w:r>
          </w:p>
        </w:tc>
        <w:tc>
          <w:tcPr>
            <w:tcW w:w="4394" w:type="dxa"/>
          </w:tcPr>
          <w:p w14:paraId="1A898BBC" w14:textId="77777777" w:rsidR="00AC3575" w:rsidRPr="00BA5EA8" w:rsidRDefault="00AC3575" w:rsidP="004F4A66">
            <w:pPr>
              <w:spacing w:after="0"/>
              <w:ind w:right="74"/>
              <w:rPr>
                <w:rFonts w:cs="Calibri"/>
                <w:sz w:val="20"/>
              </w:rPr>
            </w:pPr>
          </w:p>
        </w:tc>
      </w:tr>
      <w:tr w:rsidR="00AC3575" w:rsidRPr="00BA5EA8" w14:paraId="0F09F7B8" w14:textId="77777777" w:rsidTr="004F4A66">
        <w:tc>
          <w:tcPr>
            <w:tcW w:w="4928" w:type="dxa"/>
          </w:tcPr>
          <w:p w14:paraId="21BD57F7" w14:textId="77777777" w:rsidR="00AC3575" w:rsidRPr="00BA5EA8" w:rsidRDefault="00AC3575" w:rsidP="004F4A66">
            <w:pPr>
              <w:spacing w:after="0"/>
              <w:ind w:right="74"/>
              <w:rPr>
                <w:rFonts w:cs="Calibri"/>
                <w:sz w:val="20"/>
              </w:rPr>
            </w:pPr>
            <w:r w:rsidRPr="00BA5EA8">
              <w:rPr>
                <w:rFonts w:cs="Calibri"/>
                <w:sz w:val="20"/>
              </w:rPr>
              <w:t>Kültür alınması</w:t>
            </w:r>
          </w:p>
        </w:tc>
        <w:tc>
          <w:tcPr>
            <w:tcW w:w="4394" w:type="dxa"/>
          </w:tcPr>
          <w:p w14:paraId="77E45E7E" w14:textId="77777777" w:rsidR="00AC3575" w:rsidRPr="00BA5EA8" w:rsidRDefault="00AC3575" w:rsidP="004F4A66">
            <w:pPr>
              <w:spacing w:after="0"/>
              <w:ind w:right="74"/>
              <w:rPr>
                <w:rFonts w:cs="Calibri"/>
                <w:sz w:val="20"/>
              </w:rPr>
            </w:pPr>
          </w:p>
        </w:tc>
      </w:tr>
      <w:tr w:rsidR="00AC3575" w:rsidRPr="00BA5EA8" w14:paraId="53858B43" w14:textId="77777777" w:rsidTr="004F4A66">
        <w:tc>
          <w:tcPr>
            <w:tcW w:w="4928" w:type="dxa"/>
          </w:tcPr>
          <w:p w14:paraId="0C710FB6" w14:textId="77777777" w:rsidR="00AC3575" w:rsidRPr="00BA5EA8" w:rsidRDefault="00AC3575" w:rsidP="004F4A66">
            <w:pPr>
              <w:spacing w:after="0"/>
              <w:ind w:right="74"/>
              <w:rPr>
                <w:rFonts w:cs="Calibri"/>
                <w:sz w:val="20"/>
              </w:rPr>
            </w:pPr>
            <w:r w:rsidRPr="00BA5EA8">
              <w:rPr>
                <w:rFonts w:cs="Calibri"/>
                <w:sz w:val="20"/>
              </w:rPr>
              <w:t>Kan gazı alınması ve sonucunun değerlendirilmesi</w:t>
            </w:r>
          </w:p>
        </w:tc>
        <w:tc>
          <w:tcPr>
            <w:tcW w:w="4394" w:type="dxa"/>
          </w:tcPr>
          <w:p w14:paraId="68745FA1" w14:textId="77777777" w:rsidR="00AC3575" w:rsidRPr="00BA5EA8" w:rsidRDefault="00AC3575" w:rsidP="004F4A66">
            <w:pPr>
              <w:spacing w:after="0"/>
              <w:ind w:right="74"/>
              <w:rPr>
                <w:rFonts w:cs="Calibri"/>
                <w:sz w:val="20"/>
              </w:rPr>
            </w:pPr>
          </w:p>
        </w:tc>
      </w:tr>
      <w:tr w:rsidR="00AC3575" w:rsidRPr="00BA5EA8" w14:paraId="636093F4" w14:textId="77777777" w:rsidTr="004F4A66">
        <w:tc>
          <w:tcPr>
            <w:tcW w:w="4928" w:type="dxa"/>
          </w:tcPr>
          <w:p w14:paraId="453C7922" w14:textId="77777777" w:rsidR="00AC3575" w:rsidRPr="00BA5EA8" w:rsidRDefault="00AC3575" w:rsidP="004F4A66">
            <w:pPr>
              <w:spacing w:after="0"/>
              <w:ind w:right="74"/>
              <w:rPr>
                <w:rFonts w:cs="Calibri"/>
                <w:sz w:val="20"/>
              </w:rPr>
            </w:pPr>
            <w:r w:rsidRPr="00BA5EA8">
              <w:rPr>
                <w:rFonts w:cs="Calibri"/>
                <w:sz w:val="20"/>
              </w:rPr>
              <w:t>Kemik iliği aspirasyonu</w:t>
            </w:r>
          </w:p>
        </w:tc>
        <w:tc>
          <w:tcPr>
            <w:tcW w:w="4394" w:type="dxa"/>
          </w:tcPr>
          <w:p w14:paraId="3BFFE77E" w14:textId="77777777" w:rsidR="00AC3575" w:rsidRPr="00BA5EA8" w:rsidRDefault="00AC3575" w:rsidP="004F4A66">
            <w:pPr>
              <w:spacing w:after="0"/>
              <w:ind w:right="74"/>
              <w:rPr>
                <w:rFonts w:cs="Calibri"/>
                <w:sz w:val="20"/>
              </w:rPr>
            </w:pPr>
          </w:p>
        </w:tc>
      </w:tr>
      <w:tr w:rsidR="00AC3575" w:rsidRPr="00BA5EA8" w14:paraId="4368222E" w14:textId="77777777" w:rsidTr="004F4A66">
        <w:tc>
          <w:tcPr>
            <w:tcW w:w="4928" w:type="dxa"/>
          </w:tcPr>
          <w:p w14:paraId="0B18E6EA" w14:textId="77777777" w:rsidR="00AC3575" w:rsidRPr="00BA5EA8" w:rsidRDefault="00AC3575" w:rsidP="004F4A66">
            <w:pPr>
              <w:spacing w:after="0"/>
              <w:ind w:right="74"/>
              <w:rPr>
                <w:rFonts w:cs="Calibri"/>
                <w:sz w:val="20"/>
              </w:rPr>
            </w:pPr>
            <w:r w:rsidRPr="00BA5EA8">
              <w:rPr>
                <w:rFonts w:cs="Calibri"/>
                <w:sz w:val="20"/>
              </w:rPr>
              <w:t>Oksijen tedavisi</w:t>
            </w:r>
          </w:p>
        </w:tc>
        <w:tc>
          <w:tcPr>
            <w:tcW w:w="4394" w:type="dxa"/>
          </w:tcPr>
          <w:p w14:paraId="555F485E" w14:textId="77777777" w:rsidR="00AC3575" w:rsidRPr="00BA5EA8" w:rsidRDefault="00AC3575" w:rsidP="004F4A66">
            <w:pPr>
              <w:spacing w:after="0"/>
              <w:ind w:right="74"/>
              <w:rPr>
                <w:rFonts w:cs="Calibri"/>
                <w:sz w:val="20"/>
              </w:rPr>
            </w:pPr>
          </w:p>
        </w:tc>
      </w:tr>
      <w:tr w:rsidR="00AC3575" w:rsidRPr="00BA5EA8" w14:paraId="5C04F71E" w14:textId="77777777" w:rsidTr="004F4A66">
        <w:tc>
          <w:tcPr>
            <w:tcW w:w="4928" w:type="dxa"/>
          </w:tcPr>
          <w:p w14:paraId="0CF404FF" w14:textId="77777777" w:rsidR="00AC3575" w:rsidRPr="00BA5EA8" w:rsidRDefault="00AC3575" w:rsidP="004F4A66">
            <w:pPr>
              <w:spacing w:after="0"/>
              <w:ind w:right="74"/>
              <w:rPr>
                <w:rFonts w:cs="Calibri"/>
                <w:sz w:val="20"/>
              </w:rPr>
            </w:pPr>
            <w:r w:rsidRPr="00BA5EA8">
              <w:rPr>
                <w:rFonts w:cs="Calibri"/>
                <w:sz w:val="20"/>
              </w:rPr>
              <w:t>Entübasyon</w:t>
            </w:r>
          </w:p>
        </w:tc>
        <w:tc>
          <w:tcPr>
            <w:tcW w:w="4394" w:type="dxa"/>
          </w:tcPr>
          <w:p w14:paraId="08706CA7" w14:textId="77777777" w:rsidR="00AC3575" w:rsidRPr="00BA5EA8" w:rsidRDefault="00AC3575" w:rsidP="004F4A66">
            <w:pPr>
              <w:spacing w:after="0"/>
              <w:ind w:right="74"/>
              <w:rPr>
                <w:rFonts w:cs="Calibri"/>
                <w:sz w:val="20"/>
              </w:rPr>
            </w:pPr>
          </w:p>
        </w:tc>
      </w:tr>
      <w:tr w:rsidR="00AC3575" w:rsidRPr="00BA5EA8" w14:paraId="49F204F5" w14:textId="77777777" w:rsidTr="004F4A66">
        <w:tc>
          <w:tcPr>
            <w:tcW w:w="4928" w:type="dxa"/>
          </w:tcPr>
          <w:p w14:paraId="4589196F" w14:textId="77777777" w:rsidR="00AC3575" w:rsidRPr="00BA5EA8" w:rsidRDefault="00AC3575" w:rsidP="004F4A66">
            <w:pPr>
              <w:spacing w:after="0"/>
              <w:ind w:right="74"/>
              <w:rPr>
                <w:rFonts w:cs="Calibri"/>
                <w:sz w:val="20"/>
              </w:rPr>
            </w:pPr>
          </w:p>
        </w:tc>
        <w:tc>
          <w:tcPr>
            <w:tcW w:w="4394" w:type="dxa"/>
          </w:tcPr>
          <w:p w14:paraId="37A18181" w14:textId="77777777" w:rsidR="00AC3575" w:rsidRPr="00BA5EA8" w:rsidRDefault="00AC3575" w:rsidP="004F4A66">
            <w:pPr>
              <w:spacing w:after="0"/>
              <w:ind w:right="74"/>
              <w:rPr>
                <w:rFonts w:cs="Calibri"/>
                <w:sz w:val="20"/>
              </w:rPr>
            </w:pPr>
          </w:p>
        </w:tc>
      </w:tr>
      <w:tr w:rsidR="00AC3575" w:rsidRPr="00BA5EA8" w14:paraId="4D93E3DE" w14:textId="77777777" w:rsidTr="004F4A66">
        <w:tc>
          <w:tcPr>
            <w:tcW w:w="4928" w:type="dxa"/>
          </w:tcPr>
          <w:p w14:paraId="64B515B3" w14:textId="77777777" w:rsidR="00AC3575" w:rsidRPr="00BA5EA8" w:rsidRDefault="00AC3575" w:rsidP="004F4A66">
            <w:pPr>
              <w:spacing w:after="0"/>
              <w:ind w:right="74"/>
              <w:rPr>
                <w:rFonts w:cs="Calibri"/>
                <w:sz w:val="20"/>
              </w:rPr>
            </w:pPr>
          </w:p>
        </w:tc>
        <w:tc>
          <w:tcPr>
            <w:tcW w:w="4394" w:type="dxa"/>
          </w:tcPr>
          <w:p w14:paraId="120E670C" w14:textId="77777777" w:rsidR="00AC3575" w:rsidRPr="00BA5EA8" w:rsidRDefault="00AC3575" w:rsidP="004F4A66">
            <w:pPr>
              <w:spacing w:after="0"/>
              <w:ind w:right="74"/>
              <w:rPr>
                <w:rFonts w:cs="Calibri"/>
                <w:sz w:val="20"/>
              </w:rPr>
            </w:pPr>
          </w:p>
        </w:tc>
      </w:tr>
      <w:tr w:rsidR="00AC3575" w:rsidRPr="00BA5EA8" w14:paraId="4D30DEEC" w14:textId="77777777" w:rsidTr="004F4A66">
        <w:tc>
          <w:tcPr>
            <w:tcW w:w="4928" w:type="dxa"/>
          </w:tcPr>
          <w:p w14:paraId="3D999171" w14:textId="77777777" w:rsidR="00AC3575" w:rsidRPr="00BA5EA8" w:rsidRDefault="00AC3575" w:rsidP="004F4A66">
            <w:pPr>
              <w:spacing w:after="0"/>
              <w:ind w:right="74"/>
              <w:rPr>
                <w:rFonts w:cs="Calibri"/>
                <w:sz w:val="20"/>
              </w:rPr>
            </w:pPr>
          </w:p>
        </w:tc>
        <w:tc>
          <w:tcPr>
            <w:tcW w:w="4394" w:type="dxa"/>
          </w:tcPr>
          <w:p w14:paraId="476D7511" w14:textId="77777777" w:rsidR="00AC3575" w:rsidRPr="00BA5EA8" w:rsidRDefault="00AC3575" w:rsidP="004F4A66">
            <w:pPr>
              <w:spacing w:after="0"/>
              <w:ind w:right="74"/>
              <w:rPr>
                <w:rFonts w:cs="Calibri"/>
                <w:sz w:val="20"/>
              </w:rPr>
            </w:pPr>
          </w:p>
        </w:tc>
      </w:tr>
      <w:tr w:rsidR="00AC3575" w:rsidRPr="00BA5EA8" w14:paraId="40B708C8" w14:textId="77777777" w:rsidTr="004F4A66">
        <w:tc>
          <w:tcPr>
            <w:tcW w:w="4928" w:type="dxa"/>
          </w:tcPr>
          <w:p w14:paraId="66E4E417" w14:textId="77777777" w:rsidR="00AC3575" w:rsidRPr="00BA5EA8" w:rsidRDefault="00AC3575" w:rsidP="004F4A66">
            <w:pPr>
              <w:spacing w:after="0"/>
              <w:ind w:right="74"/>
              <w:rPr>
                <w:rFonts w:cs="Calibri"/>
                <w:sz w:val="20"/>
              </w:rPr>
            </w:pPr>
          </w:p>
        </w:tc>
        <w:tc>
          <w:tcPr>
            <w:tcW w:w="4394" w:type="dxa"/>
          </w:tcPr>
          <w:p w14:paraId="760F36D2" w14:textId="77777777" w:rsidR="00AC3575" w:rsidRPr="00BA5EA8" w:rsidRDefault="00AC3575" w:rsidP="004F4A66">
            <w:pPr>
              <w:spacing w:after="0"/>
              <w:ind w:right="74"/>
              <w:rPr>
                <w:rFonts w:cs="Calibri"/>
                <w:sz w:val="20"/>
              </w:rPr>
            </w:pPr>
          </w:p>
        </w:tc>
      </w:tr>
      <w:tr w:rsidR="00AC3575" w:rsidRPr="00BA5EA8" w14:paraId="399FC6F5" w14:textId="77777777" w:rsidTr="004F4A66">
        <w:tc>
          <w:tcPr>
            <w:tcW w:w="4928" w:type="dxa"/>
          </w:tcPr>
          <w:p w14:paraId="48D8A91D" w14:textId="77777777" w:rsidR="00AC3575" w:rsidRPr="00BA5EA8" w:rsidRDefault="00AC3575" w:rsidP="004F4A66">
            <w:pPr>
              <w:spacing w:after="0"/>
              <w:ind w:right="74"/>
              <w:rPr>
                <w:rFonts w:cs="Calibri"/>
                <w:sz w:val="20"/>
              </w:rPr>
            </w:pPr>
          </w:p>
        </w:tc>
        <w:tc>
          <w:tcPr>
            <w:tcW w:w="4394" w:type="dxa"/>
          </w:tcPr>
          <w:p w14:paraId="3ADC89D0" w14:textId="77777777" w:rsidR="00AC3575" w:rsidRPr="00BA5EA8" w:rsidRDefault="00AC3575" w:rsidP="004F4A66">
            <w:pPr>
              <w:spacing w:after="0"/>
              <w:ind w:right="74"/>
              <w:rPr>
                <w:rFonts w:cs="Calibri"/>
                <w:sz w:val="20"/>
              </w:rPr>
            </w:pPr>
          </w:p>
        </w:tc>
      </w:tr>
    </w:tbl>
    <w:p w14:paraId="41A0690A" w14:textId="77777777" w:rsidR="00AC3575" w:rsidRPr="00BA5EA8" w:rsidRDefault="00AC3575" w:rsidP="00AC3575">
      <w:pPr>
        <w:ind w:right="71"/>
        <w:rPr>
          <w:rFonts w:cs="Calibri"/>
        </w:rPr>
      </w:pPr>
      <w:r w:rsidRPr="00BA5EA8">
        <w:rPr>
          <w:rFonts w:cs="Calibri"/>
        </w:rPr>
        <w:lastRenderedPageBreak/>
        <w:t>YETERLİLİK PUANLAMASI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857"/>
        <w:gridCol w:w="1857"/>
        <w:gridCol w:w="1858"/>
        <w:gridCol w:w="1858"/>
      </w:tblGrid>
      <w:tr w:rsidR="00AC3575" w:rsidRPr="00BA5EA8" w14:paraId="19307E65" w14:textId="77777777" w:rsidTr="004F4A66">
        <w:tc>
          <w:tcPr>
            <w:tcW w:w="1857" w:type="dxa"/>
          </w:tcPr>
          <w:p w14:paraId="41EA7BC6" w14:textId="77777777" w:rsidR="00AC3575" w:rsidRPr="00BA5EA8" w:rsidRDefault="00AC3575" w:rsidP="004F4A66">
            <w:pPr>
              <w:spacing w:after="0"/>
              <w:ind w:right="74"/>
              <w:rPr>
                <w:rFonts w:cs="Calibri"/>
                <w:b/>
                <w:bCs/>
              </w:rPr>
            </w:pPr>
            <w:r w:rsidRPr="00BA5EA8">
              <w:rPr>
                <w:rFonts w:cs="Calibri"/>
                <w:b/>
                <w:bCs/>
              </w:rPr>
              <w:t>ZAYIF</w:t>
            </w:r>
          </w:p>
        </w:tc>
        <w:tc>
          <w:tcPr>
            <w:tcW w:w="1857" w:type="dxa"/>
          </w:tcPr>
          <w:p w14:paraId="5B9B3E49" w14:textId="77777777" w:rsidR="00AC3575" w:rsidRPr="00BA5EA8" w:rsidRDefault="00AC3575" w:rsidP="004F4A66">
            <w:pPr>
              <w:spacing w:after="0"/>
              <w:ind w:right="74"/>
              <w:rPr>
                <w:rFonts w:cs="Calibri"/>
                <w:b/>
                <w:bCs/>
              </w:rPr>
            </w:pPr>
            <w:r w:rsidRPr="00BA5EA8">
              <w:rPr>
                <w:rFonts w:cs="Calibri"/>
                <w:b/>
                <w:bCs/>
              </w:rPr>
              <w:t>SINIRDA</w:t>
            </w:r>
          </w:p>
        </w:tc>
        <w:tc>
          <w:tcPr>
            <w:tcW w:w="1857" w:type="dxa"/>
          </w:tcPr>
          <w:p w14:paraId="6DB14AD0" w14:textId="77777777" w:rsidR="00AC3575" w:rsidRPr="00BA5EA8" w:rsidRDefault="00AC3575" w:rsidP="004F4A66">
            <w:pPr>
              <w:spacing w:after="0"/>
              <w:ind w:right="74"/>
              <w:rPr>
                <w:rFonts w:cs="Calibri"/>
                <w:b/>
                <w:bCs/>
              </w:rPr>
            </w:pPr>
            <w:r w:rsidRPr="00BA5EA8">
              <w:rPr>
                <w:rFonts w:cs="Calibri"/>
                <w:b/>
                <w:bCs/>
              </w:rPr>
              <w:t>ORTA</w:t>
            </w:r>
          </w:p>
        </w:tc>
        <w:tc>
          <w:tcPr>
            <w:tcW w:w="1858" w:type="dxa"/>
          </w:tcPr>
          <w:p w14:paraId="458FF4AA" w14:textId="77777777" w:rsidR="00AC3575" w:rsidRPr="00BA5EA8" w:rsidRDefault="00AC3575" w:rsidP="004F4A66">
            <w:pPr>
              <w:spacing w:after="0"/>
              <w:ind w:right="74"/>
              <w:rPr>
                <w:rFonts w:cs="Calibri"/>
                <w:b/>
                <w:bCs/>
              </w:rPr>
            </w:pPr>
            <w:r w:rsidRPr="00BA5EA8">
              <w:rPr>
                <w:rFonts w:cs="Calibri"/>
                <w:b/>
                <w:bCs/>
              </w:rPr>
              <w:t>İYİ</w:t>
            </w:r>
          </w:p>
        </w:tc>
        <w:tc>
          <w:tcPr>
            <w:tcW w:w="1858" w:type="dxa"/>
          </w:tcPr>
          <w:p w14:paraId="3EA9F533" w14:textId="77777777" w:rsidR="00AC3575" w:rsidRPr="00BA5EA8" w:rsidRDefault="00AC3575" w:rsidP="004F4A66">
            <w:pPr>
              <w:spacing w:after="0"/>
              <w:ind w:right="74"/>
              <w:rPr>
                <w:rFonts w:cs="Calibri"/>
                <w:b/>
                <w:bCs/>
              </w:rPr>
            </w:pPr>
            <w:r w:rsidRPr="00BA5EA8">
              <w:rPr>
                <w:rFonts w:cs="Calibri"/>
                <w:b/>
                <w:bCs/>
              </w:rPr>
              <w:t>MÜKEMMEL</w:t>
            </w:r>
          </w:p>
        </w:tc>
      </w:tr>
      <w:tr w:rsidR="00AC3575" w:rsidRPr="00BA5EA8" w14:paraId="5CD9D628" w14:textId="77777777" w:rsidTr="004F4A66">
        <w:tc>
          <w:tcPr>
            <w:tcW w:w="1857" w:type="dxa"/>
          </w:tcPr>
          <w:p w14:paraId="746DAC80" w14:textId="77777777" w:rsidR="00AC3575" w:rsidRPr="00BA5EA8" w:rsidRDefault="00AC3575" w:rsidP="004F4A66">
            <w:pPr>
              <w:spacing w:after="0"/>
              <w:ind w:right="74"/>
              <w:rPr>
                <w:rFonts w:cs="Calibri"/>
              </w:rPr>
            </w:pPr>
            <w:r w:rsidRPr="00BA5EA8">
              <w:rPr>
                <w:rFonts w:cs="Calibri"/>
              </w:rPr>
              <w:t>1                 2</w:t>
            </w:r>
          </w:p>
        </w:tc>
        <w:tc>
          <w:tcPr>
            <w:tcW w:w="1857" w:type="dxa"/>
          </w:tcPr>
          <w:p w14:paraId="2E7F931A" w14:textId="77777777" w:rsidR="00AC3575" w:rsidRPr="00BA5EA8" w:rsidRDefault="00AC3575" w:rsidP="004F4A66">
            <w:pPr>
              <w:spacing w:after="0"/>
              <w:ind w:right="74"/>
              <w:rPr>
                <w:rFonts w:cs="Calibri"/>
              </w:rPr>
            </w:pPr>
            <w:r w:rsidRPr="00BA5EA8">
              <w:rPr>
                <w:rFonts w:cs="Calibri"/>
              </w:rPr>
              <w:t>3                  4</w:t>
            </w:r>
          </w:p>
        </w:tc>
        <w:tc>
          <w:tcPr>
            <w:tcW w:w="1857" w:type="dxa"/>
          </w:tcPr>
          <w:p w14:paraId="6F3B15CC" w14:textId="77777777" w:rsidR="00AC3575" w:rsidRPr="00BA5EA8" w:rsidRDefault="00AC3575" w:rsidP="004F4A66">
            <w:pPr>
              <w:spacing w:after="0"/>
              <w:ind w:right="74"/>
              <w:rPr>
                <w:rFonts w:cs="Calibri"/>
              </w:rPr>
            </w:pPr>
            <w:r w:rsidRPr="00BA5EA8">
              <w:rPr>
                <w:rFonts w:cs="Calibri"/>
              </w:rPr>
              <w:t>5                  6</w:t>
            </w:r>
          </w:p>
        </w:tc>
        <w:tc>
          <w:tcPr>
            <w:tcW w:w="1858" w:type="dxa"/>
          </w:tcPr>
          <w:p w14:paraId="48C02CA5" w14:textId="77777777" w:rsidR="00AC3575" w:rsidRPr="00BA5EA8" w:rsidRDefault="00AC3575" w:rsidP="004F4A66">
            <w:pPr>
              <w:spacing w:after="0"/>
              <w:ind w:right="74"/>
              <w:rPr>
                <w:rFonts w:cs="Calibri"/>
              </w:rPr>
            </w:pPr>
            <w:r w:rsidRPr="00BA5EA8">
              <w:rPr>
                <w:rFonts w:cs="Calibri"/>
              </w:rPr>
              <w:t>7                8</w:t>
            </w:r>
          </w:p>
        </w:tc>
        <w:tc>
          <w:tcPr>
            <w:tcW w:w="1858" w:type="dxa"/>
          </w:tcPr>
          <w:p w14:paraId="0F7D8166" w14:textId="77777777" w:rsidR="00AC3575" w:rsidRPr="00BA5EA8" w:rsidRDefault="00AC3575" w:rsidP="004F4A66">
            <w:pPr>
              <w:spacing w:after="0"/>
              <w:ind w:right="74"/>
              <w:rPr>
                <w:rFonts w:cs="Calibri"/>
              </w:rPr>
            </w:pPr>
            <w:r w:rsidRPr="00BA5EA8">
              <w:rPr>
                <w:rFonts w:cs="Calibri"/>
              </w:rPr>
              <w:t>9                10</w:t>
            </w:r>
          </w:p>
        </w:tc>
      </w:tr>
    </w:tbl>
    <w:p w14:paraId="2BF9ADE6" w14:textId="77777777" w:rsidR="00AC3575" w:rsidRPr="00BA5EA8" w:rsidRDefault="00AC3575" w:rsidP="00AC3575">
      <w:pPr>
        <w:spacing w:after="0"/>
        <w:ind w:right="71"/>
        <w:rPr>
          <w:rFonts w:cs="Calibri"/>
        </w:rPr>
      </w:pPr>
      <w:r w:rsidRPr="00BA5EA8">
        <w:rPr>
          <w:rFonts w:cs="Calibri"/>
        </w:rPr>
        <w:t>DEVAM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BA5EA8" w14:paraId="1F6EC320" w14:textId="77777777" w:rsidTr="004F4A66">
        <w:tc>
          <w:tcPr>
            <w:tcW w:w="4643" w:type="dxa"/>
          </w:tcPr>
          <w:p w14:paraId="24912394" w14:textId="77777777" w:rsidR="00AC3575" w:rsidRPr="00BA5EA8" w:rsidRDefault="00AC3575" w:rsidP="004F4A66">
            <w:pPr>
              <w:spacing w:after="0"/>
              <w:ind w:right="74"/>
              <w:rPr>
                <w:rFonts w:cs="Calibri"/>
              </w:rPr>
            </w:pPr>
            <w:r w:rsidRPr="00BA5EA8">
              <w:rPr>
                <w:rFonts w:cs="Calibri"/>
              </w:rPr>
              <w:t>Mesai saatlerine uyumu</w:t>
            </w:r>
          </w:p>
        </w:tc>
        <w:tc>
          <w:tcPr>
            <w:tcW w:w="4644" w:type="dxa"/>
          </w:tcPr>
          <w:p w14:paraId="6F0EA221" w14:textId="77777777" w:rsidR="00AC3575" w:rsidRPr="00BA5EA8" w:rsidRDefault="00AC3575" w:rsidP="004F4A66">
            <w:pPr>
              <w:spacing w:after="0"/>
              <w:ind w:right="74"/>
              <w:rPr>
                <w:rFonts w:cs="Calibri"/>
              </w:rPr>
            </w:pPr>
          </w:p>
        </w:tc>
      </w:tr>
      <w:tr w:rsidR="00AC3575" w:rsidRPr="00BA5EA8" w14:paraId="68BB6BF4" w14:textId="77777777" w:rsidTr="004F4A66">
        <w:tc>
          <w:tcPr>
            <w:tcW w:w="4643" w:type="dxa"/>
          </w:tcPr>
          <w:p w14:paraId="77407545" w14:textId="77777777" w:rsidR="00AC3575" w:rsidRPr="00BA5EA8" w:rsidRDefault="00AC3575" w:rsidP="004F4A66">
            <w:pPr>
              <w:spacing w:after="0"/>
              <w:ind w:right="74"/>
              <w:rPr>
                <w:rFonts w:cs="Calibri"/>
              </w:rPr>
            </w:pPr>
            <w:r w:rsidRPr="00BA5EA8">
              <w:rPr>
                <w:rFonts w:cs="Calibri"/>
              </w:rPr>
              <w:t>Makale saatlerine katılımı</w:t>
            </w:r>
          </w:p>
        </w:tc>
        <w:tc>
          <w:tcPr>
            <w:tcW w:w="4644" w:type="dxa"/>
          </w:tcPr>
          <w:p w14:paraId="7EDFBF50" w14:textId="77777777" w:rsidR="00AC3575" w:rsidRPr="00BA5EA8" w:rsidRDefault="00AC3575" w:rsidP="004F4A66">
            <w:pPr>
              <w:spacing w:after="0"/>
              <w:ind w:right="74"/>
              <w:rPr>
                <w:rFonts w:cs="Calibri"/>
              </w:rPr>
            </w:pPr>
          </w:p>
        </w:tc>
      </w:tr>
      <w:tr w:rsidR="00AC3575" w:rsidRPr="00BA5EA8" w14:paraId="3DDE869A" w14:textId="77777777" w:rsidTr="004F4A66">
        <w:tc>
          <w:tcPr>
            <w:tcW w:w="4643" w:type="dxa"/>
          </w:tcPr>
          <w:p w14:paraId="79294E46" w14:textId="77777777" w:rsidR="00AC3575" w:rsidRPr="00BA5EA8" w:rsidRDefault="00AC3575" w:rsidP="004F4A66">
            <w:pPr>
              <w:spacing w:after="0"/>
              <w:ind w:right="74"/>
              <w:rPr>
                <w:rFonts w:cs="Calibri"/>
              </w:rPr>
            </w:pPr>
            <w:r w:rsidRPr="00BA5EA8">
              <w:rPr>
                <w:rFonts w:cs="Calibri"/>
              </w:rPr>
              <w:t>Seminer saatlerine katılımı</w:t>
            </w:r>
          </w:p>
        </w:tc>
        <w:tc>
          <w:tcPr>
            <w:tcW w:w="4644" w:type="dxa"/>
          </w:tcPr>
          <w:p w14:paraId="40ACBD14" w14:textId="77777777" w:rsidR="00AC3575" w:rsidRPr="00BA5EA8" w:rsidRDefault="00AC3575" w:rsidP="004F4A66">
            <w:pPr>
              <w:spacing w:after="0"/>
              <w:ind w:right="74"/>
              <w:rPr>
                <w:rFonts w:cs="Calibri"/>
              </w:rPr>
            </w:pPr>
          </w:p>
        </w:tc>
      </w:tr>
      <w:tr w:rsidR="00AC3575" w:rsidRPr="00BA5EA8" w14:paraId="274EAA4C" w14:textId="77777777" w:rsidTr="004F4A66">
        <w:tc>
          <w:tcPr>
            <w:tcW w:w="4643" w:type="dxa"/>
          </w:tcPr>
          <w:p w14:paraId="1CDE8FB9" w14:textId="77777777" w:rsidR="00AC3575" w:rsidRPr="00BA5EA8" w:rsidRDefault="00AC3575" w:rsidP="004F4A66">
            <w:pPr>
              <w:spacing w:after="0"/>
              <w:ind w:right="74"/>
              <w:rPr>
                <w:rFonts w:cs="Calibri"/>
              </w:rPr>
            </w:pPr>
            <w:r w:rsidRPr="00BA5EA8">
              <w:rPr>
                <w:rFonts w:cs="Calibri"/>
              </w:rPr>
              <w:t>Vaka toplantısına katılımı</w:t>
            </w:r>
          </w:p>
        </w:tc>
        <w:tc>
          <w:tcPr>
            <w:tcW w:w="4644" w:type="dxa"/>
          </w:tcPr>
          <w:p w14:paraId="213C7484" w14:textId="77777777" w:rsidR="00AC3575" w:rsidRPr="00BA5EA8" w:rsidRDefault="00AC3575" w:rsidP="004F4A66">
            <w:pPr>
              <w:spacing w:after="0"/>
              <w:ind w:right="74"/>
              <w:rPr>
                <w:rFonts w:cs="Calibri"/>
              </w:rPr>
            </w:pPr>
          </w:p>
        </w:tc>
      </w:tr>
      <w:tr w:rsidR="00AC3575" w:rsidRPr="00BA5EA8" w14:paraId="7527B626" w14:textId="77777777" w:rsidTr="004F4A66">
        <w:tc>
          <w:tcPr>
            <w:tcW w:w="4643" w:type="dxa"/>
          </w:tcPr>
          <w:p w14:paraId="0FE7DDE2" w14:textId="77777777" w:rsidR="00AC3575" w:rsidRPr="00BA5EA8" w:rsidRDefault="00AC3575" w:rsidP="004F4A66">
            <w:pPr>
              <w:spacing w:after="0"/>
              <w:ind w:right="74"/>
              <w:rPr>
                <w:rFonts w:cs="Calibri"/>
              </w:rPr>
            </w:pPr>
            <w:r>
              <w:rPr>
                <w:rFonts w:cs="Calibri"/>
              </w:rPr>
              <w:t>Konsey (</w:t>
            </w:r>
            <w:r w:rsidRPr="00BA5EA8">
              <w:rPr>
                <w:rFonts w:cs="Calibri"/>
              </w:rPr>
              <w:t>CPC</w:t>
            </w:r>
            <w:r>
              <w:rPr>
                <w:rFonts w:cs="Calibri"/>
              </w:rPr>
              <w:t>)</w:t>
            </w:r>
            <w:r w:rsidRPr="00BA5EA8">
              <w:rPr>
                <w:rFonts w:cs="Calibri"/>
              </w:rPr>
              <w:t xml:space="preserve"> toplantılarına katılımı</w:t>
            </w:r>
          </w:p>
        </w:tc>
        <w:tc>
          <w:tcPr>
            <w:tcW w:w="4644" w:type="dxa"/>
          </w:tcPr>
          <w:p w14:paraId="4D37EA63" w14:textId="77777777" w:rsidR="00AC3575" w:rsidRPr="00BA5EA8" w:rsidRDefault="00AC3575" w:rsidP="004F4A66">
            <w:pPr>
              <w:spacing w:after="0"/>
              <w:ind w:right="74"/>
              <w:rPr>
                <w:rFonts w:cs="Calibri"/>
              </w:rPr>
            </w:pPr>
          </w:p>
        </w:tc>
      </w:tr>
    </w:tbl>
    <w:p w14:paraId="0F83B603" w14:textId="77777777" w:rsidR="00AC3575" w:rsidRPr="00BA5EA8" w:rsidRDefault="00AC3575" w:rsidP="00AC3575">
      <w:pPr>
        <w:spacing w:after="0"/>
        <w:ind w:right="71"/>
        <w:rPr>
          <w:rFonts w:cs="Calibri"/>
        </w:rPr>
      </w:pPr>
      <w:r w:rsidRPr="00BA5EA8">
        <w:rPr>
          <w:rFonts w:cs="Calibri"/>
        </w:rPr>
        <w:t>GENEL BİLGİSİ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BA5EA8" w14:paraId="2F772548" w14:textId="77777777" w:rsidTr="004F4A66">
        <w:tc>
          <w:tcPr>
            <w:tcW w:w="4643" w:type="dxa"/>
          </w:tcPr>
          <w:p w14:paraId="4AEA3B46" w14:textId="77777777" w:rsidR="00AC3575" w:rsidRPr="00BA5EA8" w:rsidRDefault="00AC3575" w:rsidP="004F4A66">
            <w:pPr>
              <w:spacing w:after="0"/>
              <w:ind w:right="74"/>
              <w:rPr>
                <w:rFonts w:cs="Calibri"/>
              </w:rPr>
            </w:pPr>
            <w:r w:rsidRPr="00BA5EA8">
              <w:rPr>
                <w:rFonts w:cs="Calibri"/>
              </w:rPr>
              <w:t>Genel bilgisini geliştirme çabası</w:t>
            </w:r>
          </w:p>
        </w:tc>
        <w:tc>
          <w:tcPr>
            <w:tcW w:w="4644" w:type="dxa"/>
          </w:tcPr>
          <w:p w14:paraId="16F0D063" w14:textId="77777777" w:rsidR="00AC3575" w:rsidRPr="00BA5EA8" w:rsidRDefault="00AC3575" w:rsidP="004F4A66">
            <w:pPr>
              <w:spacing w:after="0"/>
              <w:ind w:right="74"/>
              <w:rPr>
                <w:rFonts w:cs="Calibri"/>
              </w:rPr>
            </w:pPr>
          </w:p>
        </w:tc>
      </w:tr>
      <w:tr w:rsidR="00AC3575" w:rsidRPr="00BA5EA8" w14:paraId="1C9D82D9" w14:textId="77777777" w:rsidTr="004F4A66">
        <w:tc>
          <w:tcPr>
            <w:tcW w:w="4643" w:type="dxa"/>
          </w:tcPr>
          <w:p w14:paraId="08DE014B" w14:textId="77777777" w:rsidR="00AC3575" w:rsidRPr="00BA5EA8" w:rsidRDefault="00AC3575" w:rsidP="004F4A66">
            <w:pPr>
              <w:spacing w:after="0"/>
              <w:ind w:right="74"/>
              <w:rPr>
                <w:rFonts w:cs="Calibri"/>
              </w:rPr>
            </w:pPr>
            <w:r w:rsidRPr="00BA5EA8">
              <w:rPr>
                <w:rFonts w:cs="Calibri"/>
              </w:rPr>
              <w:t>Mesleki bilgisini geliştirme çabası</w:t>
            </w:r>
          </w:p>
        </w:tc>
        <w:tc>
          <w:tcPr>
            <w:tcW w:w="4644" w:type="dxa"/>
          </w:tcPr>
          <w:p w14:paraId="47E44E52" w14:textId="77777777" w:rsidR="00AC3575" w:rsidRPr="00BA5EA8" w:rsidRDefault="00AC3575" w:rsidP="004F4A66">
            <w:pPr>
              <w:spacing w:after="0"/>
              <w:ind w:right="74"/>
              <w:rPr>
                <w:rFonts w:cs="Calibri"/>
              </w:rPr>
            </w:pPr>
          </w:p>
        </w:tc>
      </w:tr>
      <w:tr w:rsidR="00AC3575" w:rsidRPr="00BA5EA8" w14:paraId="4DA3ECAF" w14:textId="77777777" w:rsidTr="004F4A66">
        <w:tc>
          <w:tcPr>
            <w:tcW w:w="4643" w:type="dxa"/>
          </w:tcPr>
          <w:p w14:paraId="61B17740" w14:textId="77777777" w:rsidR="00AC3575" w:rsidRPr="00BA5EA8" w:rsidRDefault="00AC3575" w:rsidP="004F4A66">
            <w:pPr>
              <w:spacing w:after="0"/>
              <w:ind w:right="74"/>
              <w:rPr>
                <w:rFonts w:cs="Calibri"/>
              </w:rPr>
            </w:pPr>
            <w:r w:rsidRPr="00BA5EA8">
              <w:rPr>
                <w:rFonts w:cs="Calibri"/>
              </w:rPr>
              <w:t>Mesleğini uygulama yeteneği</w:t>
            </w:r>
          </w:p>
        </w:tc>
        <w:tc>
          <w:tcPr>
            <w:tcW w:w="4644" w:type="dxa"/>
          </w:tcPr>
          <w:p w14:paraId="7038C9D5" w14:textId="77777777" w:rsidR="00AC3575" w:rsidRPr="00BA5EA8" w:rsidRDefault="00AC3575" w:rsidP="004F4A66">
            <w:pPr>
              <w:spacing w:after="0"/>
              <w:ind w:right="74"/>
              <w:rPr>
                <w:rFonts w:cs="Calibri"/>
              </w:rPr>
            </w:pPr>
          </w:p>
        </w:tc>
      </w:tr>
      <w:tr w:rsidR="00AC3575" w:rsidRPr="00BA5EA8" w14:paraId="77EA75DB" w14:textId="77777777" w:rsidTr="004F4A66">
        <w:tc>
          <w:tcPr>
            <w:tcW w:w="4643" w:type="dxa"/>
          </w:tcPr>
          <w:p w14:paraId="24BBDC9A" w14:textId="77777777" w:rsidR="00AC3575" w:rsidRPr="00BA5EA8" w:rsidRDefault="00AC3575" w:rsidP="004F4A66">
            <w:pPr>
              <w:spacing w:after="0"/>
              <w:ind w:right="74"/>
              <w:rPr>
                <w:rFonts w:cs="Calibri"/>
              </w:rPr>
            </w:pPr>
            <w:r w:rsidRPr="00BA5EA8">
              <w:rPr>
                <w:rFonts w:cs="Calibri"/>
              </w:rPr>
              <w:t>Meslek becerilerini kazanabilme becerisi</w:t>
            </w:r>
          </w:p>
        </w:tc>
        <w:tc>
          <w:tcPr>
            <w:tcW w:w="4644" w:type="dxa"/>
          </w:tcPr>
          <w:p w14:paraId="560AD06B" w14:textId="77777777" w:rsidR="00AC3575" w:rsidRPr="00BA5EA8" w:rsidRDefault="00AC3575" w:rsidP="004F4A66">
            <w:pPr>
              <w:spacing w:after="0"/>
              <w:ind w:right="74"/>
              <w:rPr>
                <w:rFonts w:cs="Calibri"/>
              </w:rPr>
            </w:pPr>
          </w:p>
        </w:tc>
      </w:tr>
    </w:tbl>
    <w:p w14:paraId="78B83C5B" w14:textId="77777777" w:rsidR="00AC3575" w:rsidRPr="00BA5EA8" w:rsidRDefault="00AC3575" w:rsidP="00AC3575">
      <w:pPr>
        <w:spacing w:after="0"/>
        <w:ind w:right="71"/>
        <w:rPr>
          <w:rFonts w:cs="Calibri"/>
        </w:rPr>
      </w:pPr>
      <w:r w:rsidRPr="00BA5EA8">
        <w:rPr>
          <w:rFonts w:cs="Calibri"/>
        </w:rPr>
        <w:t>GÖREVE BAĞLILIK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BA5EA8" w14:paraId="330964A7" w14:textId="77777777" w:rsidTr="004F4A66">
        <w:tc>
          <w:tcPr>
            <w:tcW w:w="4643" w:type="dxa"/>
          </w:tcPr>
          <w:p w14:paraId="4EF05B2E" w14:textId="77777777" w:rsidR="00AC3575" w:rsidRPr="00BA5EA8" w:rsidRDefault="00AC3575" w:rsidP="004F4A66">
            <w:pPr>
              <w:spacing w:after="0"/>
              <w:ind w:right="71"/>
              <w:rPr>
                <w:rFonts w:cs="Calibri"/>
              </w:rPr>
            </w:pPr>
            <w:r w:rsidRPr="00BA5EA8">
              <w:rPr>
                <w:rFonts w:cs="Calibri"/>
              </w:rPr>
              <w:t>Görevi benimsemesi</w:t>
            </w:r>
          </w:p>
        </w:tc>
        <w:tc>
          <w:tcPr>
            <w:tcW w:w="4644" w:type="dxa"/>
          </w:tcPr>
          <w:p w14:paraId="75E6D1BE" w14:textId="77777777" w:rsidR="00AC3575" w:rsidRPr="00BA5EA8" w:rsidRDefault="00AC3575" w:rsidP="004F4A66">
            <w:pPr>
              <w:spacing w:after="0"/>
              <w:ind w:right="71"/>
              <w:rPr>
                <w:rFonts w:cs="Calibri"/>
              </w:rPr>
            </w:pPr>
          </w:p>
        </w:tc>
      </w:tr>
      <w:tr w:rsidR="00AC3575" w:rsidRPr="00BA5EA8" w14:paraId="3E51CA42" w14:textId="77777777" w:rsidTr="004F4A66">
        <w:tc>
          <w:tcPr>
            <w:tcW w:w="4643" w:type="dxa"/>
          </w:tcPr>
          <w:p w14:paraId="0A67339D" w14:textId="77777777" w:rsidR="00AC3575" w:rsidRPr="00BA5EA8" w:rsidRDefault="00AC3575" w:rsidP="004F4A66">
            <w:pPr>
              <w:spacing w:after="0"/>
              <w:ind w:right="71"/>
              <w:rPr>
                <w:rFonts w:cs="Calibri"/>
              </w:rPr>
            </w:pPr>
            <w:r w:rsidRPr="00BA5EA8">
              <w:rPr>
                <w:rFonts w:cs="Calibri"/>
              </w:rPr>
              <w:t>Görevi izlemesi ve yürütmesi</w:t>
            </w:r>
          </w:p>
        </w:tc>
        <w:tc>
          <w:tcPr>
            <w:tcW w:w="4644" w:type="dxa"/>
          </w:tcPr>
          <w:p w14:paraId="3433B274" w14:textId="77777777" w:rsidR="00AC3575" w:rsidRPr="00BA5EA8" w:rsidRDefault="00AC3575" w:rsidP="004F4A66">
            <w:pPr>
              <w:spacing w:after="0"/>
              <w:ind w:right="71"/>
              <w:rPr>
                <w:rFonts w:cs="Calibri"/>
              </w:rPr>
            </w:pPr>
          </w:p>
        </w:tc>
      </w:tr>
      <w:tr w:rsidR="00AC3575" w:rsidRPr="00BA5EA8" w14:paraId="1707E67B" w14:textId="77777777" w:rsidTr="004F4A66">
        <w:tc>
          <w:tcPr>
            <w:tcW w:w="4643" w:type="dxa"/>
          </w:tcPr>
          <w:p w14:paraId="62C90FB4" w14:textId="77777777" w:rsidR="00AC3575" w:rsidRPr="00BA5EA8" w:rsidRDefault="00AC3575" w:rsidP="004F4A66">
            <w:pPr>
              <w:spacing w:after="0"/>
              <w:ind w:right="71"/>
              <w:rPr>
                <w:rFonts w:cs="Calibri"/>
              </w:rPr>
            </w:pPr>
            <w:r w:rsidRPr="00BA5EA8">
              <w:rPr>
                <w:rFonts w:cs="Calibri"/>
              </w:rPr>
              <w:t>Görev sorumluluğu</w:t>
            </w:r>
          </w:p>
        </w:tc>
        <w:tc>
          <w:tcPr>
            <w:tcW w:w="4644" w:type="dxa"/>
          </w:tcPr>
          <w:p w14:paraId="566C6267" w14:textId="77777777" w:rsidR="00AC3575" w:rsidRPr="00BA5EA8" w:rsidRDefault="00AC3575" w:rsidP="004F4A66">
            <w:pPr>
              <w:spacing w:after="0"/>
              <w:ind w:right="71"/>
              <w:rPr>
                <w:rFonts w:cs="Calibri"/>
              </w:rPr>
            </w:pPr>
          </w:p>
        </w:tc>
      </w:tr>
      <w:tr w:rsidR="00AC3575" w:rsidRPr="00BA5EA8" w14:paraId="6817B49B" w14:textId="77777777" w:rsidTr="004F4A66">
        <w:tc>
          <w:tcPr>
            <w:tcW w:w="4643" w:type="dxa"/>
          </w:tcPr>
          <w:p w14:paraId="2521C717" w14:textId="77777777" w:rsidR="00AC3575" w:rsidRPr="00BA5EA8" w:rsidRDefault="00AC3575" w:rsidP="004F4A66">
            <w:pPr>
              <w:spacing w:after="0"/>
              <w:ind w:right="71"/>
              <w:rPr>
                <w:rFonts w:cs="Calibri"/>
              </w:rPr>
            </w:pPr>
            <w:r w:rsidRPr="00BA5EA8">
              <w:rPr>
                <w:rFonts w:cs="Calibri"/>
              </w:rPr>
              <w:t>Görev sonuçlandırılması</w:t>
            </w:r>
          </w:p>
        </w:tc>
        <w:tc>
          <w:tcPr>
            <w:tcW w:w="4644" w:type="dxa"/>
          </w:tcPr>
          <w:p w14:paraId="1BDF7EFF" w14:textId="77777777" w:rsidR="00AC3575" w:rsidRPr="00BA5EA8" w:rsidRDefault="00AC3575" w:rsidP="004F4A66">
            <w:pPr>
              <w:spacing w:after="0"/>
              <w:ind w:right="71"/>
              <w:rPr>
                <w:rFonts w:cs="Calibri"/>
              </w:rPr>
            </w:pPr>
          </w:p>
        </w:tc>
      </w:tr>
    </w:tbl>
    <w:p w14:paraId="70789272" w14:textId="77777777" w:rsidR="00AC3575" w:rsidRPr="00BA5EA8" w:rsidRDefault="00AC3575" w:rsidP="00AC3575">
      <w:pPr>
        <w:spacing w:after="0"/>
        <w:ind w:right="71"/>
        <w:rPr>
          <w:rFonts w:cs="Calibri"/>
        </w:rPr>
      </w:pPr>
      <w:r w:rsidRPr="00BA5EA8">
        <w:rPr>
          <w:rFonts w:cs="Calibri"/>
        </w:rPr>
        <w:t>YÖNETME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BA5EA8" w14:paraId="7B5C1B61" w14:textId="77777777" w:rsidTr="004F4A66">
        <w:tc>
          <w:tcPr>
            <w:tcW w:w="4643" w:type="dxa"/>
          </w:tcPr>
          <w:p w14:paraId="5C970E15" w14:textId="77777777" w:rsidR="00AC3575" w:rsidRPr="00BA5EA8" w:rsidRDefault="00AC3575" w:rsidP="004F4A66">
            <w:pPr>
              <w:spacing w:after="0"/>
              <w:ind w:right="71"/>
              <w:rPr>
                <w:rFonts w:cs="Calibri"/>
              </w:rPr>
            </w:pPr>
            <w:r w:rsidRPr="00BA5EA8">
              <w:rPr>
                <w:rFonts w:cs="Calibri"/>
              </w:rPr>
              <w:t>Yönetime uyması</w:t>
            </w:r>
          </w:p>
        </w:tc>
        <w:tc>
          <w:tcPr>
            <w:tcW w:w="4644" w:type="dxa"/>
          </w:tcPr>
          <w:p w14:paraId="2A042069" w14:textId="77777777" w:rsidR="00AC3575" w:rsidRPr="00BA5EA8" w:rsidRDefault="00AC3575" w:rsidP="004F4A66">
            <w:pPr>
              <w:spacing w:after="0"/>
              <w:ind w:right="71"/>
              <w:rPr>
                <w:rFonts w:cs="Calibri"/>
              </w:rPr>
            </w:pPr>
          </w:p>
        </w:tc>
      </w:tr>
      <w:tr w:rsidR="00AC3575" w:rsidRPr="00BA5EA8" w14:paraId="050AD16A" w14:textId="77777777" w:rsidTr="004F4A66">
        <w:tc>
          <w:tcPr>
            <w:tcW w:w="4643" w:type="dxa"/>
          </w:tcPr>
          <w:p w14:paraId="17936422" w14:textId="77777777" w:rsidR="00AC3575" w:rsidRPr="00BA5EA8" w:rsidRDefault="00AC3575" w:rsidP="004F4A66">
            <w:pPr>
              <w:spacing w:after="0"/>
              <w:ind w:right="71"/>
              <w:rPr>
                <w:rFonts w:cs="Calibri"/>
              </w:rPr>
            </w:pPr>
            <w:r w:rsidRPr="00BA5EA8">
              <w:rPr>
                <w:rFonts w:cs="Calibri"/>
              </w:rPr>
              <w:t>Yönetme yeteneği</w:t>
            </w:r>
          </w:p>
        </w:tc>
        <w:tc>
          <w:tcPr>
            <w:tcW w:w="4644" w:type="dxa"/>
          </w:tcPr>
          <w:p w14:paraId="0C7524A0" w14:textId="77777777" w:rsidR="00AC3575" w:rsidRPr="00BA5EA8" w:rsidRDefault="00AC3575" w:rsidP="004F4A66">
            <w:pPr>
              <w:spacing w:after="0"/>
              <w:ind w:right="71"/>
              <w:rPr>
                <w:rFonts w:cs="Calibri"/>
              </w:rPr>
            </w:pPr>
          </w:p>
        </w:tc>
      </w:tr>
      <w:tr w:rsidR="00AC3575" w:rsidRPr="00BA5EA8" w14:paraId="58776E64" w14:textId="77777777" w:rsidTr="004F4A66">
        <w:tc>
          <w:tcPr>
            <w:tcW w:w="4643" w:type="dxa"/>
          </w:tcPr>
          <w:p w14:paraId="0B108755" w14:textId="77777777" w:rsidR="00AC3575" w:rsidRPr="00BA5EA8" w:rsidRDefault="00AC3575" w:rsidP="004F4A66">
            <w:pPr>
              <w:spacing w:after="0"/>
              <w:ind w:right="71"/>
              <w:rPr>
                <w:rFonts w:cs="Calibri"/>
              </w:rPr>
            </w:pPr>
            <w:r w:rsidRPr="00BA5EA8">
              <w:rPr>
                <w:rFonts w:cs="Calibri"/>
              </w:rPr>
              <w:t xml:space="preserve">Diğer çalışanlarla </w:t>
            </w:r>
            <w:r>
              <w:rPr>
                <w:rFonts w:cs="Calibri"/>
              </w:rPr>
              <w:t>ilişkileri</w:t>
            </w:r>
            <w:r w:rsidRPr="00BA5EA8">
              <w:rPr>
                <w:rFonts w:cs="Calibri"/>
              </w:rPr>
              <w:t xml:space="preserve"> ve eğitime katılma</w:t>
            </w:r>
          </w:p>
        </w:tc>
        <w:tc>
          <w:tcPr>
            <w:tcW w:w="4644" w:type="dxa"/>
          </w:tcPr>
          <w:p w14:paraId="142487B9" w14:textId="77777777" w:rsidR="00AC3575" w:rsidRPr="00BA5EA8" w:rsidRDefault="00AC3575" w:rsidP="004F4A66">
            <w:pPr>
              <w:spacing w:after="0"/>
              <w:ind w:right="71"/>
              <w:rPr>
                <w:rFonts w:cs="Calibri"/>
              </w:rPr>
            </w:pPr>
          </w:p>
        </w:tc>
      </w:tr>
      <w:tr w:rsidR="00AC3575" w:rsidRPr="00BA5EA8" w14:paraId="264970F4" w14:textId="77777777" w:rsidTr="004F4A66">
        <w:tc>
          <w:tcPr>
            <w:tcW w:w="4643" w:type="dxa"/>
          </w:tcPr>
          <w:p w14:paraId="78D2D648" w14:textId="77777777" w:rsidR="00AC3575" w:rsidRPr="00BA5EA8" w:rsidRDefault="00AC3575" w:rsidP="004F4A66">
            <w:pPr>
              <w:spacing w:after="0"/>
              <w:ind w:right="71"/>
              <w:rPr>
                <w:rFonts w:cs="Calibri"/>
              </w:rPr>
            </w:pPr>
            <w:r w:rsidRPr="00BA5EA8">
              <w:rPr>
                <w:rFonts w:cs="Calibri"/>
              </w:rPr>
              <w:t>Ahlak ve davranış</w:t>
            </w:r>
          </w:p>
        </w:tc>
        <w:tc>
          <w:tcPr>
            <w:tcW w:w="4644" w:type="dxa"/>
          </w:tcPr>
          <w:p w14:paraId="4B736DD5" w14:textId="77777777" w:rsidR="00AC3575" w:rsidRPr="00BA5EA8" w:rsidRDefault="00AC3575" w:rsidP="004F4A66">
            <w:pPr>
              <w:spacing w:after="0"/>
              <w:ind w:right="71"/>
              <w:rPr>
                <w:rFonts w:cs="Calibri"/>
              </w:rPr>
            </w:pPr>
          </w:p>
        </w:tc>
      </w:tr>
      <w:tr w:rsidR="00AC3575" w:rsidRPr="00BA5EA8" w14:paraId="67E62562" w14:textId="77777777" w:rsidTr="004F4A66">
        <w:tc>
          <w:tcPr>
            <w:tcW w:w="4643" w:type="dxa"/>
          </w:tcPr>
          <w:p w14:paraId="6A7EFBAF" w14:textId="77777777" w:rsidR="00AC3575" w:rsidRPr="00BA5EA8" w:rsidRDefault="00AC3575" w:rsidP="004F4A66">
            <w:pPr>
              <w:spacing w:after="0"/>
              <w:ind w:right="71"/>
              <w:rPr>
                <w:rFonts w:cs="Calibri"/>
              </w:rPr>
            </w:pPr>
            <w:r w:rsidRPr="00BA5EA8">
              <w:rPr>
                <w:rFonts w:cs="Calibri"/>
              </w:rPr>
              <w:t>Varsa bilinen kötü alışkanlıkları</w:t>
            </w:r>
          </w:p>
        </w:tc>
        <w:tc>
          <w:tcPr>
            <w:tcW w:w="4644" w:type="dxa"/>
          </w:tcPr>
          <w:p w14:paraId="248A4783" w14:textId="77777777" w:rsidR="00AC3575" w:rsidRPr="00BA5EA8" w:rsidRDefault="00AC3575" w:rsidP="004F4A66">
            <w:pPr>
              <w:spacing w:after="0"/>
              <w:ind w:right="71"/>
              <w:rPr>
                <w:rFonts w:cs="Calibri"/>
              </w:rPr>
            </w:pPr>
          </w:p>
        </w:tc>
      </w:tr>
    </w:tbl>
    <w:p w14:paraId="033514AB" w14:textId="77777777" w:rsidR="00AC3575" w:rsidRPr="00BA5EA8" w:rsidRDefault="00AC3575" w:rsidP="00AC3575">
      <w:pPr>
        <w:spacing w:after="0"/>
        <w:ind w:right="71"/>
        <w:rPr>
          <w:rFonts w:cs="Calibri"/>
        </w:rPr>
      </w:pPr>
      <w:r w:rsidRPr="00BA5EA8">
        <w:rPr>
          <w:rFonts w:cs="Calibri"/>
        </w:rPr>
        <w:t>KLİNİK ÇALIŞMALARDAKİ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BA5EA8" w14:paraId="035725C8" w14:textId="77777777" w:rsidTr="004F4A66">
        <w:tc>
          <w:tcPr>
            <w:tcW w:w="4643" w:type="dxa"/>
          </w:tcPr>
          <w:p w14:paraId="2666A576" w14:textId="77777777" w:rsidR="00AC3575" w:rsidRPr="00BA5EA8" w:rsidRDefault="00AC3575" w:rsidP="004F4A66">
            <w:pPr>
              <w:spacing w:after="0"/>
              <w:ind w:right="71"/>
              <w:rPr>
                <w:rFonts w:cs="Calibri"/>
              </w:rPr>
            </w:pPr>
            <w:r w:rsidRPr="00BA5EA8">
              <w:rPr>
                <w:rFonts w:cs="Calibri"/>
              </w:rPr>
              <w:t>Hasta ve yakınlarına yaklaşımı ve iletişim kurma becerisi</w:t>
            </w:r>
          </w:p>
        </w:tc>
        <w:tc>
          <w:tcPr>
            <w:tcW w:w="4644" w:type="dxa"/>
          </w:tcPr>
          <w:p w14:paraId="4AE66255" w14:textId="77777777" w:rsidR="00AC3575" w:rsidRPr="00BA5EA8" w:rsidRDefault="00AC3575" w:rsidP="004F4A66">
            <w:pPr>
              <w:spacing w:after="0"/>
              <w:ind w:right="71"/>
              <w:rPr>
                <w:rFonts w:cs="Calibri"/>
              </w:rPr>
            </w:pPr>
          </w:p>
        </w:tc>
      </w:tr>
      <w:tr w:rsidR="00AC3575" w:rsidRPr="00BA5EA8" w14:paraId="6B133196" w14:textId="77777777" w:rsidTr="004F4A66">
        <w:tc>
          <w:tcPr>
            <w:tcW w:w="4643" w:type="dxa"/>
          </w:tcPr>
          <w:p w14:paraId="41512766" w14:textId="77777777" w:rsidR="00AC3575" w:rsidRPr="00BA5EA8" w:rsidRDefault="00AC3575" w:rsidP="004F4A66">
            <w:pPr>
              <w:spacing w:after="0"/>
              <w:ind w:right="71"/>
              <w:rPr>
                <w:rFonts w:cs="Calibri"/>
              </w:rPr>
            </w:pPr>
            <w:r w:rsidRPr="00BA5EA8">
              <w:rPr>
                <w:rFonts w:cs="Calibri"/>
              </w:rPr>
              <w:t>Öykü alma</w:t>
            </w:r>
          </w:p>
        </w:tc>
        <w:tc>
          <w:tcPr>
            <w:tcW w:w="4644" w:type="dxa"/>
          </w:tcPr>
          <w:p w14:paraId="6161414E" w14:textId="77777777" w:rsidR="00AC3575" w:rsidRPr="00BA5EA8" w:rsidRDefault="00AC3575" w:rsidP="004F4A66">
            <w:pPr>
              <w:spacing w:after="0"/>
              <w:ind w:right="71"/>
              <w:rPr>
                <w:rFonts w:cs="Calibri"/>
              </w:rPr>
            </w:pPr>
          </w:p>
        </w:tc>
      </w:tr>
      <w:tr w:rsidR="00AC3575" w:rsidRPr="00BA5EA8" w14:paraId="14B1938A" w14:textId="77777777" w:rsidTr="004F4A66">
        <w:tc>
          <w:tcPr>
            <w:tcW w:w="4643" w:type="dxa"/>
          </w:tcPr>
          <w:p w14:paraId="5A62490B" w14:textId="77777777" w:rsidR="00AC3575" w:rsidRPr="00BA5EA8" w:rsidRDefault="00AC3575" w:rsidP="004F4A66">
            <w:pPr>
              <w:spacing w:after="0"/>
              <w:ind w:right="71"/>
              <w:rPr>
                <w:rFonts w:cs="Calibri"/>
              </w:rPr>
            </w:pPr>
            <w:r w:rsidRPr="00BA5EA8">
              <w:rPr>
                <w:rFonts w:cs="Calibri"/>
              </w:rPr>
              <w:t>Fizik muayene</w:t>
            </w:r>
          </w:p>
        </w:tc>
        <w:tc>
          <w:tcPr>
            <w:tcW w:w="4644" w:type="dxa"/>
          </w:tcPr>
          <w:p w14:paraId="07990716" w14:textId="77777777" w:rsidR="00AC3575" w:rsidRPr="00BA5EA8" w:rsidRDefault="00AC3575" w:rsidP="004F4A66">
            <w:pPr>
              <w:spacing w:after="0"/>
              <w:ind w:right="71"/>
              <w:rPr>
                <w:rFonts w:cs="Calibri"/>
              </w:rPr>
            </w:pPr>
          </w:p>
        </w:tc>
      </w:tr>
      <w:tr w:rsidR="00AC3575" w:rsidRPr="00BA5EA8" w14:paraId="41CC98A1" w14:textId="77777777" w:rsidTr="004F4A66">
        <w:tc>
          <w:tcPr>
            <w:tcW w:w="4643" w:type="dxa"/>
          </w:tcPr>
          <w:p w14:paraId="7B75BF9D" w14:textId="77777777" w:rsidR="00AC3575" w:rsidRPr="00BA5EA8" w:rsidRDefault="00AC3575" w:rsidP="004F4A66">
            <w:pPr>
              <w:spacing w:after="0"/>
              <w:ind w:right="71"/>
              <w:rPr>
                <w:rFonts w:cs="Calibri"/>
              </w:rPr>
            </w:pPr>
            <w:r w:rsidRPr="00BA5EA8">
              <w:rPr>
                <w:rFonts w:cs="Calibri"/>
              </w:rPr>
              <w:t>Hasta takibi</w:t>
            </w:r>
          </w:p>
        </w:tc>
        <w:tc>
          <w:tcPr>
            <w:tcW w:w="4644" w:type="dxa"/>
          </w:tcPr>
          <w:p w14:paraId="6F44E9DC" w14:textId="77777777" w:rsidR="00AC3575" w:rsidRPr="00BA5EA8" w:rsidRDefault="00AC3575" w:rsidP="004F4A66">
            <w:pPr>
              <w:spacing w:after="0"/>
              <w:ind w:right="71"/>
              <w:rPr>
                <w:rFonts w:cs="Calibri"/>
              </w:rPr>
            </w:pPr>
          </w:p>
        </w:tc>
      </w:tr>
      <w:tr w:rsidR="00AC3575" w:rsidRPr="00BA5EA8" w14:paraId="23B0EAF4" w14:textId="77777777" w:rsidTr="004F4A66">
        <w:tc>
          <w:tcPr>
            <w:tcW w:w="4643" w:type="dxa"/>
          </w:tcPr>
          <w:p w14:paraId="61082E21" w14:textId="77777777" w:rsidR="00AC3575" w:rsidRPr="00BA5EA8" w:rsidRDefault="00AC3575" w:rsidP="004F4A66">
            <w:pPr>
              <w:spacing w:after="0"/>
              <w:ind w:right="71"/>
              <w:rPr>
                <w:rFonts w:cs="Calibri"/>
              </w:rPr>
            </w:pPr>
            <w:r w:rsidRPr="00BA5EA8">
              <w:rPr>
                <w:rFonts w:cs="Calibri"/>
              </w:rPr>
              <w:t>Güvenilirlik</w:t>
            </w:r>
          </w:p>
        </w:tc>
        <w:tc>
          <w:tcPr>
            <w:tcW w:w="4644" w:type="dxa"/>
          </w:tcPr>
          <w:p w14:paraId="11DE996F" w14:textId="77777777" w:rsidR="00AC3575" w:rsidRPr="00BA5EA8" w:rsidRDefault="00AC3575" w:rsidP="004F4A66">
            <w:pPr>
              <w:spacing w:after="0"/>
              <w:ind w:right="71"/>
              <w:rPr>
                <w:rFonts w:cs="Calibri"/>
              </w:rPr>
            </w:pPr>
          </w:p>
        </w:tc>
      </w:tr>
      <w:tr w:rsidR="00AC3575" w:rsidRPr="00BA5EA8" w14:paraId="69A19A02" w14:textId="77777777" w:rsidTr="004F4A66">
        <w:tc>
          <w:tcPr>
            <w:tcW w:w="4643" w:type="dxa"/>
          </w:tcPr>
          <w:p w14:paraId="55324BE3" w14:textId="77777777" w:rsidR="00AC3575" w:rsidRPr="00BA5EA8" w:rsidRDefault="00AC3575" w:rsidP="004F4A66">
            <w:pPr>
              <w:spacing w:after="0"/>
              <w:ind w:right="71"/>
              <w:rPr>
                <w:rFonts w:cs="Calibri"/>
              </w:rPr>
            </w:pPr>
            <w:r w:rsidRPr="00BA5EA8">
              <w:rPr>
                <w:rFonts w:cs="Calibri"/>
              </w:rPr>
              <w:t>Teorik bilgisi</w:t>
            </w:r>
          </w:p>
        </w:tc>
        <w:tc>
          <w:tcPr>
            <w:tcW w:w="4644" w:type="dxa"/>
          </w:tcPr>
          <w:p w14:paraId="0596149E" w14:textId="77777777" w:rsidR="00AC3575" w:rsidRPr="00BA5EA8" w:rsidRDefault="00AC3575" w:rsidP="004F4A66">
            <w:pPr>
              <w:spacing w:after="0"/>
              <w:ind w:right="71"/>
              <w:rPr>
                <w:rFonts w:cs="Calibri"/>
              </w:rPr>
            </w:pPr>
          </w:p>
        </w:tc>
      </w:tr>
      <w:tr w:rsidR="00AC3575" w:rsidRPr="00BA5EA8" w14:paraId="358B0693" w14:textId="77777777" w:rsidTr="004F4A66">
        <w:tc>
          <w:tcPr>
            <w:tcW w:w="4643" w:type="dxa"/>
          </w:tcPr>
          <w:p w14:paraId="779E29CC" w14:textId="77777777" w:rsidR="00AC3575" w:rsidRPr="00BA5EA8" w:rsidRDefault="00AC3575" w:rsidP="004F4A66">
            <w:pPr>
              <w:spacing w:after="0"/>
              <w:ind w:right="71"/>
              <w:rPr>
                <w:rFonts w:cs="Calibri"/>
              </w:rPr>
            </w:pPr>
            <w:r w:rsidRPr="00BA5EA8">
              <w:rPr>
                <w:rFonts w:cs="Calibri"/>
              </w:rPr>
              <w:t>Üst ve astlarına karşı tutumu</w:t>
            </w:r>
          </w:p>
        </w:tc>
        <w:tc>
          <w:tcPr>
            <w:tcW w:w="4644" w:type="dxa"/>
          </w:tcPr>
          <w:p w14:paraId="09B6669B" w14:textId="77777777" w:rsidR="00AC3575" w:rsidRPr="00BA5EA8" w:rsidRDefault="00AC3575" w:rsidP="004F4A66">
            <w:pPr>
              <w:spacing w:after="0"/>
              <w:ind w:right="71"/>
              <w:rPr>
                <w:rFonts w:cs="Calibri"/>
              </w:rPr>
            </w:pPr>
          </w:p>
        </w:tc>
      </w:tr>
      <w:tr w:rsidR="00AC3575" w:rsidRPr="00BA5EA8" w14:paraId="44314BB9" w14:textId="77777777" w:rsidTr="004F4A66">
        <w:tc>
          <w:tcPr>
            <w:tcW w:w="4643" w:type="dxa"/>
          </w:tcPr>
          <w:p w14:paraId="31880D12" w14:textId="77777777" w:rsidR="00AC3575" w:rsidRPr="00BA5EA8" w:rsidRDefault="00AC3575" w:rsidP="004F4A66">
            <w:pPr>
              <w:spacing w:after="0"/>
              <w:ind w:right="71"/>
              <w:rPr>
                <w:rFonts w:cs="Calibri"/>
              </w:rPr>
            </w:pPr>
            <w:r w:rsidRPr="00BA5EA8">
              <w:rPr>
                <w:rFonts w:cs="Calibri"/>
              </w:rPr>
              <w:t>Laboratuvar bulgularını sentez edebilme yeteneği</w:t>
            </w:r>
          </w:p>
        </w:tc>
        <w:tc>
          <w:tcPr>
            <w:tcW w:w="4644" w:type="dxa"/>
          </w:tcPr>
          <w:p w14:paraId="4B6A32F2" w14:textId="77777777" w:rsidR="00AC3575" w:rsidRPr="00BA5EA8" w:rsidRDefault="00AC3575" w:rsidP="004F4A66">
            <w:pPr>
              <w:spacing w:after="0"/>
              <w:ind w:right="71"/>
              <w:rPr>
                <w:rFonts w:cs="Calibri"/>
              </w:rPr>
            </w:pPr>
          </w:p>
        </w:tc>
      </w:tr>
      <w:tr w:rsidR="00AC3575" w:rsidRPr="00BA5EA8" w14:paraId="0A12051F" w14:textId="77777777" w:rsidTr="004F4A66">
        <w:tc>
          <w:tcPr>
            <w:tcW w:w="4643" w:type="dxa"/>
          </w:tcPr>
          <w:p w14:paraId="3232E1EF" w14:textId="77777777" w:rsidR="00AC3575" w:rsidRPr="00BA5EA8" w:rsidRDefault="00AC3575" w:rsidP="004F4A66">
            <w:pPr>
              <w:spacing w:after="0"/>
              <w:ind w:right="71"/>
              <w:rPr>
                <w:rFonts w:cs="Calibri"/>
              </w:rPr>
            </w:pPr>
            <w:r w:rsidRPr="00BA5EA8">
              <w:rPr>
                <w:rFonts w:cs="Calibri"/>
              </w:rPr>
              <w:t>Ekip çalışmasındaki uyumu</w:t>
            </w:r>
          </w:p>
        </w:tc>
        <w:tc>
          <w:tcPr>
            <w:tcW w:w="4644" w:type="dxa"/>
          </w:tcPr>
          <w:p w14:paraId="65124C9D" w14:textId="77777777" w:rsidR="00AC3575" w:rsidRPr="00BA5EA8" w:rsidRDefault="00AC3575" w:rsidP="004F4A66">
            <w:pPr>
              <w:spacing w:after="0"/>
              <w:ind w:right="71"/>
              <w:rPr>
                <w:rFonts w:cs="Calibri"/>
              </w:rPr>
            </w:pPr>
          </w:p>
        </w:tc>
      </w:tr>
    </w:tbl>
    <w:p w14:paraId="705B20D2" w14:textId="77777777" w:rsidR="00AC3575" w:rsidRDefault="00AC3575" w:rsidP="00AC3575">
      <w:pPr>
        <w:spacing w:after="0"/>
        <w:ind w:right="71"/>
        <w:rPr>
          <w:rFonts w:cs="Calibri"/>
        </w:rPr>
      </w:pPr>
    </w:p>
    <w:p w14:paraId="7306F8B8" w14:textId="77777777" w:rsidR="00AC3575" w:rsidRDefault="00AC3575" w:rsidP="00AC3575">
      <w:pPr>
        <w:spacing w:after="0"/>
        <w:ind w:right="71"/>
        <w:rPr>
          <w:rFonts w:cs="Calibri"/>
        </w:rPr>
      </w:pPr>
    </w:p>
    <w:p w14:paraId="6D80A25A" w14:textId="77777777" w:rsidR="00AC3575" w:rsidRDefault="00AC3575" w:rsidP="00AC3575">
      <w:pPr>
        <w:spacing w:after="0"/>
        <w:ind w:right="71"/>
        <w:rPr>
          <w:rFonts w:cs="Calibri"/>
        </w:rPr>
      </w:pPr>
    </w:p>
    <w:p w14:paraId="7AE14C1B" w14:textId="77777777" w:rsidR="00AC3575" w:rsidRPr="00BA5EA8" w:rsidRDefault="00AC3575" w:rsidP="00AC3575">
      <w:pPr>
        <w:spacing w:after="0"/>
        <w:ind w:right="71"/>
        <w:rPr>
          <w:rFonts w:cs="Calibri"/>
        </w:rPr>
      </w:pPr>
    </w:p>
    <w:p w14:paraId="303199ED" w14:textId="77777777" w:rsidR="00AC3575" w:rsidRPr="000D4784" w:rsidRDefault="00AC3575" w:rsidP="00AC3575">
      <w:r w:rsidRPr="00BA5EA8">
        <w:t>SORUMLU ÖĞRETİM ÜYESİ</w:t>
      </w:r>
      <w:r w:rsidRPr="00BA5EA8">
        <w:tab/>
      </w:r>
      <w:r w:rsidRPr="00BA5EA8">
        <w:tab/>
      </w:r>
      <w:r w:rsidRPr="00BA5EA8">
        <w:tab/>
      </w:r>
      <w:r w:rsidRPr="00BA5EA8">
        <w:tab/>
      </w:r>
      <w:r w:rsidRPr="00BA5EA8">
        <w:tab/>
      </w:r>
      <w:r w:rsidRPr="00BA5EA8">
        <w:tab/>
      </w:r>
      <w:r w:rsidRPr="00BA5EA8">
        <w:tab/>
        <w:t>ANABİLİM DALI BAŞKANI</w:t>
      </w:r>
      <w:r w:rsidRPr="000D4784">
        <w:rPr>
          <w:rFonts w:cs="Calibri"/>
        </w:rPr>
        <w:br w:type="page"/>
      </w:r>
    </w:p>
    <w:p w14:paraId="79EAE526" w14:textId="77777777" w:rsidR="00AC3575" w:rsidRPr="000D4784" w:rsidRDefault="00AC3575" w:rsidP="00AC3575">
      <w:pPr>
        <w:spacing w:after="0"/>
        <w:ind w:right="71"/>
        <w:jc w:val="center"/>
        <w:rPr>
          <w:rFonts w:cs="Calibri"/>
        </w:rPr>
      </w:pPr>
      <w:r>
        <w:rPr>
          <w:rFonts w:cs="Calibri"/>
        </w:rPr>
        <w:lastRenderedPageBreak/>
        <w:t>HARRAN</w:t>
      </w:r>
      <w:r w:rsidRPr="000D4784">
        <w:rPr>
          <w:rFonts w:cs="Calibri"/>
        </w:rPr>
        <w:t xml:space="preserve"> ÜNİVERSİTESİ TIP FAKÜLTESİ</w:t>
      </w:r>
      <w:r w:rsidR="00495CE1">
        <w:rPr>
          <w:rFonts w:cs="Calibri"/>
        </w:rPr>
        <w:t xml:space="preserve"> </w:t>
      </w:r>
      <w:r w:rsidRPr="000D4784">
        <w:rPr>
          <w:rFonts w:cs="Calibri"/>
        </w:rPr>
        <w:t>AİLE HEKİMLİĞİ ANABİLİM DALI</w:t>
      </w:r>
    </w:p>
    <w:p w14:paraId="4365CAA8" w14:textId="77777777" w:rsidR="00AC3575" w:rsidRPr="000D4784" w:rsidRDefault="00AC3575" w:rsidP="00AC3575">
      <w:pPr>
        <w:spacing w:after="0"/>
        <w:ind w:right="71"/>
        <w:jc w:val="center"/>
        <w:rPr>
          <w:rFonts w:cs="Calibri"/>
        </w:rPr>
      </w:pPr>
      <w:r w:rsidRPr="000D4784">
        <w:rPr>
          <w:rFonts w:cs="Calibri"/>
        </w:rPr>
        <w:t>ARAŞTIRMA GÖREVLİSİ EĞİTİM İZLEME</w:t>
      </w:r>
      <w:r w:rsidR="00495CE1">
        <w:rPr>
          <w:rFonts w:cs="Calibri"/>
        </w:rPr>
        <w:t xml:space="preserve"> </w:t>
      </w:r>
      <w:r w:rsidRPr="000D4784">
        <w:rPr>
          <w:rFonts w:cs="Calibri"/>
        </w:rPr>
        <w:t>VE DEĞERLENDİRME FORMU</w:t>
      </w:r>
    </w:p>
    <w:p w14:paraId="331C5F95" w14:textId="77777777" w:rsidR="00AC3575" w:rsidRPr="000D4784" w:rsidRDefault="00AC3575" w:rsidP="00AC3575">
      <w:pPr>
        <w:pStyle w:val="Balk2"/>
      </w:pPr>
      <w:bookmarkStart w:id="49" w:name="_Toc223756104"/>
      <w:r w:rsidRPr="000D4784">
        <w:t>KADIN HASTALIKLARI ve DOĞUM</w:t>
      </w:r>
      <w:bookmarkEnd w:id="49"/>
    </w:p>
    <w:p w14:paraId="628B94B8" w14:textId="77777777" w:rsidR="00AC3575" w:rsidRPr="000D4784" w:rsidRDefault="00AC3575" w:rsidP="00AC3575">
      <w:pPr>
        <w:pStyle w:val="GvdeMetni2"/>
        <w:rPr>
          <w:color w:val="auto"/>
        </w:rPr>
      </w:pPr>
      <w:r w:rsidRPr="000D4784">
        <w:rPr>
          <w:color w:val="auto"/>
        </w:rPr>
        <w:t>İlgili öğretim üyesinin rotasyondaki araştırma görevlisi hakkındaki değerlendirmelerini içerecek olan bu form araştırma görevlimizin rotasyonunun bitiminde öğretim" üyesince onaylanacaktır.</w:t>
      </w:r>
    </w:p>
    <w:p w14:paraId="1FD53C86" w14:textId="77777777" w:rsidR="00AC3575" w:rsidRPr="000D4784" w:rsidRDefault="00AC3575" w:rsidP="00AC3575">
      <w:pPr>
        <w:spacing w:after="0"/>
        <w:ind w:right="71"/>
        <w:rPr>
          <w:rFonts w:cs="Calibri"/>
          <w:sz w:val="20"/>
        </w:rPr>
      </w:pPr>
      <w:r w:rsidRPr="000D4784">
        <w:rPr>
          <w:rFonts w:cs="Calibri"/>
          <w:sz w:val="20"/>
        </w:rPr>
        <w:t>ARAŞTIRMA GÖREVLİSİNİN;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4643"/>
      </w:tblGrid>
      <w:tr w:rsidR="00AC3575" w:rsidRPr="000D4784" w14:paraId="60B6670E" w14:textId="77777777" w:rsidTr="004F4A66">
        <w:tc>
          <w:tcPr>
            <w:tcW w:w="5211" w:type="dxa"/>
          </w:tcPr>
          <w:p w14:paraId="527FA6D0" w14:textId="77777777" w:rsidR="00AC3575" w:rsidRPr="000D4784" w:rsidRDefault="00AC3575" w:rsidP="004F4A66">
            <w:pPr>
              <w:spacing w:after="0"/>
              <w:ind w:right="74"/>
              <w:rPr>
                <w:rFonts w:cs="Calibri"/>
                <w:sz w:val="20"/>
              </w:rPr>
            </w:pPr>
            <w:r w:rsidRPr="000D4784">
              <w:rPr>
                <w:rFonts w:cs="Calibri"/>
                <w:sz w:val="20"/>
              </w:rPr>
              <w:t>ADI SOYADI:</w:t>
            </w:r>
          </w:p>
        </w:tc>
        <w:tc>
          <w:tcPr>
            <w:tcW w:w="4643" w:type="dxa"/>
          </w:tcPr>
          <w:p w14:paraId="062F5401" w14:textId="77777777" w:rsidR="00AC3575" w:rsidRPr="000D4784" w:rsidRDefault="00AC3575" w:rsidP="004F4A66">
            <w:pPr>
              <w:spacing w:after="0"/>
              <w:ind w:right="74"/>
              <w:rPr>
                <w:rFonts w:cs="Calibri"/>
                <w:sz w:val="20"/>
              </w:rPr>
            </w:pPr>
          </w:p>
        </w:tc>
      </w:tr>
      <w:tr w:rsidR="00AC3575" w:rsidRPr="000D4784" w14:paraId="34EC91BE" w14:textId="77777777" w:rsidTr="004F4A66">
        <w:tc>
          <w:tcPr>
            <w:tcW w:w="5211" w:type="dxa"/>
          </w:tcPr>
          <w:p w14:paraId="509C62DF" w14:textId="77777777" w:rsidR="00AC3575" w:rsidRPr="000D4784" w:rsidRDefault="00AC3575" w:rsidP="004F4A66">
            <w:pPr>
              <w:spacing w:after="0"/>
              <w:ind w:right="74"/>
              <w:rPr>
                <w:rFonts w:cs="Calibri"/>
                <w:sz w:val="20"/>
              </w:rPr>
            </w:pPr>
            <w:r w:rsidRPr="000D4784">
              <w:rPr>
                <w:rFonts w:cs="Calibri"/>
                <w:sz w:val="20"/>
              </w:rPr>
              <w:t>ROTASYONA BAŞLAMA TARİHİ:</w:t>
            </w:r>
          </w:p>
        </w:tc>
        <w:tc>
          <w:tcPr>
            <w:tcW w:w="4643" w:type="dxa"/>
          </w:tcPr>
          <w:p w14:paraId="1A89D63D" w14:textId="77777777" w:rsidR="00AC3575" w:rsidRPr="000D4784" w:rsidRDefault="00AC3575" w:rsidP="004F4A66">
            <w:pPr>
              <w:spacing w:after="0"/>
              <w:ind w:right="74"/>
              <w:rPr>
                <w:rFonts w:cs="Calibri"/>
                <w:sz w:val="20"/>
              </w:rPr>
            </w:pPr>
          </w:p>
        </w:tc>
      </w:tr>
      <w:tr w:rsidR="00AC3575" w:rsidRPr="000D4784" w14:paraId="018C3552" w14:textId="77777777" w:rsidTr="004F4A66">
        <w:tc>
          <w:tcPr>
            <w:tcW w:w="5211" w:type="dxa"/>
          </w:tcPr>
          <w:p w14:paraId="729FE69C" w14:textId="77777777" w:rsidR="00AC3575" w:rsidRPr="000D4784" w:rsidRDefault="00AC3575" w:rsidP="004F4A66">
            <w:pPr>
              <w:spacing w:after="0"/>
              <w:ind w:right="74"/>
              <w:rPr>
                <w:rFonts w:cs="Calibri"/>
                <w:sz w:val="20"/>
              </w:rPr>
            </w:pPr>
            <w:r w:rsidRPr="000D4784">
              <w:rPr>
                <w:rFonts w:cs="Calibri"/>
                <w:sz w:val="20"/>
              </w:rPr>
              <w:t>ROTASYON BİTİRME TARİHİ:</w:t>
            </w:r>
          </w:p>
        </w:tc>
        <w:tc>
          <w:tcPr>
            <w:tcW w:w="4643" w:type="dxa"/>
          </w:tcPr>
          <w:p w14:paraId="7B5EDE89" w14:textId="77777777" w:rsidR="00AC3575" w:rsidRPr="000D4784" w:rsidRDefault="00AC3575" w:rsidP="004F4A66">
            <w:pPr>
              <w:spacing w:after="0"/>
              <w:ind w:right="74"/>
              <w:rPr>
                <w:rFonts w:cs="Calibri"/>
                <w:sz w:val="20"/>
              </w:rPr>
            </w:pPr>
          </w:p>
        </w:tc>
      </w:tr>
      <w:tr w:rsidR="00AC3575" w:rsidRPr="000D4784" w14:paraId="238CD2C4" w14:textId="77777777" w:rsidTr="004F4A66">
        <w:tc>
          <w:tcPr>
            <w:tcW w:w="5211" w:type="dxa"/>
          </w:tcPr>
          <w:p w14:paraId="7AE62E87" w14:textId="77777777" w:rsidR="00AC3575" w:rsidRPr="000D4784" w:rsidRDefault="00AC3575" w:rsidP="004F4A66">
            <w:pPr>
              <w:spacing w:after="0"/>
              <w:ind w:right="74"/>
              <w:rPr>
                <w:rFonts w:cs="Calibri"/>
                <w:sz w:val="20"/>
              </w:rPr>
            </w:pPr>
            <w:r w:rsidRPr="000D4784">
              <w:rPr>
                <w:rFonts w:cs="Calibri"/>
                <w:sz w:val="20"/>
              </w:rPr>
              <w:t>TUTTUĞU NÖBET SAYISI:</w:t>
            </w:r>
          </w:p>
        </w:tc>
        <w:tc>
          <w:tcPr>
            <w:tcW w:w="4643" w:type="dxa"/>
          </w:tcPr>
          <w:p w14:paraId="6B93E388" w14:textId="77777777" w:rsidR="00AC3575" w:rsidRPr="000D4784" w:rsidRDefault="00AC3575" w:rsidP="004F4A66">
            <w:pPr>
              <w:spacing w:after="0"/>
              <w:ind w:right="74"/>
              <w:rPr>
                <w:rFonts w:cs="Calibri"/>
                <w:sz w:val="20"/>
              </w:rPr>
            </w:pPr>
          </w:p>
        </w:tc>
      </w:tr>
      <w:tr w:rsidR="00AC3575" w:rsidRPr="000D4784" w14:paraId="56C150B9" w14:textId="77777777" w:rsidTr="004F4A66">
        <w:tc>
          <w:tcPr>
            <w:tcW w:w="5211" w:type="dxa"/>
          </w:tcPr>
          <w:p w14:paraId="6C7E7481" w14:textId="77777777" w:rsidR="00AC3575" w:rsidRPr="000D4784" w:rsidRDefault="00AC3575" w:rsidP="004F4A66">
            <w:pPr>
              <w:spacing w:after="0"/>
              <w:ind w:right="74"/>
              <w:rPr>
                <w:rFonts w:cs="Calibri"/>
                <w:sz w:val="20"/>
              </w:rPr>
            </w:pPr>
            <w:r w:rsidRPr="000D4784">
              <w:rPr>
                <w:rFonts w:cs="Calibri"/>
                <w:sz w:val="20"/>
              </w:rPr>
              <w:t>POLİKLİNİKTE MUAYENE ETTİĞİ HASTA SAYISI:</w:t>
            </w:r>
          </w:p>
        </w:tc>
        <w:tc>
          <w:tcPr>
            <w:tcW w:w="4643" w:type="dxa"/>
          </w:tcPr>
          <w:p w14:paraId="4A4867C2" w14:textId="77777777" w:rsidR="00AC3575" w:rsidRPr="000D4784" w:rsidRDefault="00AC3575" w:rsidP="004F4A66">
            <w:pPr>
              <w:spacing w:after="0"/>
              <w:ind w:right="74"/>
              <w:rPr>
                <w:rFonts w:cs="Calibri"/>
                <w:sz w:val="20"/>
              </w:rPr>
            </w:pPr>
          </w:p>
        </w:tc>
      </w:tr>
      <w:tr w:rsidR="00AC3575" w:rsidRPr="000D4784" w14:paraId="35B2A657" w14:textId="77777777" w:rsidTr="004F4A66">
        <w:tc>
          <w:tcPr>
            <w:tcW w:w="5211" w:type="dxa"/>
          </w:tcPr>
          <w:p w14:paraId="51429B7A" w14:textId="77777777" w:rsidR="00AC3575" w:rsidRPr="000D4784" w:rsidRDefault="00AC3575" w:rsidP="004F4A66">
            <w:pPr>
              <w:spacing w:after="0"/>
              <w:ind w:right="74"/>
              <w:rPr>
                <w:rFonts w:cs="Calibri"/>
                <w:sz w:val="20"/>
              </w:rPr>
            </w:pPr>
            <w:r w:rsidRPr="000D4784">
              <w:rPr>
                <w:rFonts w:cs="Calibri"/>
                <w:sz w:val="20"/>
              </w:rPr>
              <w:t>SERVİSTE İZLEDİĞİ YATAN HASTA SAYISI:</w:t>
            </w:r>
          </w:p>
        </w:tc>
        <w:tc>
          <w:tcPr>
            <w:tcW w:w="4643" w:type="dxa"/>
          </w:tcPr>
          <w:p w14:paraId="03538219" w14:textId="77777777" w:rsidR="00AC3575" w:rsidRPr="000D4784" w:rsidRDefault="00AC3575" w:rsidP="004F4A66">
            <w:pPr>
              <w:spacing w:after="0"/>
              <w:ind w:right="74"/>
              <w:rPr>
                <w:rFonts w:cs="Calibri"/>
                <w:sz w:val="20"/>
              </w:rPr>
            </w:pPr>
          </w:p>
        </w:tc>
      </w:tr>
      <w:tr w:rsidR="00AC3575" w:rsidRPr="000D4784" w14:paraId="590BC9DC" w14:textId="77777777" w:rsidTr="004F4A66">
        <w:tc>
          <w:tcPr>
            <w:tcW w:w="5211" w:type="dxa"/>
          </w:tcPr>
          <w:p w14:paraId="21A4265C" w14:textId="77777777" w:rsidR="00AC3575" w:rsidRPr="000D4784" w:rsidRDefault="00AC3575" w:rsidP="004F4A66">
            <w:pPr>
              <w:spacing w:after="0"/>
              <w:ind w:right="74"/>
              <w:rPr>
                <w:rFonts w:cs="Calibri"/>
                <w:sz w:val="20"/>
              </w:rPr>
            </w:pPr>
            <w:r w:rsidRPr="000D4784">
              <w:rPr>
                <w:rFonts w:cs="Calibri"/>
                <w:sz w:val="20"/>
              </w:rPr>
              <w:t>HAZIRLADIĞI SEMİNER SAYISI:</w:t>
            </w:r>
          </w:p>
        </w:tc>
        <w:tc>
          <w:tcPr>
            <w:tcW w:w="4643" w:type="dxa"/>
          </w:tcPr>
          <w:p w14:paraId="31605E3B" w14:textId="77777777" w:rsidR="00AC3575" w:rsidRPr="000D4784" w:rsidRDefault="00AC3575" w:rsidP="004F4A66">
            <w:pPr>
              <w:spacing w:after="0"/>
              <w:ind w:right="74"/>
              <w:rPr>
                <w:rFonts w:cs="Calibri"/>
                <w:sz w:val="20"/>
              </w:rPr>
            </w:pPr>
          </w:p>
        </w:tc>
      </w:tr>
      <w:tr w:rsidR="00AC3575" w:rsidRPr="000D4784" w14:paraId="3BED0BAC" w14:textId="77777777" w:rsidTr="004F4A66">
        <w:tc>
          <w:tcPr>
            <w:tcW w:w="5211" w:type="dxa"/>
          </w:tcPr>
          <w:p w14:paraId="344BE140" w14:textId="77777777" w:rsidR="00AC3575" w:rsidRPr="000D4784" w:rsidRDefault="00AC3575" w:rsidP="004F4A66">
            <w:pPr>
              <w:spacing w:after="0"/>
              <w:ind w:right="74"/>
              <w:rPr>
                <w:rFonts w:cs="Calibri"/>
                <w:sz w:val="20"/>
              </w:rPr>
            </w:pPr>
            <w:r w:rsidRPr="000D4784">
              <w:rPr>
                <w:rFonts w:cs="Calibri"/>
                <w:sz w:val="20"/>
              </w:rPr>
              <w:t>HAZIRLADIĞI MAKALE SAYISI:</w:t>
            </w:r>
          </w:p>
        </w:tc>
        <w:tc>
          <w:tcPr>
            <w:tcW w:w="4643" w:type="dxa"/>
          </w:tcPr>
          <w:p w14:paraId="5E0D3668" w14:textId="77777777" w:rsidR="00AC3575" w:rsidRPr="000D4784" w:rsidRDefault="00AC3575" w:rsidP="004F4A66">
            <w:pPr>
              <w:spacing w:after="0"/>
              <w:ind w:right="74"/>
              <w:rPr>
                <w:rFonts w:cs="Calibri"/>
                <w:sz w:val="20"/>
              </w:rPr>
            </w:pPr>
          </w:p>
        </w:tc>
      </w:tr>
      <w:tr w:rsidR="00AC3575" w:rsidRPr="000D4784" w14:paraId="0CBF9270" w14:textId="77777777" w:rsidTr="004F4A66">
        <w:tc>
          <w:tcPr>
            <w:tcW w:w="5211" w:type="dxa"/>
          </w:tcPr>
          <w:p w14:paraId="0FE5A1CD" w14:textId="77777777" w:rsidR="00AC3575" w:rsidRPr="000D4784" w:rsidRDefault="00AC3575" w:rsidP="004F4A66">
            <w:pPr>
              <w:spacing w:after="0"/>
              <w:ind w:right="74"/>
              <w:rPr>
                <w:rFonts w:cs="Calibri"/>
                <w:sz w:val="20"/>
              </w:rPr>
            </w:pPr>
            <w:r w:rsidRPr="000D4784">
              <w:rPr>
                <w:rFonts w:cs="Calibri"/>
                <w:sz w:val="20"/>
              </w:rPr>
              <w:t>HAZIRLADIĞI OLGU SUNUMU SAYISI:</w:t>
            </w:r>
          </w:p>
        </w:tc>
        <w:tc>
          <w:tcPr>
            <w:tcW w:w="4643" w:type="dxa"/>
          </w:tcPr>
          <w:p w14:paraId="777CE08E" w14:textId="77777777" w:rsidR="00AC3575" w:rsidRPr="000D4784" w:rsidRDefault="00AC3575" w:rsidP="004F4A66">
            <w:pPr>
              <w:spacing w:after="0"/>
              <w:ind w:right="74"/>
              <w:rPr>
                <w:rFonts w:cs="Calibri"/>
                <w:sz w:val="20"/>
              </w:rPr>
            </w:pPr>
          </w:p>
        </w:tc>
      </w:tr>
    </w:tbl>
    <w:p w14:paraId="2C618710" w14:textId="77777777" w:rsidR="00AC3575" w:rsidRPr="000D4784" w:rsidRDefault="00AC3575" w:rsidP="00AC3575">
      <w:pPr>
        <w:spacing w:after="0"/>
        <w:ind w:right="71"/>
        <w:rPr>
          <w:rFonts w:cs="Calibri"/>
          <w:sz w:val="20"/>
        </w:rPr>
      </w:pPr>
    </w:p>
    <w:p w14:paraId="34874961" w14:textId="77777777" w:rsidR="00AC3575" w:rsidRPr="000D4784" w:rsidRDefault="00AC3575" w:rsidP="00AC3575">
      <w:pPr>
        <w:spacing w:after="0"/>
        <w:ind w:right="71"/>
        <w:rPr>
          <w:rFonts w:cs="Calibri"/>
          <w:sz w:val="20"/>
        </w:rPr>
      </w:pPr>
      <w:r w:rsidRPr="000D4784">
        <w:rPr>
          <w:rFonts w:cs="Calibri"/>
          <w:sz w:val="20"/>
        </w:rPr>
        <w:t>ROTASYONU SIRASINDA UYGULADIĞI BECERİLER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4678"/>
      </w:tblGrid>
      <w:tr w:rsidR="00AC3575" w:rsidRPr="000D4784" w14:paraId="32B7D56A" w14:textId="77777777" w:rsidTr="004F4A66">
        <w:tc>
          <w:tcPr>
            <w:tcW w:w="5211" w:type="dxa"/>
          </w:tcPr>
          <w:p w14:paraId="4516DC8A" w14:textId="77777777" w:rsidR="00AC3575" w:rsidRPr="000D4784" w:rsidRDefault="00AC3575" w:rsidP="004F4A66">
            <w:pPr>
              <w:spacing w:after="0"/>
              <w:ind w:right="74"/>
              <w:rPr>
                <w:rFonts w:cs="Calibri"/>
                <w:b/>
                <w:bCs/>
                <w:sz w:val="20"/>
              </w:rPr>
            </w:pPr>
            <w:r w:rsidRPr="000D4784">
              <w:rPr>
                <w:rFonts w:cs="Calibri"/>
                <w:b/>
                <w:bCs/>
                <w:sz w:val="20"/>
              </w:rPr>
              <w:t xml:space="preserve">Adı </w:t>
            </w:r>
          </w:p>
        </w:tc>
        <w:tc>
          <w:tcPr>
            <w:tcW w:w="4678" w:type="dxa"/>
          </w:tcPr>
          <w:p w14:paraId="19176CDB" w14:textId="77777777" w:rsidR="00AC3575" w:rsidRPr="000D4784" w:rsidRDefault="00AC3575" w:rsidP="004F4A66">
            <w:pPr>
              <w:pStyle w:val="Balk3"/>
              <w:keepNext w:val="0"/>
              <w:keepLines w:val="0"/>
              <w:spacing w:before="0"/>
              <w:ind w:right="74"/>
              <w:rPr>
                <w:rFonts w:ascii="Calibri" w:hAnsi="Calibri" w:cs="Calibri"/>
                <w:color w:val="auto"/>
              </w:rPr>
            </w:pPr>
            <w:r w:rsidRPr="000D4784">
              <w:rPr>
                <w:rFonts w:ascii="Calibri" w:hAnsi="Calibri" w:cs="Calibri"/>
                <w:color w:val="auto"/>
              </w:rPr>
              <w:t>Sayı</w:t>
            </w:r>
          </w:p>
        </w:tc>
      </w:tr>
      <w:tr w:rsidR="00AC3575" w:rsidRPr="000D4784" w14:paraId="6A133FED" w14:textId="77777777" w:rsidTr="004F4A66">
        <w:tc>
          <w:tcPr>
            <w:tcW w:w="5211" w:type="dxa"/>
          </w:tcPr>
          <w:p w14:paraId="518324C4" w14:textId="77777777" w:rsidR="00AC3575" w:rsidRPr="000D4784" w:rsidRDefault="00AC3575" w:rsidP="004F4A66">
            <w:pPr>
              <w:spacing w:after="0"/>
              <w:ind w:right="74"/>
              <w:rPr>
                <w:rFonts w:cs="Calibri"/>
                <w:sz w:val="20"/>
              </w:rPr>
            </w:pPr>
            <w:r w:rsidRPr="000D4784">
              <w:rPr>
                <w:rFonts w:cs="Calibri"/>
                <w:sz w:val="20"/>
              </w:rPr>
              <w:t>Bimanuel vajinal muayene</w:t>
            </w:r>
          </w:p>
        </w:tc>
        <w:tc>
          <w:tcPr>
            <w:tcW w:w="4678" w:type="dxa"/>
          </w:tcPr>
          <w:p w14:paraId="2F264434" w14:textId="77777777" w:rsidR="00AC3575" w:rsidRPr="000D4784" w:rsidRDefault="00AC3575" w:rsidP="004F4A66">
            <w:pPr>
              <w:spacing w:after="0"/>
              <w:ind w:right="74"/>
              <w:rPr>
                <w:rFonts w:cs="Calibri"/>
                <w:sz w:val="20"/>
              </w:rPr>
            </w:pPr>
          </w:p>
        </w:tc>
      </w:tr>
      <w:tr w:rsidR="00AC3575" w:rsidRPr="000D4784" w14:paraId="28555C4A" w14:textId="77777777" w:rsidTr="004F4A66">
        <w:tc>
          <w:tcPr>
            <w:tcW w:w="5211" w:type="dxa"/>
          </w:tcPr>
          <w:p w14:paraId="7F885A69" w14:textId="77777777" w:rsidR="00AC3575" w:rsidRPr="000D4784" w:rsidRDefault="00AC3575" w:rsidP="004F4A66">
            <w:pPr>
              <w:spacing w:after="0"/>
              <w:ind w:right="74"/>
              <w:rPr>
                <w:rFonts w:cs="Calibri"/>
                <w:sz w:val="20"/>
              </w:rPr>
            </w:pPr>
            <w:r w:rsidRPr="000D4784">
              <w:rPr>
                <w:rFonts w:cs="Calibri"/>
                <w:sz w:val="20"/>
              </w:rPr>
              <w:t>Spekulum muayenesi</w:t>
            </w:r>
          </w:p>
        </w:tc>
        <w:tc>
          <w:tcPr>
            <w:tcW w:w="4678" w:type="dxa"/>
          </w:tcPr>
          <w:p w14:paraId="2D015CE4" w14:textId="77777777" w:rsidR="00AC3575" w:rsidRPr="000D4784" w:rsidRDefault="00AC3575" w:rsidP="004F4A66">
            <w:pPr>
              <w:spacing w:after="0"/>
              <w:ind w:right="74"/>
              <w:rPr>
                <w:rFonts w:cs="Calibri"/>
                <w:sz w:val="20"/>
              </w:rPr>
            </w:pPr>
          </w:p>
        </w:tc>
      </w:tr>
      <w:tr w:rsidR="00AC3575" w:rsidRPr="000D4784" w14:paraId="3FB9CFDD" w14:textId="77777777" w:rsidTr="004F4A66">
        <w:tc>
          <w:tcPr>
            <w:tcW w:w="5211" w:type="dxa"/>
          </w:tcPr>
          <w:p w14:paraId="6DC244F8" w14:textId="77777777" w:rsidR="00AC3575" w:rsidRPr="000D4784" w:rsidRDefault="00AC3575" w:rsidP="004F4A66">
            <w:pPr>
              <w:spacing w:after="0"/>
              <w:ind w:right="74"/>
              <w:rPr>
                <w:rFonts w:cs="Calibri"/>
                <w:sz w:val="20"/>
              </w:rPr>
            </w:pPr>
            <w:r w:rsidRPr="000D4784">
              <w:rPr>
                <w:rFonts w:cs="Calibri"/>
                <w:sz w:val="20"/>
              </w:rPr>
              <w:t>Rektal muayene</w:t>
            </w:r>
          </w:p>
        </w:tc>
        <w:tc>
          <w:tcPr>
            <w:tcW w:w="4678" w:type="dxa"/>
          </w:tcPr>
          <w:p w14:paraId="50DCBFE0" w14:textId="77777777" w:rsidR="00AC3575" w:rsidRPr="000D4784" w:rsidRDefault="00AC3575" w:rsidP="004F4A66">
            <w:pPr>
              <w:spacing w:after="0"/>
              <w:ind w:right="74"/>
              <w:rPr>
                <w:rFonts w:cs="Calibri"/>
                <w:sz w:val="20"/>
              </w:rPr>
            </w:pPr>
          </w:p>
        </w:tc>
      </w:tr>
      <w:tr w:rsidR="00AC3575" w:rsidRPr="000D4784" w14:paraId="11CD1F23" w14:textId="77777777" w:rsidTr="004F4A66">
        <w:tc>
          <w:tcPr>
            <w:tcW w:w="5211" w:type="dxa"/>
          </w:tcPr>
          <w:p w14:paraId="566822CE" w14:textId="77777777" w:rsidR="00AC3575" w:rsidRPr="000D4784" w:rsidRDefault="00AC3575" w:rsidP="004F4A66">
            <w:pPr>
              <w:spacing w:after="0"/>
              <w:ind w:right="74"/>
              <w:rPr>
                <w:rFonts w:cs="Calibri"/>
                <w:sz w:val="20"/>
              </w:rPr>
            </w:pPr>
            <w:r w:rsidRPr="000D4784">
              <w:rPr>
                <w:rFonts w:cs="Calibri"/>
                <w:sz w:val="20"/>
              </w:rPr>
              <w:t>Servikalsmear alınması</w:t>
            </w:r>
          </w:p>
        </w:tc>
        <w:tc>
          <w:tcPr>
            <w:tcW w:w="4678" w:type="dxa"/>
          </w:tcPr>
          <w:p w14:paraId="740C2AA6" w14:textId="77777777" w:rsidR="00AC3575" w:rsidRPr="000D4784" w:rsidRDefault="00AC3575" w:rsidP="004F4A66">
            <w:pPr>
              <w:spacing w:after="0"/>
              <w:ind w:right="74"/>
              <w:rPr>
                <w:rFonts w:cs="Calibri"/>
                <w:sz w:val="20"/>
              </w:rPr>
            </w:pPr>
          </w:p>
        </w:tc>
      </w:tr>
      <w:tr w:rsidR="00AC3575" w:rsidRPr="000D4784" w14:paraId="436D32CC" w14:textId="77777777" w:rsidTr="004F4A66">
        <w:tc>
          <w:tcPr>
            <w:tcW w:w="5211" w:type="dxa"/>
          </w:tcPr>
          <w:p w14:paraId="05304CDF" w14:textId="77777777" w:rsidR="00AC3575" w:rsidRPr="000D4784" w:rsidRDefault="00AC3575" w:rsidP="004F4A66">
            <w:pPr>
              <w:spacing w:after="0"/>
              <w:ind w:right="74"/>
              <w:rPr>
                <w:rFonts w:cs="Calibri"/>
                <w:sz w:val="20"/>
              </w:rPr>
            </w:pPr>
            <w:r w:rsidRPr="000D4784">
              <w:rPr>
                <w:rFonts w:cs="Calibri"/>
                <w:sz w:val="20"/>
              </w:rPr>
              <w:t>Vajinal sürüntünün direkt mikroskopik değerlendirmesi</w:t>
            </w:r>
          </w:p>
        </w:tc>
        <w:tc>
          <w:tcPr>
            <w:tcW w:w="4678" w:type="dxa"/>
          </w:tcPr>
          <w:p w14:paraId="2901C19B" w14:textId="77777777" w:rsidR="00AC3575" w:rsidRPr="000D4784" w:rsidRDefault="00AC3575" w:rsidP="004F4A66">
            <w:pPr>
              <w:spacing w:after="0"/>
              <w:ind w:right="74"/>
              <w:rPr>
                <w:rFonts w:cs="Calibri"/>
                <w:sz w:val="20"/>
              </w:rPr>
            </w:pPr>
          </w:p>
        </w:tc>
      </w:tr>
      <w:tr w:rsidR="00AC3575" w:rsidRPr="000D4784" w14:paraId="0895C5CF" w14:textId="77777777" w:rsidTr="004F4A66">
        <w:tc>
          <w:tcPr>
            <w:tcW w:w="5211" w:type="dxa"/>
          </w:tcPr>
          <w:p w14:paraId="4F428DA1" w14:textId="77777777" w:rsidR="00AC3575" w:rsidRPr="000D4784" w:rsidRDefault="00AC3575" w:rsidP="004F4A66">
            <w:pPr>
              <w:spacing w:after="0"/>
              <w:ind w:right="74"/>
              <w:rPr>
                <w:rFonts w:cs="Calibri"/>
                <w:sz w:val="20"/>
              </w:rPr>
            </w:pPr>
            <w:r>
              <w:rPr>
                <w:rFonts w:cs="Calibri"/>
                <w:sz w:val="20"/>
              </w:rPr>
              <w:t>Pipelle PC</w:t>
            </w:r>
          </w:p>
        </w:tc>
        <w:tc>
          <w:tcPr>
            <w:tcW w:w="4678" w:type="dxa"/>
          </w:tcPr>
          <w:p w14:paraId="47404B4E" w14:textId="77777777" w:rsidR="00AC3575" w:rsidRPr="000D4784" w:rsidRDefault="00AC3575" w:rsidP="004F4A66">
            <w:pPr>
              <w:spacing w:after="0"/>
              <w:ind w:right="74"/>
              <w:rPr>
                <w:rFonts w:cs="Calibri"/>
                <w:sz w:val="20"/>
              </w:rPr>
            </w:pPr>
          </w:p>
        </w:tc>
      </w:tr>
      <w:tr w:rsidR="00AC3575" w:rsidRPr="000D4784" w14:paraId="5DF2385A" w14:textId="77777777" w:rsidTr="004F4A66">
        <w:tc>
          <w:tcPr>
            <w:tcW w:w="5211" w:type="dxa"/>
          </w:tcPr>
          <w:p w14:paraId="74D23AD6" w14:textId="77777777" w:rsidR="00AC3575" w:rsidRPr="000D4784" w:rsidRDefault="00AC3575" w:rsidP="004F4A66">
            <w:pPr>
              <w:spacing w:after="0"/>
              <w:ind w:right="74"/>
              <w:rPr>
                <w:rFonts w:cs="Calibri"/>
                <w:sz w:val="20"/>
              </w:rPr>
            </w:pPr>
            <w:r w:rsidRPr="000D4784">
              <w:rPr>
                <w:rFonts w:cs="Calibri"/>
                <w:sz w:val="20"/>
              </w:rPr>
              <w:t>Menapoz ve premenapozda hasta değerlendirilmesi</w:t>
            </w:r>
          </w:p>
        </w:tc>
        <w:tc>
          <w:tcPr>
            <w:tcW w:w="4678" w:type="dxa"/>
          </w:tcPr>
          <w:p w14:paraId="40281D20" w14:textId="77777777" w:rsidR="00AC3575" w:rsidRPr="000D4784" w:rsidRDefault="00AC3575" w:rsidP="004F4A66">
            <w:pPr>
              <w:spacing w:after="0"/>
              <w:ind w:right="74"/>
              <w:rPr>
                <w:rFonts w:cs="Calibri"/>
                <w:sz w:val="20"/>
              </w:rPr>
            </w:pPr>
          </w:p>
        </w:tc>
      </w:tr>
      <w:tr w:rsidR="00AC3575" w:rsidRPr="000D4784" w14:paraId="73A376B0" w14:textId="77777777" w:rsidTr="004F4A66">
        <w:tc>
          <w:tcPr>
            <w:tcW w:w="5211" w:type="dxa"/>
          </w:tcPr>
          <w:p w14:paraId="3068CBD5" w14:textId="77777777" w:rsidR="00AC3575" w:rsidRPr="000D4784" w:rsidRDefault="00AC3575" w:rsidP="004F4A66">
            <w:pPr>
              <w:spacing w:after="0"/>
              <w:ind w:right="74"/>
              <w:rPr>
                <w:rFonts w:cs="Calibri"/>
                <w:sz w:val="20"/>
              </w:rPr>
            </w:pPr>
            <w:r w:rsidRPr="000D4784">
              <w:rPr>
                <w:rFonts w:cs="Calibri"/>
                <w:sz w:val="20"/>
              </w:rPr>
              <w:t>RIA takılması</w:t>
            </w:r>
          </w:p>
        </w:tc>
        <w:tc>
          <w:tcPr>
            <w:tcW w:w="4678" w:type="dxa"/>
          </w:tcPr>
          <w:p w14:paraId="3F607CE0" w14:textId="77777777" w:rsidR="00AC3575" w:rsidRPr="000D4784" w:rsidRDefault="00AC3575" w:rsidP="004F4A66">
            <w:pPr>
              <w:spacing w:after="0"/>
              <w:ind w:right="74"/>
              <w:rPr>
                <w:rFonts w:cs="Calibri"/>
                <w:sz w:val="20"/>
              </w:rPr>
            </w:pPr>
          </w:p>
        </w:tc>
      </w:tr>
      <w:tr w:rsidR="00AC3575" w:rsidRPr="000D4784" w14:paraId="0CC33621" w14:textId="77777777" w:rsidTr="004F4A66">
        <w:tc>
          <w:tcPr>
            <w:tcW w:w="5211" w:type="dxa"/>
          </w:tcPr>
          <w:p w14:paraId="610D2B8E" w14:textId="77777777" w:rsidR="00AC3575" w:rsidRPr="000D4784" w:rsidRDefault="00AC3575" w:rsidP="004F4A66">
            <w:pPr>
              <w:spacing w:after="0"/>
              <w:ind w:right="74"/>
              <w:rPr>
                <w:rFonts w:cs="Calibri"/>
                <w:sz w:val="20"/>
              </w:rPr>
            </w:pPr>
            <w:r w:rsidRPr="000D4784">
              <w:rPr>
                <w:rFonts w:cs="Calibri"/>
                <w:sz w:val="20"/>
              </w:rPr>
              <w:t>RIA çıkarılması</w:t>
            </w:r>
          </w:p>
        </w:tc>
        <w:tc>
          <w:tcPr>
            <w:tcW w:w="4678" w:type="dxa"/>
          </w:tcPr>
          <w:p w14:paraId="514CDCE6" w14:textId="77777777" w:rsidR="00AC3575" w:rsidRPr="000D4784" w:rsidRDefault="00AC3575" w:rsidP="004F4A66">
            <w:pPr>
              <w:spacing w:after="0"/>
              <w:ind w:right="74"/>
              <w:rPr>
                <w:rFonts w:cs="Calibri"/>
                <w:sz w:val="20"/>
              </w:rPr>
            </w:pPr>
          </w:p>
        </w:tc>
      </w:tr>
      <w:tr w:rsidR="00AC3575" w:rsidRPr="000D4784" w14:paraId="3448F2E8" w14:textId="77777777" w:rsidTr="004F4A66">
        <w:tc>
          <w:tcPr>
            <w:tcW w:w="5211" w:type="dxa"/>
          </w:tcPr>
          <w:p w14:paraId="380049E9" w14:textId="77777777" w:rsidR="00AC3575" w:rsidRPr="000D4784" w:rsidRDefault="00AC3575" w:rsidP="004F4A66">
            <w:pPr>
              <w:spacing w:after="0"/>
              <w:ind w:right="74"/>
              <w:rPr>
                <w:rFonts w:cs="Calibri"/>
                <w:sz w:val="20"/>
              </w:rPr>
            </w:pPr>
            <w:r w:rsidRPr="000D4784">
              <w:rPr>
                <w:rFonts w:cs="Calibri"/>
                <w:sz w:val="20"/>
              </w:rPr>
              <w:t>Menstrüelregülasyon</w:t>
            </w:r>
          </w:p>
        </w:tc>
        <w:tc>
          <w:tcPr>
            <w:tcW w:w="4678" w:type="dxa"/>
          </w:tcPr>
          <w:p w14:paraId="7E2032C7" w14:textId="77777777" w:rsidR="00AC3575" w:rsidRPr="000D4784" w:rsidRDefault="00AC3575" w:rsidP="004F4A66">
            <w:pPr>
              <w:spacing w:after="0"/>
              <w:ind w:right="74"/>
              <w:rPr>
                <w:rFonts w:cs="Calibri"/>
                <w:sz w:val="20"/>
              </w:rPr>
            </w:pPr>
          </w:p>
        </w:tc>
      </w:tr>
      <w:tr w:rsidR="00AC3575" w:rsidRPr="000D4784" w14:paraId="39A8B22B" w14:textId="77777777" w:rsidTr="004F4A66">
        <w:tc>
          <w:tcPr>
            <w:tcW w:w="5211" w:type="dxa"/>
          </w:tcPr>
          <w:p w14:paraId="6D9B766F" w14:textId="77777777" w:rsidR="00AC3575" w:rsidRPr="000D4784" w:rsidRDefault="00AC3575" w:rsidP="004F4A66">
            <w:pPr>
              <w:spacing w:after="0"/>
              <w:ind w:right="74"/>
              <w:rPr>
                <w:rFonts w:cs="Calibri"/>
                <w:sz w:val="20"/>
              </w:rPr>
            </w:pPr>
            <w:r w:rsidRPr="000D4784">
              <w:rPr>
                <w:rFonts w:cs="Calibri"/>
                <w:sz w:val="20"/>
              </w:rPr>
              <w:t>Gebelik testi yapılması ve değerlendirilmesi</w:t>
            </w:r>
          </w:p>
        </w:tc>
        <w:tc>
          <w:tcPr>
            <w:tcW w:w="4678" w:type="dxa"/>
          </w:tcPr>
          <w:p w14:paraId="001B7D75" w14:textId="77777777" w:rsidR="00AC3575" w:rsidRPr="000D4784" w:rsidRDefault="00AC3575" w:rsidP="004F4A66">
            <w:pPr>
              <w:spacing w:after="0"/>
              <w:ind w:right="74"/>
              <w:rPr>
                <w:rFonts w:cs="Calibri"/>
                <w:sz w:val="20"/>
              </w:rPr>
            </w:pPr>
          </w:p>
        </w:tc>
      </w:tr>
      <w:tr w:rsidR="00AC3575" w:rsidRPr="000D4784" w14:paraId="3CDC975C" w14:textId="77777777" w:rsidTr="004F4A66">
        <w:tc>
          <w:tcPr>
            <w:tcW w:w="5211" w:type="dxa"/>
          </w:tcPr>
          <w:p w14:paraId="17C7EC19" w14:textId="77777777" w:rsidR="00AC3575" w:rsidRPr="000D4784" w:rsidRDefault="00AC3575" w:rsidP="004F4A66">
            <w:pPr>
              <w:spacing w:after="0"/>
              <w:ind w:right="74"/>
              <w:rPr>
                <w:rFonts w:cs="Calibri"/>
                <w:sz w:val="20"/>
              </w:rPr>
            </w:pPr>
            <w:r w:rsidRPr="000D4784">
              <w:rPr>
                <w:rFonts w:cs="Calibri"/>
                <w:sz w:val="20"/>
              </w:rPr>
              <w:t>Prenatal takip</w:t>
            </w:r>
          </w:p>
        </w:tc>
        <w:tc>
          <w:tcPr>
            <w:tcW w:w="4678" w:type="dxa"/>
          </w:tcPr>
          <w:p w14:paraId="6BB94017" w14:textId="77777777" w:rsidR="00AC3575" w:rsidRPr="000D4784" w:rsidRDefault="00AC3575" w:rsidP="004F4A66">
            <w:pPr>
              <w:spacing w:after="0"/>
              <w:ind w:right="74"/>
              <w:rPr>
                <w:rFonts w:cs="Calibri"/>
                <w:sz w:val="20"/>
              </w:rPr>
            </w:pPr>
          </w:p>
        </w:tc>
      </w:tr>
      <w:tr w:rsidR="00AC3575" w:rsidRPr="000D4784" w14:paraId="24A3B6F1" w14:textId="77777777" w:rsidTr="004F4A66">
        <w:tc>
          <w:tcPr>
            <w:tcW w:w="5211" w:type="dxa"/>
          </w:tcPr>
          <w:p w14:paraId="75A77890" w14:textId="77777777" w:rsidR="00AC3575" w:rsidRPr="000D4784" w:rsidRDefault="00AC3575" w:rsidP="004F4A66">
            <w:pPr>
              <w:spacing w:after="0"/>
              <w:ind w:right="74"/>
              <w:rPr>
                <w:rFonts w:cs="Calibri"/>
                <w:sz w:val="20"/>
              </w:rPr>
            </w:pPr>
            <w:r w:rsidRPr="000D4784">
              <w:rPr>
                <w:rFonts w:cs="Calibri"/>
                <w:sz w:val="20"/>
              </w:rPr>
              <w:t>Gebelik muayenesi</w:t>
            </w:r>
          </w:p>
        </w:tc>
        <w:tc>
          <w:tcPr>
            <w:tcW w:w="4678" w:type="dxa"/>
          </w:tcPr>
          <w:p w14:paraId="34C92BD7" w14:textId="77777777" w:rsidR="00AC3575" w:rsidRPr="000D4784" w:rsidRDefault="00AC3575" w:rsidP="004F4A66">
            <w:pPr>
              <w:spacing w:after="0"/>
              <w:ind w:right="74"/>
              <w:rPr>
                <w:rFonts w:cs="Calibri"/>
                <w:sz w:val="20"/>
              </w:rPr>
            </w:pPr>
          </w:p>
        </w:tc>
      </w:tr>
      <w:tr w:rsidR="00AC3575" w:rsidRPr="000D4784" w14:paraId="26EBD08D" w14:textId="77777777" w:rsidTr="004F4A66">
        <w:tc>
          <w:tcPr>
            <w:tcW w:w="5211" w:type="dxa"/>
          </w:tcPr>
          <w:p w14:paraId="37ADFB3E" w14:textId="77777777" w:rsidR="00AC3575" w:rsidRPr="000D4784" w:rsidRDefault="00AC3575" w:rsidP="004F4A66">
            <w:pPr>
              <w:spacing w:after="0"/>
              <w:ind w:right="74"/>
              <w:rPr>
                <w:rFonts w:cs="Calibri"/>
                <w:sz w:val="20"/>
              </w:rPr>
            </w:pPr>
            <w:r w:rsidRPr="000D4784">
              <w:rPr>
                <w:rFonts w:cs="Calibri"/>
                <w:sz w:val="20"/>
              </w:rPr>
              <w:t>ÇKS (Çocuk Kalp Sesi) dinlenmesi</w:t>
            </w:r>
          </w:p>
        </w:tc>
        <w:tc>
          <w:tcPr>
            <w:tcW w:w="4678" w:type="dxa"/>
          </w:tcPr>
          <w:p w14:paraId="288C3C23" w14:textId="77777777" w:rsidR="00AC3575" w:rsidRPr="000D4784" w:rsidRDefault="00AC3575" w:rsidP="004F4A66">
            <w:pPr>
              <w:spacing w:after="0"/>
              <w:ind w:right="74"/>
              <w:rPr>
                <w:rFonts w:cs="Calibri"/>
                <w:sz w:val="20"/>
              </w:rPr>
            </w:pPr>
          </w:p>
        </w:tc>
      </w:tr>
      <w:tr w:rsidR="00AC3575" w:rsidRPr="000D4784" w14:paraId="7BC9FC3B" w14:textId="77777777" w:rsidTr="004F4A66">
        <w:tc>
          <w:tcPr>
            <w:tcW w:w="5211" w:type="dxa"/>
          </w:tcPr>
          <w:p w14:paraId="3FAC6FCA" w14:textId="77777777" w:rsidR="00AC3575" w:rsidRPr="000D4784" w:rsidRDefault="00AC3575" w:rsidP="004F4A66">
            <w:pPr>
              <w:spacing w:after="0"/>
              <w:ind w:right="74"/>
              <w:rPr>
                <w:rFonts w:cs="Calibri"/>
                <w:sz w:val="20"/>
              </w:rPr>
            </w:pPr>
            <w:r w:rsidRPr="000D4784">
              <w:rPr>
                <w:rFonts w:cs="Calibri"/>
                <w:sz w:val="20"/>
              </w:rPr>
              <w:t>Gebelikte aşı uygulanması</w:t>
            </w:r>
          </w:p>
        </w:tc>
        <w:tc>
          <w:tcPr>
            <w:tcW w:w="4678" w:type="dxa"/>
          </w:tcPr>
          <w:p w14:paraId="5549658F" w14:textId="77777777" w:rsidR="00AC3575" w:rsidRPr="000D4784" w:rsidRDefault="00AC3575" w:rsidP="004F4A66">
            <w:pPr>
              <w:spacing w:after="0"/>
              <w:ind w:right="74"/>
              <w:rPr>
                <w:rFonts w:cs="Calibri"/>
                <w:sz w:val="20"/>
              </w:rPr>
            </w:pPr>
          </w:p>
        </w:tc>
      </w:tr>
      <w:tr w:rsidR="00AC3575" w:rsidRPr="000D4784" w14:paraId="29B150E0" w14:textId="77777777" w:rsidTr="004F4A66">
        <w:tc>
          <w:tcPr>
            <w:tcW w:w="5211" w:type="dxa"/>
          </w:tcPr>
          <w:p w14:paraId="0EDE691C" w14:textId="77777777" w:rsidR="00AC3575" w:rsidRPr="000D4784" w:rsidRDefault="00AC3575" w:rsidP="004F4A66">
            <w:pPr>
              <w:spacing w:after="0"/>
              <w:ind w:right="74"/>
              <w:rPr>
                <w:rFonts w:cs="Calibri"/>
                <w:sz w:val="20"/>
              </w:rPr>
            </w:pPr>
            <w:r w:rsidRPr="000D4784">
              <w:rPr>
                <w:rFonts w:cs="Calibri"/>
                <w:sz w:val="20"/>
              </w:rPr>
              <w:t>Obstetrik ultrasonografi</w:t>
            </w:r>
          </w:p>
        </w:tc>
        <w:tc>
          <w:tcPr>
            <w:tcW w:w="4678" w:type="dxa"/>
          </w:tcPr>
          <w:p w14:paraId="05730C73" w14:textId="77777777" w:rsidR="00AC3575" w:rsidRPr="000D4784" w:rsidRDefault="00AC3575" w:rsidP="004F4A66">
            <w:pPr>
              <w:spacing w:after="0"/>
              <w:ind w:right="74"/>
              <w:rPr>
                <w:rFonts w:cs="Calibri"/>
                <w:sz w:val="20"/>
              </w:rPr>
            </w:pPr>
          </w:p>
        </w:tc>
      </w:tr>
      <w:tr w:rsidR="00AC3575" w:rsidRPr="000D4784" w14:paraId="335CFB14" w14:textId="77777777" w:rsidTr="004F4A66">
        <w:tc>
          <w:tcPr>
            <w:tcW w:w="5211" w:type="dxa"/>
          </w:tcPr>
          <w:p w14:paraId="12786497" w14:textId="77777777" w:rsidR="00AC3575" w:rsidRPr="000D4784" w:rsidRDefault="00AC3575" w:rsidP="004F4A66">
            <w:pPr>
              <w:spacing w:after="0"/>
              <w:ind w:right="74"/>
              <w:rPr>
                <w:rFonts w:cs="Calibri"/>
                <w:sz w:val="20"/>
              </w:rPr>
            </w:pPr>
            <w:r>
              <w:rPr>
                <w:rFonts w:cs="Calibri"/>
                <w:sz w:val="20"/>
              </w:rPr>
              <w:t>Vajinal USG</w:t>
            </w:r>
          </w:p>
        </w:tc>
        <w:tc>
          <w:tcPr>
            <w:tcW w:w="4678" w:type="dxa"/>
          </w:tcPr>
          <w:p w14:paraId="2FB7A5B6" w14:textId="77777777" w:rsidR="00AC3575" w:rsidRPr="000D4784" w:rsidRDefault="00AC3575" w:rsidP="004F4A66">
            <w:pPr>
              <w:spacing w:after="0"/>
              <w:ind w:right="74"/>
              <w:rPr>
                <w:rFonts w:cs="Calibri"/>
                <w:sz w:val="20"/>
              </w:rPr>
            </w:pPr>
          </w:p>
        </w:tc>
      </w:tr>
      <w:tr w:rsidR="00AC3575" w:rsidRPr="000D4784" w14:paraId="3F217D2E" w14:textId="77777777" w:rsidTr="004F4A66">
        <w:tc>
          <w:tcPr>
            <w:tcW w:w="5211" w:type="dxa"/>
          </w:tcPr>
          <w:p w14:paraId="1118FE71" w14:textId="77777777" w:rsidR="00AC3575" w:rsidRPr="000D4784" w:rsidRDefault="00AC3575" w:rsidP="004F4A66">
            <w:pPr>
              <w:spacing w:after="0"/>
              <w:ind w:right="74"/>
              <w:rPr>
                <w:rFonts w:cs="Calibri"/>
                <w:sz w:val="20"/>
              </w:rPr>
            </w:pPr>
            <w:r w:rsidRPr="000D4784">
              <w:rPr>
                <w:rFonts w:cs="Calibri"/>
                <w:sz w:val="20"/>
              </w:rPr>
              <w:t>NST (Non-stress Test) çekilmesi ve değerlendirilmesi</w:t>
            </w:r>
          </w:p>
        </w:tc>
        <w:tc>
          <w:tcPr>
            <w:tcW w:w="4678" w:type="dxa"/>
          </w:tcPr>
          <w:p w14:paraId="06E5F62B" w14:textId="77777777" w:rsidR="00AC3575" w:rsidRPr="000D4784" w:rsidRDefault="00AC3575" w:rsidP="004F4A66">
            <w:pPr>
              <w:spacing w:after="0"/>
              <w:ind w:right="74"/>
              <w:rPr>
                <w:rFonts w:cs="Calibri"/>
                <w:sz w:val="20"/>
              </w:rPr>
            </w:pPr>
          </w:p>
        </w:tc>
      </w:tr>
      <w:tr w:rsidR="00AC3575" w:rsidRPr="000D4784" w14:paraId="754E9312" w14:textId="77777777" w:rsidTr="004F4A66">
        <w:tc>
          <w:tcPr>
            <w:tcW w:w="5211" w:type="dxa"/>
          </w:tcPr>
          <w:p w14:paraId="02CC11FA" w14:textId="77777777" w:rsidR="00AC3575" w:rsidRPr="000D4784" w:rsidRDefault="00AC3575" w:rsidP="004F4A66">
            <w:pPr>
              <w:spacing w:after="0"/>
              <w:ind w:right="74"/>
              <w:rPr>
                <w:rFonts w:cs="Calibri"/>
                <w:sz w:val="20"/>
              </w:rPr>
            </w:pPr>
            <w:r w:rsidRPr="000D4784">
              <w:rPr>
                <w:rFonts w:cs="Calibri"/>
                <w:sz w:val="20"/>
              </w:rPr>
              <w:t>Bischopskorlaması</w:t>
            </w:r>
          </w:p>
        </w:tc>
        <w:tc>
          <w:tcPr>
            <w:tcW w:w="4678" w:type="dxa"/>
          </w:tcPr>
          <w:p w14:paraId="69DA4323" w14:textId="77777777" w:rsidR="00AC3575" w:rsidRPr="000D4784" w:rsidRDefault="00AC3575" w:rsidP="004F4A66">
            <w:pPr>
              <w:spacing w:after="0"/>
              <w:ind w:right="74"/>
              <w:rPr>
                <w:rFonts w:cs="Calibri"/>
                <w:sz w:val="20"/>
              </w:rPr>
            </w:pPr>
          </w:p>
        </w:tc>
      </w:tr>
      <w:tr w:rsidR="00AC3575" w:rsidRPr="000D4784" w14:paraId="5BA6B5CA" w14:textId="77777777" w:rsidTr="004F4A66">
        <w:tc>
          <w:tcPr>
            <w:tcW w:w="5211" w:type="dxa"/>
          </w:tcPr>
          <w:p w14:paraId="626D05F5" w14:textId="77777777" w:rsidR="00AC3575" w:rsidRPr="000D4784" w:rsidRDefault="00AC3575" w:rsidP="004F4A66">
            <w:pPr>
              <w:spacing w:after="0"/>
              <w:ind w:right="74"/>
              <w:rPr>
                <w:rFonts w:cs="Calibri"/>
                <w:sz w:val="20"/>
              </w:rPr>
            </w:pPr>
            <w:r w:rsidRPr="000D4784">
              <w:rPr>
                <w:rFonts w:cs="Calibri"/>
                <w:sz w:val="20"/>
              </w:rPr>
              <w:t>Normal doğum yaptırma</w:t>
            </w:r>
          </w:p>
        </w:tc>
        <w:tc>
          <w:tcPr>
            <w:tcW w:w="4678" w:type="dxa"/>
          </w:tcPr>
          <w:p w14:paraId="0B8A81EA" w14:textId="77777777" w:rsidR="00AC3575" w:rsidRPr="000D4784" w:rsidRDefault="00AC3575" w:rsidP="004F4A66">
            <w:pPr>
              <w:spacing w:after="0"/>
              <w:ind w:right="74"/>
              <w:rPr>
                <w:rFonts w:cs="Calibri"/>
                <w:sz w:val="20"/>
              </w:rPr>
            </w:pPr>
          </w:p>
        </w:tc>
      </w:tr>
      <w:tr w:rsidR="00AC3575" w:rsidRPr="000D4784" w14:paraId="359429F9" w14:textId="77777777" w:rsidTr="004F4A66">
        <w:tc>
          <w:tcPr>
            <w:tcW w:w="5211" w:type="dxa"/>
          </w:tcPr>
          <w:p w14:paraId="2598E0AC" w14:textId="77777777" w:rsidR="00AC3575" w:rsidRPr="000D4784" w:rsidRDefault="00AC3575" w:rsidP="004F4A66">
            <w:pPr>
              <w:spacing w:after="0"/>
              <w:ind w:right="74"/>
              <w:rPr>
                <w:rFonts w:cs="Calibri"/>
                <w:sz w:val="20"/>
              </w:rPr>
            </w:pPr>
            <w:r w:rsidRPr="000D4784">
              <w:rPr>
                <w:rFonts w:cs="Calibri"/>
                <w:sz w:val="20"/>
              </w:rPr>
              <w:t>Epizyotomi hazırlanması, açılması ve onarımı</w:t>
            </w:r>
          </w:p>
        </w:tc>
        <w:tc>
          <w:tcPr>
            <w:tcW w:w="4678" w:type="dxa"/>
          </w:tcPr>
          <w:p w14:paraId="74EFFB9A" w14:textId="77777777" w:rsidR="00AC3575" w:rsidRPr="000D4784" w:rsidRDefault="00AC3575" w:rsidP="004F4A66">
            <w:pPr>
              <w:spacing w:after="0"/>
              <w:ind w:right="74"/>
              <w:rPr>
                <w:rFonts w:cs="Calibri"/>
                <w:sz w:val="20"/>
              </w:rPr>
            </w:pPr>
          </w:p>
        </w:tc>
      </w:tr>
      <w:tr w:rsidR="00AC3575" w:rsidRPr="000D4784" w14:paraId="70F7611A" w14:textId="77777777" w:rsidTr="004F4A66">
        <w:tc>
          <w:tcPr>
            <w:tcW w:w="5211" w:type="dxa"/>
          </w:tcPr>
          <w:p w14:paraId="101B0602" w14:textId="77777777" w:rsidR="00AC3575" w:rsidRPr="000D4784" w:rsidRDefault="00AC3575" w:rsidP="004F4A66">
            <w:pPr>
              <w:spacing w:after="0"/>
              <w:ind w:right="74"/>
              <w:rPr>
                <w:rFonts w:cs="Calibri"/>
                <w:sz w:val="20"/>
              </w:rPr>
            </w:pPr>
            <w:r w:rsidRPr="000D4784">
              <w:rPr>
                <w:rFonts w:cs="Calibri"/>
                <w:sz w:val="20"/>
              </w:rPr>
              <w:t>Uterusatonisine müdahale</w:t>
            </w:r>
          </w:p>
        </w:tc>
        <w:tc>
          <w:tcPr>
            <w:tcW w:w="4678" w:type="dxa"/>
          </w:tcPr>
          <w:p w14:paraId="77C23851" w14:textId="77777777" w:rsidR="00AC3575" w:rsidRPr="000D4784" w:rsidRDefault="00AC3575" w:rsidP="004F4A66">
            <w:pPr>
              <w:spacing w:after="0"/>
              <w:ind w:right="74"/>
              <w:rPr>
                <w:rFonts w:cs="Calibri"/>
                <w:sz w:val="20"/>
              </w:rPr>
            </w:pPr>
          </w:p>
        </w:tc>
      </w:tr>
      <w:tr w:rsidR="00AC3575" w:rsidRPr="000D4784" w14:paraId="340DCFBA" w14:textId="77777777" w:rsidTr="004F4A66">
        <w:tc>
          <w:tcPr>
            <w:tcW w:w="5211" w:type="dxa"/>
          </w:tcPr>
          <w:p w14:paraId="5D550F04" w14:textId="77777777" w:rsidR="00AC3575" w:rsidRPr="000D4784" w:rsidRDefault="00AC3575" w:rsidP="004F4A66">
            <w:pPr>
              <w:spacing w:after="0"/>
              <w:ind w:right="74"/>
              <w:rPr>
                <w:rFonts w:cs="Calibri"/>
                <w:sz w:val="20"/>
              </w:rPr>
            </w:pPr>
            <w:r>
              <w:rPr>
                <w:rFonts w:cs="Calibri"/>
                <w:sz w:val="20"/>
              </w:rPr>
              <w:t>Postpartum Kanamalı Hasta Takibi</w:t>
            </w:r>
          </w:p>
        </w:tc>
        <w:tc>
          <w:tcPr>
            <w:tcW w:w="4678" w:type="dxa"/>
          </w:tcPr>
          <w:p w14:paraId="232DEDF0" w14:textId="77777777" w:rsidR="00AC3575" w:rsidRPr="000D4784" w:rsidRDefault="00AC3575" w:rsidP="004F4A66">
            <w:pPr>
              <w:spacing w:after="0"/>
              <w:ind w:right="74"/>
              <w:rPr>
                <w:rFonts w:cs="Calibri"/>
                <w:sz w:val="20"/>
              </w:rPr>
            </w:pPr>
          </w:p>
        </w:tc>
      </w:tr>
      <w:tr w:rsidR="00AC3575" w:rsidRPr="000D4784" w14:paraId="6B6B4E90" w14:textId="77777777" w:rsidTr="004F4A66">
        <w:tc>
          <w:tcPr>
            <w:tcW w:w="5211" w:type="dxa"/>
          </w:tcPr>
          <w:p w14:paraId="10E6ED9D" w14:textId="77777777" w:rsidR="00AC3575" w:rsidRPr="000D4784" w:rsidRDefault="00AC3575" w:rsidP="004F4A66">
            <w:pPr>
              <w:spacing w:after="0"/>
              <w:ind w:right="74"/>
              <w:rPr>
                <w:rFonts w:cs="Calibri"/>
                <w:sz w:val="20"/>
              </w:rPr>
            </w:pPr>
            <w:r>
              <w:rPr>
                <w:rFonts w:cs="Calibri"/>
                <w:sz w:val="20"/>
              </w:rPr>
              <w:t>Preeklampsi, Eklmapsi, HELP Takibi</w:t>
            </w:r>
          </w:p>
        </w:tc>
        <w:tc>
          <w:tcPr>
            <w:tcW w:w="4678" w:type="dxa"/>
          </w:tcPr>
          <w:p w14:paraId="063647C0" w14:textId="77777777" w:rsidR="00AC3575" w:rsidRPr="000D4784" w:rsidRDefault="00AC3575" w:rsidP="004F4A66">
            <w:pPr>
              <w:spacing w:after="0"/>
              <w:ind w:right="74"/>
              <w:rPr>
                <w:rFonts w:cs="Calibri"/>
                <w:sz w:val="20"/>
              </w:rPr>
            </w:pPr>
          </w:p>
        </w:tc>
      </w:tr>
      <w:tr w:rsidR="00AC3575" w:rsidRPr="000D4784" w14:paraId="77841CB6" w14:textId="77777777" w:rsidTr="004F4A66">
        <w:tc>
          <w:tcPr>
            <w:tcW w:w="5211" w:type="dxa"/>
          </w:tcPr>
          <w:p w14:paraId="0EB1E4E6" w14:textId="77777777" w:rsidR="00AC3575" w:rsidRDefault="00AC3575" w:rsidP="004F4A66">
            <w:pPr>
              <w:spacing w:after="0"/>
              <w:ind w:right="74"/>
              <w:rPr>
                <w:rFonts w:cs="Calibri"/>
                <w:sz w:val="20"/>
              </w:rPr>
            </w:pPr>
          </w:p>
        </w:tc>
        <w:tc>
          <w:tcPr>
            <w:tcW w:w="4678" w:type="dxa"/>
          </w:tcPr>
          <w:p w14:paraId="59A70553" w14:textId="77777777" w:rsidR="00AC3575" w:rsidRPr="000D4784" w:rsidRDefault="00AC3575" w:rsidP="004F4A66">
            <w:pPr>
              <w:spacing w:after="0"/>
              <w:ind w:right="74"/>
              <w:rPr>
                <w:rFonts w:cs="Calibri"/>
                <w:sz w:val="20"/>
              </w:rPr>
            </w:pPr>
          </w:p>
        </w:tc>
      </w:tr>
      <w:tr w:rsidR="00AC3575" w:rsidRPr="000D4784" w14:paraId="54104718" w14:textId="77777777" w:rsidTr="004F4A66">
        <w:tc>
          <w:tcPr>
            <w:tcW w:w="5211" w:type="dxa"/>
          </w:tcPr>
          <w:p w14:paraId="224E70F9" w14:textId="77777777" w:rsidR="00AC3575" w:rsidRDefault="00AC3575" w:rsidP="004F4A66">
            <w:pPr>
              <w:spacing w:after="0"/>
              <w:ind w:right="74"/>
              <w:rPr>
                <w:rFonts w:cs="Calibri"/>
                <w:sz w:val="20"/>
              </w:rPr>
            </w:pPr>
          </w:p>
        </w:tc>
        <w:tc>
          <w:tcPr>
            <w:tcW w:w="4678" w:type="dxa"/>
          </w:tcPr>
          <w:p w14:paraId="3650C7DD" w14:textId="77777777" w:rsidR="00AC3575" w:rsidRPr="000D4784" w:rsidRDefault="00AC3575" w:rsidP="004F4A66">
            <w:pPr>
              <w:spacing w:after="0"/>
              <w:ind w:right="74"/>
              <w:rPr>
                <w:rFonts w:cs="Calibri"/>
                <w:sz w:val="20"/>
              </w:rPr>
            </w:pPr>
          </w:p>
        </w:tc>
      </w:tr>
      <w:tr w:rsidR="00AC3575" w:rsidRPr="000D4784" w14:paraId="311C25F9" w14:textId="77777777" w:rsidTr="004F4A66">
        <w:tc>
          <w:tcPr>
            <w:tcW w:w="5211" w:type="dxa"/>
          </w:tcPr>
          <w:p w14:paraId="0F844D72" w14:textId="77777777" w:rsidR="00AC3575" w:rsidRDefault="00AC3575" w:rsidP="004F4A66">
            <w:pPr>
              <w:spacing w:after="0"/>
              <w:ind w:right="74"/>
              <w:rPr>
                <w:rFonts w:cs="Calibri"/>
                <w:sz w:val="20"/>
              </w:rPr>
            </w:pPr>
          </w:p>
        </w:tc>
        <w:tc>
          <w:tcPr>
            <w:tcW w:w="4678" w:type="dxa"/>
          </w:tcPr>
          <w:p w14:paraId="619BCD34" w14:textId="77777777" w:rsidR="00AC3575" w:rsidRPr="000D4784" w:rsidRDefault="00AC3575" w:rsidP="004F4A66">
            <w:pPr>
              <w:spacing w:after="0"/>
              <w:ind w:right="74"/>
              <w:rPr>
                <w:rFonts w:cs="Calibri"/>
                <w:sz w:val="20"/>
              </w:rPr>
            </w:pPr>
          </w:p>
        </w:tc>
      </w:tr>
    </w:tbl>
    <w:p w14:paraId="1FE99262" w14:textId="77777777" w:rsidR="00AC3575" w:rsidRPr="000D4784" w:rsidRDefault="00AC3575" w:rsidP="00AC3575">
      <w:pPr>
        <w:spacing w:after="0"/>
        <w:ind w:right="71"/>
        <w:rPr>
          <w:rFonts w:cs="Calibri"/>
        </w:rPr>
      </w:pPr>
      <w:r w:rsidRPr="000D4784">
        <w:rPr>
          <w:rFonts w:cs="Calibri"/>
        </w:rPr>
        <w:lastRenderedPageBreak/>
        <w:t>YETERLİLİK PUANLAMASI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857"/>
        <w:gridCol w:w="1857"/>
        <w:gridCol w:w="1858"/>
        <w:gridCol w:w="1858"/>
      </w:tblGrid>
      <w:tr w:rsidR="00AC3575" w:rsidRPr="000D4784" w14:paraId="0DF0EA0D" w14:textId="77777777" w:rsidTr="004F4A66">
        <w:tc>
          <w:tcPr>
            <w:tcW w:w="1857" w:type="dxa"/>
          </w:tcPr>
          <w:p w14:paraId="5EA173AB" w14:textId="77777777" w:rsidR="00AC3575" w:rsidRPr="000D4784" w:rsidRDefault="00AC3575" w:rsidP="004F4A66">
            <w:pPr>
              <w:spacing w:after="0"/>
              <w:ind w:right="74"/>
              <w:rPr>
                <w:rFonts w:cs="Calibri"/>
                <w:b/>
                <w:bCs/>
              </w:rPr>
            </w:pPr>
            <w:r w:rsidRPr="000D4784">
              <w:rPr>
                <w:rFonts w:cs="Calibri"/>
                <w:b/>
                <w:bCs/>
              </w:rPr>
              <w:t>ZAYIF</w:t>
            </w:r>
          </w:p>
        </w:tc>
        <w:tc>
          <w:tcPr>
            <w:tcW w:w="1857" w:type="dxa"/>
          </w:tcPr>
          <w:p w14:paraId="72DF5E8E" w14:textId="77777777" w:rsidR="00AC3575" w:rsidRPr="000D4784" w:rsidRDefault="00AC3575" w:rsidP="004F4A66">
            <w:pPr>
              <w:spacing w:after="0"/>
              <w:ind w:right="74"/>
              <w:rPr>
                <w:rFonts w:cs="Calibri"/>
                <w:b/>
                <w:bCs/>
              </w:rPr>
            </w:pPr>
            <w:r w:rsidRPr="000D4784">
              <w:rPr>
                <w:rFonts w:cs="Calibri"/>
                <w:b/>
                <w:bCs/>
              </w:rPr>
              <w:t>SINIRDA</w:t>
            </w:r>
          </w:p>
        </w:tc>
        <w:tc>
          <w:tcPr>
            <w:tcW w:w="1857" w:type="dxa"/>
          </w:tcPr>
          <w:p w14:paraId="7E3B5BF4" w14:textId="77777777" w:rsidR="00AC3575" w:rsidRPr="000D4784" w:rsidRDefault="00AC3575" w:rsidP="004F4A66">
            <w:pPr>
              <w:spacing w:after="0"/>
              <w:ind w:right="74"/>
              <w:rPr>
                <w:rFonts w:cs="Calibri"/>
                <w:b/>
                <w:bCs/>
              </w:rPr>
            </w:pPr>
            <w:r w:rsidRPr="000D4784">
              <w:rPr>
                <w:rFonts w:cs="Calibri"/>
                <w:b/>
                <w:bCs/>
              </w:rPr>
              <w:t>ORTA</w:t>
            </w:r>
          </w:p>
        </w:tc>
        <w:tc>
          <w:tcPr>
            <w:tcW w:w="1858" w:type="dxa"/>
          </w:tcPr>
          <w:p w14:paraId="46438EE9" w14:textId="77777777" w:rsidR="00AC3575" w:rsidRPr="000D4784" w:rsidRDefault="00AC3575" w:rsidP="004F4A66">
            <w:pPr>
              <w:spacing w:after="0"/>
              <w:ind w:right="74"/>
              <w:rPr>
                <w:rFonts w:cs="Calibri"/>
                <w:b/>
                <w:bCs/>
              </w:rPr>
            </w:pPr>
            <w:r w:rsidRPr="000D4784">
              <w:rPr>
                <w:rFonts w:cs="Calibri"/>
                <w:b/>
                <w:bCs/>
              </w:rPr>
              <w:t>İYİ</w:t>
            </w:r>
          </w:p>
        </w:tc>
        <w:tc>
          <w:tcPr>
            <w:tcW w:w="1858" w:type="dxa"/>
          </w:tcPr>
          <w:p w14:paraId="28CE5072" w14:textId="77777777" w:rsidR="00AC3575" w:rsidRPr="000D4784" w:rsidRDefault="00AC3575" w:rsidP="004F4A66">
            <w:pPr>
              <w:spacing w:after="0"/>
              <w:ind w:right="74"/>
              <w:rPr>
                <w:rFonts w:cs="Calibri"/>
                <w:b/>
                <w:bCs/>
              </w:rPr>
            </w:pPr>
            <w:r w:rsidRPr="000D4784">
              <w:rPr>
                <w:rFonts w:cs="Calibri"/>
                <w:b/>
                <w:bCs/>
              </w:rPr>
              <w:t>MÜKEMMEL</w:t>
            </w:r>
          </w:p>
        </w:tc>
      </w:tr>
      <w:tr w:rsidR="00AC3575" w:rsidRPr="000D4784" w14:paraId="3AA07296" w14:textId="77777777" w:rsidTr="004F4A66">
        <w:tc>
          <w:tcPr>
            <w:tcW w:w="1857" w:type="dxa"/>
          </w:tcPr>
          <w:p w14:paraId="6E4FB6E2" w14:textId="77777777" w:rsidR="00AC3575" w:rsidRPr="000D4784" w:rsidRDefault="00AC3575" w:rsidP="004F4A66">
            <w:pPr>
              <w:spacing w:after="0"/>
              <w:ind w:right="74"/>
              <w:rPr>
                <w:rFonts w:cs="Calibri"/>
              </w:rPr>
            </w:pPr>
            <w:r w:rsidRPr="000D4784">
              <w:rPr>
                <w:rFonts w:cs="Calibri"/>
              </w:rPr>
              <w:t>1                 2</w:t>
            </w:r>
          </w:p>
        </w:tc>
        <w:tc>
          <w:tcPr>
            <w:tcW w:w="1857" w:type="dxa"/>
          </w:tcPr>
          <w:p w14:paraId="0327E4DB" w14:textId="77777777" w:rsidR="00AC3575" w:rsidRPr="000D4784" w:rsidRDefault="00AC3575" w:rsidP="004F4A66">
            <w:pPr>
              <w:spacing w:after="0"/>
              <w:ind w:right="74"/>
              <w:rPr>
                <w:rFonts w:cs="Calibri"/>
              </w:rPr>
            </w:pPr>
            <w:r w:rsidRPr="000D4784">
              <w:rPr>
                <w:rFonts w:cs="Calibri"/>
              </w:rPr>
              <w:t>3                  4</w:t>
            </w:r>
          </w:p>
        </w:tc>
        <w:tc>
          <w:tcPr>
            <w:tcW w:w="1857" w:type="dxa"/>
          </w:tcPr>
          <w:p w14:paraId="2C8356A3" w14:textId="77777777" w:rsidR="00AC3575" w:rsidRPr="000D4784" w:rsidRDefault="00AC3575" w:rsidP="004F4A66">
            <w:pPr>
              <w:spacing w:after="0"/>
              <w:ind w:right="74"/>
              <w:rPr>
                <w:rFonts w:cs="Calibri"/>
              </w:rPr>
            </w:pPr>
            <w:r w:rsidRPr="000D4784">
              <w:rPr>
                <w:rFonts w:cs="Calibri"/>
              </w:rPr>
              <w:t>5                  6</w:t>
            </w:r>
          </w:p>
        </w:tc>
        <w:tc>
          <w:tcPr>
            <w:tcW w:w="1858" w:type="dxa"/>
          </w:tcPr>
          <w:p w14:paraId="459F8415" w14:textId="77777777" w:rsidR="00AC3575" w:rsidRPr="000D4784" w:rsidRDefault="00AC3575" w:rsidP="004F4A66">
            <w:pPr>
              <w:spacing w:after="0"/>
              <w:ind w:right="74"/>
              <w:rPr>
                <w:rFonts w:cs="Calibri"/>
              </w:rPr>
            </w:pPr>
            <w:r w:rsidRPr="000D4784">
              <w:rPr>
                <w:rFonts w:cs="Calibri"/>
              </w:rPr>
              <w:t>7                  8</w:t>
            </w:r>
          </w:p>
        </w:tc>
        <w:tc>
          <w:tcPr>
            <w:tcW w:w="1858" w:type="dxa"/>
          </w:tcPr>
          <w:p w14:paraId="139AF472" w14:textId="77777777" w:rsidR="00AC3575" w:rsidRPr="000D4784" w:rsidRDefault="00AC3575" w:rsidP="004F4A66">
            <w:pPr>
              <w:spacing w:after="0"/>
              <w:ind w:right="74"/>
              <w:rPr>
                <w:rFonts w:cs="Calibri"/>
              </w:rPr>
            </w:pPr>
            <w:r w:rsidRPr="000D4784">
              <w:rPr>
                <w:rFonts w:cs="Calibri"/>
              </w:rPr>
              <w:t>9                10</w:t>
            </w:r>
          </w:p>
        </w:tc>
      </w:tr>
    </w:tbl>
    <w:p w14:paraId="3858AEAC" w14:textId="77777777" w:rsidR="00AC3575" w:rsidRPr="000D4784" w:rsidRDefault="00AC3575" w:rsidP="00AC3575">
      <w:pPr>
        <w:spacing w:after="0"/>
        <w:ind w:right="71"/>
        <w:rPr>
          <w:rFonts w:cs="Calibri"/>
        </w:rPr>
      </w:pPr>
    </w:p>
    <w:p w14:paraId="3D31CF95" w14:textId="77777777" w:rsidR="00AC3575" w:rsidRPr="000D4784" w:rsidRDefault="00AC3575" w:rsidP="00AC3575">
      <w:pPr>
        <w:spacing w:after="0"/>
        <w:ind w:right="71"/>
        <w:rPr>
          <w:rFonts w:cs="Calibri"/>
        </w:rPr>
      </w:pPr>
      <w:r w:rsidRPr="000D4784">
        <w:rPr>
          <w:rFonts w:cs="Calibri"/>
        </w:rPr>
        <w:t>DEVAM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14:paraId="592C10F9" w14:textId="77777777" w:rsidTr="004F4A66">
        <w:tc>
          <w:tcPr>
            <w:tcW w:w="4643" w:type="dxa"/>
          </w:tcPr>
          <w:p w14:paraId="3AF54B77" w14:textId="77777777" w:rsidR="00AC3575" w:rsidRPr="000D4784" w:rsidRDefault="00AC3575" w:rsidP="004F4A66">
            <w:pPr>
              <w:spacing w:after="0"/>
              <w:ind w:right="74"/>
              <w:rPr>
                <w:rFonts w:cs="Calibri"/>
              </w:rPr>
            </w:pPr>
            <w:r w:rsidRPr="000D4784">
              <w:rPr>
                <w:rFonts w:cs="Calibri"/>
              </w:rPr>
              <w:t>Mesai saatlerine uyumu</w:t>
            </w:r>
          </w:p>
        </w:tc>
        <w:tc>
          <w:tcPr>
            <w:tcW w:w="4644" w:type="dxa"/>
          </w:tcPr>
          <w:p w14:paraId="6F5CE0E1" w14:textId="77777777" w:rsidR="00AC3575" w:rsidRPr="000D4784" w:rsidRDefault="00AC3575" w:rsidP="004F4A66">
            <w:pPr>
              <w:spacing w:after="0"/>
              <w:ind w:right="74"/>
              <w:rPr>
                <w:rFonts w:cs="Calibri"/>
              </w:rPr>
            </w:pPr>
          </w:p>
        </w:tc>
      </w:tr>
      <w:tr w:rsidR="00AC3575" w:rsidRPr="000D4784" w14:paraId="3834AC3B" w14:textId="77777777" w:rsidTr="004F4A66">
        <w:tc>
          <w:tcPr>
            <w:tcW w:w="4643" w:type="dxa"/>
          </w:tcPr>
          <w:p w14:paraId="0A93F667" w14:textId="77777777" w:rsidR="00AC3575" w:rsidRPr="000D4784" w:rsidRDefault="00AC3575" w:rsidP="004F4A66">
            <w:pPr>
              <w:spacing w:after="0"/>
              <w:ind w:right="74"/>
              <w:rPr>
                <w:rFonts w:cs="Calibri"/>
              </w:rPr>
            </w:pPr>
            <w:r w:rsidRPr="000D4784">
              <w:rPr>
                <w:rFonts w:cs="Calibri"/>
              </w:rPr>
              <w:t>Makale saatlerine katılımı</w:t>
            </w:r>
          </w:p>
        </w:tc>
        <w:tc>
          <w:tcPr>
            <w:tcW w:w="4644" w:type="dxa"/>
          </w:tcPr>
          <w:p w14:paraId="69608E01" w14:textId="77777777" w:rsidR="00AC3575" w:rsidRPr="000D4784" w:rsidRDefault="00AC3575" w:rsidP="004F4A66">
            <w:pPr>
              <w:spacing w:after="0"/>
              <w:ind w:right="74"/>
              <w:rPr>
                <w:rFonts w:cs="Calibri"/>
              </w:rPr>
            </w:pPr>
          </w:p>
        </w:tc>
      </w:tr>
      <w:tr w:rsidR="00AC3575" w:rsidRPr="000D4784" w14:paraId="0B0CE63C" w14:textId="77777777" w:rsidTr="004F4A66">
        <w:tc>
          <w:tcPr>
            <w:tcW w:w="4643" w:type="dxa"/>
          </w:tcPr>
          <w:p w14:paraId="57C0348A" w14:textId="77777777" w:rsidR="00AC3575" w:rsidRPr="000D4784" w:rsidRDefault="00AC3575" w:rsidP="004F4A66">
            <w:pPr>
              <w:spacing w:after="0"/>
              <w:ind w:right="74"/>
              <w:rPr>
                <w:rFonts w:cs="Calibri"/>
              </w:rPr>
            </w:pPr>
            <w:r w:rsidRPr="000D4784">
              <w:rPr>
                <w:rFonts w:cs="Calibri"/>
              </w:rPr>
              <w:t>Seminer saatlerine katılımı</w:t>
            </w:r>
          </w:p>
        </w:tc>
        <w:tc>
          <w:tcPr>
            <w:tcW w:w="4644" w:type="dxa"/>
          </w:tcPr>
          <w:p w14:paraId="03AC7B90" w14:textId="77777777" w:rsidR="00AC3575" w:rsidRPr="000D4784" w:rsidRDefault="00AC3575" w:rsidP="004F4A66">
            <w:pPr>
              <w:spacing w:after="0"/>
              <w:ind w:right="74"/>
              <w:rPr>
                <w:rFonts w:cs="Calibri"/>
              </w:rPr>
            </w:pPr>
          </w:p>
        </w:tc>
      </w:tr>
      <w:tr w:rsidR="00AC3575" w:rsidRPr="000D4784" w14:paraId="35D8A0BC" w14:textId="77777777" w:rsidTr="004F4A66">
        <w:tc>
          <w:tcPr>
            <w:tcW w:w="4643" w:type="dxa"/>
          </w:tcPr>
          <w:p w14:paraId="08E931A4" w14:textId="77777777" w:rsidR="00AC3575" w:rsidRPr="000D4784" w:rsidRDefault="00AC3575" w:rsidP="004F4A66">
            <w:pPr>
              <w:spacing w:after="0"/>
              <w:ind w:right="74"/>
              <w:rPr>
                <w:rFonts w:cs="Calibri"/>
              </w:rPr>
            </w:pPr>
            <w:r w:rsidRPr="000D4784">
              <w:rPr>
                <w:rFonts w:cs="Calibri"/>
              </w:rPr>
              <w:t>Vaka toplantısına katılımı</w:t>
            </w:r>
          </w:p>
        </w:tc>
        <w:tc>
          <w:tcPr>
            <w:tcW w:w="4644" w:type="dxa"/>
          </w:tcPr>
          <w:p w14:paraId="752209A3" w14:textId="77777777" w:rsidR="00AC3575" w:rsidRPr="000D4784" w:rsidRDefault="00AC3575" w:rsidP="004F4A66">
            <w:pPr>
              <w:spacing w:after="0"/>
              <w:ind w:right="74"/>
              <w:rPr>
                <w:rFonts w:cs="Calibri"/>
              </w:rPr>
            </w:pPr>
          </w:p>
        </w:tc>
      </w:tr>
      <w:tr w:rsidR="00AC3575" w:rsidRPr="000D4784" w14:paraId="24E9C9BB" w14:textId="77777777" w:rsidTr="004F4A66">
        <w:tc>
          <w:tcPr>
            <w:tcW w:w="4643" w:type="dxa"/>
          </w:tcPr>
          <w:p w14:paraId="529B2323" w14:textId="77777777" w:rsidR="00AC3575" w:rsidRPr="000D4784" w:rsidRDefault="00AC3575" w:rsidP="004F4A66">
            <w:pPr>
              <w:spacing w:after="0"/>
              <w:ind w:right="74"/>
              <w:rPr>
                <w:rFonts w:cs="Calibri"/>
              </w:rPr>
            </w:pPr>
            <w:r w:rsidRPr="000D4784">
              <w:rPr>
                <w:rFonts w:cs="Calibri"/>
              </w:rPr>
              <w:t>Konsey (CPC) toplantılarına katılımı</w:t>
            </w:r>
          </w:p>
        </w:tc>
        <w:tc>
          <w:tcPr>
            <w:tcW w:w="4644" w:type="dxa"/>
          </w:tcPr>
          <w:p w14:paraId="249FE390" w14:textId="77777777" w:rsidR="00AC3575" w:rsidRPr="000D4784" w:rsidRDefault="00AC3575" w:rsidP="004F4A66">
            <w:pPr>
              <w:spacing w:after="0"/>
              <w:ind w:right="74"/>
              <w:rPr>
                <w:rFonts w:cs="Calibri"/>
              </w:rPr>
            </w:pPr>
          </w:p>
        </w:tc>
      </w:tr>
    </w:tbl>
    <w:p w14:paraId="37ECCA2D" w14:textId="77777777" w:rsidR="00AC3575" w:rsidRPr="000D4784" w:rsidRDefault="00AC3575" w:rsidP="00AC3575">
      <w:pPr>
        <w:spacing w:after="0"/>
        <w:ind w:right="71"/>
        <w:rPr>
          <w:rFonts w:cs="Calibri"/>
        </w:rPr>
      </w:pPr>
    </w:p>
    <w:p w14:paraId="1214DF84" w14:textId="77777777" w:rsidR="00AC3575" w:rsidRPr="000D4784" w:rsidRDefault="00AC3575" w:rsidP="00AC3575">
      <w:pPr>
        <w:spacing w:after="0"/>
        <w:ind w:right="71"/>
        <w:rPr>
          <w:rFonts w:cs="Calibri"/>
        </w:rPr>
      </w:pPr>
      <w:r w:rsidRPr="000D4784">
        <w:rPr>
          <w:rFonts w:cs="Calibri"/>
        </w:rPr>
        <w:t>GENEL BİLGİSİ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14:paraId="737C165A" w14:textId="77777777" w:rsidTr="004F4A66">
        <w:tc>
          <w:tcPr>
            <w:tcW w:w="4643" w:type="dxa"/>
          </w:tcPr>
          <w:p w14:paraId="45CF8326" w14:textId="77777777" w:rsidR="00AC3575" w:rsidRPr="000D4784" w:rsidRDefault="00AC3575" w:rsidP="004F4A66">
            <w:pPr>
              <w:spacing w:after="0"/>
              <w:ind w:right="74"/>
              <w:rPr>
                <w:rFonts w:cs="Calibri"/>
              </w:rPr>
            </w:pPr>
            <w:r w:rsidRPr="000D4784">
              <w:rPr>
                <w:rFonts w:cs="Calibri"/>
              </w:rPr>
              <w:t>Genel bilgisini geliştirme çabası</w:t>
            </w:r>
          </w:p>
        </w:tc>
        <w:tc>
          <w:tcPr>
            <w:tcW w:w="4644" w:type="dxa"/>
          </w:tcPr>
          <w:p w14:paraId="44E72B7C" w14:textId="77777777" w:rsidR="00AC3575" w:rsidRPr="000D4784" w:rsidRDefault="00AC3575" w:rsidP="004F4A66">
            <w:pPr>
              <w:spacing w:after="0"/>
              <w:ind w:right="74"/>
              <w:rPr>
                <w:rFonts w:cs="Calibri"/>
              </w:rPr>
            </w:pPr>
          </w:p>
        </w:tc>
      </w:tr>
      <w:tr w:rsidR="00AC3575" w:rsidRPr="000D4784" w14:paraId="0D3E1FE5" w14:textId="77777777" w:rsidTr="004F4A66">
        <w:tc>
          <w:tcPr>
            <w:tcW w:w="4643" w:type="dxa"/>
          </w:tcPr>
          <w:p w14:paraId="7A726085" w14:textId="77777777" w:rsidR="00AC3575" w:rsidRPr="000D4784" w:rsidRDefault="00AC3575" w:rsidP="004F4A66">
            <w:pPr>
              <w:spacing w:after="0"/>
              <w:ind w:right="74"/>
              <w:rPr>
                <w:rFonts w:cs="Calibri"/>
              </w:rPr>
            </w:pPr>
            <w:r w:rsidRPr="000D4784">
              <w:rPr>
                <w:rFonts w:cs="Calibri"/>
              </w:rPr>
              <w:t>Mesleki bilgisini geliştirme çabası</w:t>
            </w:r>
          </w:p>
        </w:tc>
        <w:tc>
          <w:tcPr>
            <w:tcW w:w="4644" w:type="dxa"/>
          </w:tcPr>
          <w:p w14:paraId="10EDC8D4" w14:textId="77777777" w:rsidR="00AC3575" w:rsidRPr="000D4784" w:rsidRDefault="00AC3575" w:rsidP="004F4A66">
            <w:pPr>
              <w:spacing w:after="0"/>
              <w:ind w:right="74"/>
              <w:rPr>
                <w:rFonts w:cs="Calibri"/>
              </w:rPr>
            </w:pPr>
          </w:p>
        </w:tc>
      </w:tr>
      <w:tr w:rsidR="00AC3575" w:rsidRPr="000D4784" w14:paraId="373DCC71" w14:textId="77777777" w:rsidTr="004F4A66">
        <w:tc>
          <w:tcPr>
            <w:tcW w:w="4643" w:type="dxa"/>
          </w:tcPr>
          <w:p w14:paraId="235A547B" w14:textId="77777777" w:rsidR="00AC3575" w:rsidRPr="000D4784" w:rsidRDefault="00AC3575" w:rsidP="004F4A66">
            <w:pPr>
              <w:spacing w:after="0"/>
              <w:ind w:right="74"/>
              <w:rPr>
                <w:rFonts w:cs="Calibri"/>
              </w:rPr>
            </w:pPr>
            <w:r w:rsidRPr="000D4784">
              <w:rPr>
                <w:rFonts w:cs="Calibri"/>
              </w:rPr>
              <w:t>Mesleğini uygulama yeteneği</w:t>
            </w:r>
          </w:p>
        </w:tc>
        <w:tc>
          <w:tcPr>
            <w:tcW w:w="4644" w:type="dxa"/>
          </w:tcPr>
          <w:p w14:paraId="5B67C6AD" w14:textId="77777777" w:rsidR="00AC3575" w:rsidRPr="000D4784" w:rsidRDefault="00AC3575" w:rsidP="004F4A66">
            <w:pPr>
              <w:spacing w:after="0"/>
              <w:ind w:right="74"/>
              <w:rPr>
                <w:rFonts w:cs="Calibri"/>
              </w:rPr>
            </w:pPr>
          </w:p>
        </w:tc>
      </w:tr>
      <w:tr w:rsidR="00AC3575" w:rsidRPr="000D4784" w14:paraId="621A9350" w14:textId="77777777" w:rsidTr="004F4A66">
        <w:tc>
          <w:tcPr>
            <w:tcW w:w="4643" w:type="dxa"/>
          </w:tcPr>
          <w:p w14:paraId="58D8CC9D" w14:textId="77777777" w:rsidR="00AC3575" w:rsidRPr="000D4784" w:rsidRDefault="00AC3575" w:rsidP="004F4A66">
            <w:pPr>
              <w:spacing w:after="0"/>
              <w:ind w:right="74"/>
              <w:rPr>
                <w:rFonts w:cs="Calibri"/>
              </w:rPr>
            </w:pPr>
            <w:r w:rsidRPr="000D4784">
              <w:rPr>
                <w:rFonts w:cs="Calibri"/>
              </w:rPr>
              <w:t>Meslek becerilerini kazanabilme becerisi</w:t>
            </w:r>
          </w:p>
        </w:tc>
        <w:tc>
          <w:tcPr>
            <w:tcW w:w="4644" w:type="dxa"/>
          </w:tcPr>
          <w:p w14:paraId="102E7A68" w14:textId="77777777" w:rsidR="00AC3575" w:rsidRPr="000D4784" w:rsidRDefault="00AC3575" w:rsidP="004F4A66">
            <w:pPr>
              <w:spacing w:after="0"/>
              <w:ind w:right="74"/>
              <w:rPr>
                <w:rFonts w:cs="Calibri"/>
              </w:rPr>
            </w:pPr>
          </w:p>
        </w:tc>
      </w:tr>
    </w:tbl>
    <w:p w14:paraId="3092525C" w14:textId="77777777" w:rsidR="00AC3575" w:rsidRPr="000D4784" w:rsidRDefault="00AC3575" w:rsidP="00AC3575">
      <w:pPr>
        <w:spacing w:after="0"/>
        <w:ind w:right="71"/>
        <w:rPr>
          <w:rFonts w:cs="Calibri"/>
        </w:rPr>
      </w:pPr>
    </w:p>
    <w:p w14:paraId="786E5548" w14:textId="77777777" w:rsidR="00AC3575" w:rsidRPr="000D4784" w:rsidRDefault="00AC3575" w:rsidP="00AC3575">
      <w:pPr>
        <w:spacing w:after="0"/>
        <w:ind w:right="71"/>
        <w:rPr>
          <w:rFonts w:cs="Calibri"/>
        </w:rPr>
      </w:pPr>
      <w:r w:rsidRPr="000D4784">
        <w:rPr>
          <w:rFonts w:cs="Calibri"/>
        </w:rPr>
        <w:t>GÖREVE BAĞLILIK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14:paraId="088C34C5" w14:textId="77777777" w:rsidTr="004F4A66">
        <w:tc>
          <w:tcPr>
            <w:tcW w:w="4643" w:type="dxa"/>
          </w:tcPr>
          <w:p w14:paraId="3BCA9E66" w14:textId="77777777" w:rsidR="00AC3575" w:rsidRPr="000D4784" w:rsidRDefault="00AC3575" w:rsidP="004F4A66">
            <w:pPr>
              <w:spacing w:after="0"/>
              <w:ind w:right="71"/>
              <w:rPr>
                <w:rFonts w:cs="Calibri"/>
              </w:rPr>
            </w:pPr>
            <w:r w:rsidRPr="000D4784">
              <w:rPr>
                <w:rFonts w:cs="Calibri"/>
              </w:rPr>
              <w:t>Görevi benimsemesi</w:t>
            </w:r>
          </w:p>
        </w:tc>
        <w:tc>
          <w:tcPr>
            <w:tcW w:w="4644" w:type="dxa"/>
          </w:tcPr>
          <w:p w14:paraId="672B709D" w14:textId="77777777" w:rsidR="00AC3575" w:rsidRPr="000D4784" w:rsidRDefault="00AC3575" w:rsidP="004F4A66">
            <w:pPr>
              <w:spacing w:after="0"/>
              <w:ind w:right="71"/>
              <w:rPr>
                <w:rFonts w:cs="Calibri"/>
              </w:rPr>
            </w:pPr>
          </w:p>
        </w:tc>
      </w:tr>
      <w:tr w:rsidR="00AC3575" w:rsidRPr="000D4784" w14:paraId="0282A11B" w14:textId="77777777" w:rsidTr="004F4A66">
        <w:tc>
          <w:tcPr>
            <w:tcW w:w="4643" w:type="dxa"/>
          </w:tcPr>
          <w:p w14:paraId="05D1151B" w14:textId="77777777" w:rsidR="00AC3575" w:rsidRPr="000D4784" w:rsidRDefault="00AC3575" w:rsidP="004F4A66">
            <w:pPr>
              <w:spacing w:after="0"/>
              <w:ind w:right="71"/>
              <w:rPr>
                <w:rFonts w:cs="Calibri"/>
              </w:rPr>
            </w:pPr>
            <w:r w:rsidRPr="000D4784">
              <w:rPr>
                <w:rFonts w:cs="Calibri"/>
              </w:rPr>
              <w:t>Görevi izlemesi ve yürütmesi</w:t>
            </w:r>
          </w:p>
        </w:tc>
        <w:tc>
          <w:tcPr>
            <w:tcW w:w="4644" w:type="dxa"/>
          </w:tcPr>
          <w:p w14:paraId="41234E60" w14:textId="77777777" w:rsidR="00AC3575" w:rsidRPr="000D4784" w:rsidRDefault="00AC3575" w:rsidP="004F4A66">
            <w:pPr>
              <w:spacing w:after="0"/>
              <w:ind w:right="71"/>
              <w:rPr>
                <w:rFonts w:cs="Calibri"/>
              </w:rPr>
            </w:pPr>
          </w:p>
        </w:tc>
      </w:tr>
      <w:tr w:rsidR="00AC3575" w:rsidRPr="000D4784" w14:paraId="5F6A4F1B" w14:textId="77777777" w:rsidTr="004F4A66">
        <w:tc>
          <w:tcPr>
            <w:tcW w:w="4643" w:type="dxa"/>
          </w:tcPr>
          <w:p w14:paraId="686B2F52" w14:textId="77777777" w:rsidR="00AC3575" w:rsidRPr="000D4784" w:rsidRDefault="00AC3575" w:rsidP="004F4A66">
            <w:pPr>
              <w:spacing w:after="0"/>
              <w:ind w:right="71"/>
              <w:rPr>
                <w:rFonts w:cs="Calibri"/>
              </w:rPr>
            </w:pPr>
            <w:r w:rsidRPr="000D4784">
              <w:rPr>
                <w:rFonts w:cs="Calibri"/>
              </w:rPr>
              <w:t>Görev sorumluluğu</w:t>
            </w:r>
          </w:p>
        </w:tc>
        <w:tc>
          <w:tcPr>
            <w:tcW w:w="4644" w:type="dxa"/>
          </w:tcPr>
          <w:p w14:paraId="73034490" w14:textId="77777777" w:rsidR="00AC3575" w:rsidRPr="000D4784" w:rsidRDefault="00AC3575" w:rsidP="004F4A66">
            <w:pPr>
              <w:spacing w:after="0"/>
              <w:ind w:right="71"/>
              <w:rPr>
                <w:rFonts w:cs="Calibri"/>
              </w:rPr>
            </w:pPr>
          </w:p>
        </w:tc>
      </w:tr>
      <w:tr w:rsidR="00AC3575" w:rsidRPr="000D4784" w14:paraId="4135C1EA" w14:textId="77777777" w:rsidTr="004F4A66">
        <w:tc>
          <w:tcPr>
            <w:tcW w:w="4643" w:type="dxa"/>
          </w:tcPr>
          <w:p w14:paraId="0C69B653" w14:textId="77777777" w:rsidR="00AC3575" w:rsidRPr="000D4784" w:rsidRDefault="00AC3575" w:rsidP="004F4A66">
            <w:pPr>
              <w:spacing w:after="0"/>
              <w:ind w:right="71"/>
              <w:rPr>
                <w:rFonts w:cs="Calibri"/>
              </w:rPr>
            </w:pPr>
            <w:r w:rsidRPr="000D4784">
              <w:rPr>
                <w:rFonts w:cs="Calibri"/>
              </w:rPr>
              <w:t>Görev sonuçlandırılması</w:t>
            </w:r>
          </w:p>
        </w:tc>
        <w:tc>
          <w:tcPr>
            <w:tcW w:w="4644" w:type="dxa"/>
          </w:tcPr>
          <w:p w14:paraId="4E8436C3" w14:textId="77777777" w:rsidR="00AC3575" w:rsidRPr="000D4784" w:rsidRDefault="00AC3575" w:rsidP="004F4A66">
            <w:pPr>
              <w:spacing w:after="0"/>
              <w:ind w:right="71"/>
              <w:rPr>
                <w:rFonts w:cs="Calibri"/>
              </w:rPr>
            </w:pPr>
          </w:p>
        </w:tc>
      </w:tr>
    </w:tbl>
    <w:p w14:paraId="465CF723" w14:textId="77777777" w:rsidR="00AC3575" w:rsidRPr="000D4784" w:rsidRDefault="00AC3575" w:rsidP="00AC3575">
      <w:pPr>
        <w:spacing w:after="0"/>
        <w:ind w:right="71"/>
        <w:rPr>
          <w:rFonts w:cs="Calibri"/>
        </w:rPr>
      </w:pPr>
    </w:p>
    <w:p w14:paraId="7781DE57" w14:textId="77777777" w:rsidR="00AC3575" w:rsidRPr="000D4784" w:rsidRDefault="00AC3575" w:rsidP="00AC3575">
      <w:pPr>
        <w:spacing w:after="0"/>
        <w:ind w:right="71"/>
        <w:rPr>
          <w:rFonts w:cs="Calibri"/>
        </w:rPr>
      </w:pPr>
      <w:r w:rsidRPr="000D4784">
        <w:rPr>
          <w:rFonts w:cs="Calibri"/>
        </w:rPr>
        <w:t>YÖNETİM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14:paraId="79FA2A4F" w14:textId="77777777" w:rsidTr="004F4A66">
        <w:tc>
          <w:tcPr>
            <w:tcW w:w="4643" w:type="dxa"/>
          </w:tcPr>
          <w:p w14:paraId="4C3BADA2" w14:textId="77777777" w:rsidR="00AC3575" w:rsidRPr="000D4784" w:rsidRDefault="00AC3575" w:rsidP="004F4A66">
            <w:pPr>
              <w:spacing w:after="0"/>
              <w:ind w:right="71"/>
              <w:rPr>
                <w:rFonts w:cs="Calibri"/>
              </w:rPr>
            </w:pPr>
            <w:r w:rsidRPr="000D4784">
              <w:rPr>
                <w:rFonts w:cs="Calibri"/>
              </w:rPr>
              <w:t>Yönetime uyması</w:t>
            </w:r>
          </w:p>
        </w:tc>
        <w:tc>
          <w:tcPr>
            <w:tcW w:w="4644" w:type="dxa"/>
          </w:tcPr>
          <w:p w14:paraId="28810DC6" w14:textId="77777777" w:rsidR="00AC3575" w:rsidRPr="000D4784" w:rsidRDefault="00AC3575" w:rsidP="004F4A66">
            <w:pPr>
              <w:spacing w:after="0"/>
              <w:ind w:right="71"/>
              <w:rPr>
                <w:rFonts w:cs="Calibri"/>
              </w:rPr>
            </w:pPr>
          </w:p>
        </w:tc>
      </w:tr>
      <w:tr w:rsidR="00AC3575" w:rsidRPr="000D4784" w14:paraId="2D1AB5F7" w14:textId="77777777" w:rsidTr="004F4A66">
        <w:tc>
          <w:tcPr>
            <w:tcW w:w="4643" w:type="dxa"/>
          </w:tcPr>
          <w:p w14:paraId="0D36208C" w14:textId="77777777" w:rsidR="00AC3575" w:rsidRPr="000D4784" w:rsidRDefault="00AC3575" w:rsidP="004F4A66">
            <w:pPr>
              <w:spacing w:after="0"/>
              <w:ind w:right="71"/>
              <w:rPr>
                <w:rFonts w:cs="Calibri"/>
              </w:rPr>
            </w:pPr>
            <w:r w:rsidRPr="000D4784">
              <w:rPr>
                <w:rFonts w:cs="Calibri"/>
              </w:rPr>
              <w:t>Yönetme yeteneği</w:t>
            </w:r>
          </w:p>
        </w:tc>
        <w:tc>
          <w:tcPr>
            <w:tcW w:w="4644" w:type="dxa"/>
          </w:tcPr>
          <w:p w14:paraId="708B5A79" w14:textId="77777777" w:rsidR="00AC3575" w:rsidRPr="000D4784" w:rsidRDefault="00AC3575" w:rsidP="004F4A66">
            <w:pPr>
              <w:spacing w:after="0"/>
              <w:ind w:right="71"/>
              <w:rPr>
                <w:rFonts w:cs="Calibri"/>
              </w:rPr>
            </w:pPr>
          </w:p>
        </w:tc>
      </w:tr>
      <w:tr w:rsidR="00AC3575" w:rsidRPr="000D4784" w14:paraId="461C26D6" w14:textId="77777777" w:rsidTr="004F4A66">
        <w:tc>
          <w:tcPr>
            <w:tcW w:w="4643" w:type="dxa"/>
          </w:tcPr>
          <w:p w14:paraId="74C38EAF" w14:textId="77777777" w:rsidR="00AC3575" w:rsidRPr="000D4784" w:rsidRDefault="00AC3575" w:rsidP="004F4A66">
            <w:pPr>
              <w:spacing w:after="0"/>
              <w:ind w:right="71"/>
              <w:rPr>
                <w:rFonts w:cs="Calibri"/>
              </w:rPr>
            </w:pPr>
            <w:r w:rsidRPr="000D4784">
              <w:rPr>
                <w:rFonts w:cs="Calibri"/>
              </w:rPr>
              <w:t xml:space="preserve">Diğer çalışanlarla ilişkileri </w:t>
            </w:r>
          </w:p>
        </w:tc>
        <w:tc>
          <w:tcPr>
            <w:tcW w:w="4644" w:type="dxa"/>
          </w:tcPr>
          <w:p w14:paraId="0D45B422" w14:textId="77777777" w:rsidR="00AC3575" w:rsidRPr="000D4784" w:rsidRDefault="00AC3575" w:rsidP="004F4A66">
            <w:pPr>
              <w:spacing w:after="0"/>
              <w:ind w:right="71"/>
              <w:rPr>
                <w:rFonts w:cs="Calibri"/>
              </w:rPr>
            </w:pPr>
          </w:p>
        </w:tc>
      </w:tr>
      <w:tr w:rsidR="00AC3575" w:rsidRPr="000D4784" w14:paraId="0A0E326A" w14:textId="77777777" w:rsidTr="004F4A66">
        <w:tc>
          <w:tcPr>
            <w:tcW w:w="4643" w:type="dxa"/>
          </w:tcPr>
          <w:p w14:paraId="410AB935" w14:textId="77777777" w:rsidR="00AC3575" w:rsidRPr="000D4784" w:rsidRDefault="00AC3575" w:rsidP="004F4A66">
            <w:pPr>
              <w:spacing w:after="0"/>
              <w:ind w:right="71"/>
              <w:rPr>
                <w:rFonts w:cs="Calibri"/>
              </w:rPr>
            </w:pPr>
            <w:r w:rsidRPr="000D4784">
              <w:rPr>
                <w:rFonts w:cs="Calibri"/>
              </w:rPr>
              <w:t>Eğitime katılma</w:t>
            </w:r>
          </w:p>
        </w:tc>
        <w:tc>
          <w:tcPr>
            <w:tcW w:w="4644" w:type="dxa"/>
          </w:tcPr>
          <w:p w14:paraId="536FFB72" w14:textId="77777777" w:rsidR="00AC3575" w:rsidRPr="000D4784" w:rsidRDefault="00AC3575" w:rsidP="004F4A66">
            <w:pPr>
              <w:spacing w:after="0"/>
              <w:ind w:right="71"/>
              <w:rPr>
                <w:rFonts w:cs="Calibri"/>
              </w:rPr>
            </w:pPr>
          </w:p>
        </w:tc>
      </w:tr>
    </w:tbl>
    <w:p w14:paraId="5DB0B27F" w14:textId="77777777" w:rsidR="00AC3575" w:rsidRPr="000D4784" w:rsidRDefault="00AC3575" w:rsidP="00AC3575">
      <w:pPr>
        <w:spacing w:after="0"/>
        <w:ind w:right="71"/>
        <w:rPr>
          <w:rFonts w:cs="Calibri"/>
        </w:rPr>
      </w:pPr>
    </w:p>
    <w:p w14:paraId="5EBC8F7F" w14:textId="77777777" w:rsidR="00AC3575" w:rsidRPr="000D4784" w:rsidRDefault="00AC3575" w:rsidP="00AC3575">
      <w:pPr>
        <w:spacing w:after="0"/>
        <w:ind w:right="71"/>
        <w:rPr>
          <w:rFonts w:cs="Calibri"/>
        </w:rPr>
      </w:pPr>
      <w:r w:rsidRPr="000D4784">
        <w:rPr>
          <w:rFonts w:cs="Calibri"/>
        </w:rPr>
        <w:t>KLİNİK ÇALIŞMALARDAKİ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14:paraId="2F480104" w14:textId="77777777" w:rsidTr="004F4A66">
        <w:tc>
          <w:tcPr>
            <w:tcW w:w="4643" w:type="dxa"/>
          </w:tcPr>
          <w:p w14:paraId="02D9E16B" w14:textId="77777777" w:rsidR="00AC3575" w:rsidRPr="000D4784" w:rsidRDefault="00AC3575" w:rsidP="004F4A66">
            <w:pPr>
              <w:spacing w:after="0"/>
              <w:ind w:right="71"/>
              <w:rPr>
                <w:rFonts w:cs="Calibri"/>
              </w:rPr>
            </w:pPr>
            <w:r w:rsidRPr="000D4784">
              <w:rPr>
                <w:rFonts w:cs="Calibri"/>
              </w:rPr>
              <w:t>Hasta ve yakınlarına yaklaşımı ve iletişim kurma</w:t>
            </w:r>
          </w:p>
        </w:tc>
        <w:tc>
          <w:tcPr>
            <w:tcW w:w="4644" w:type="dxa"/>
          </w:tcPr>
          <w:p w14:paraId="7BA97705" w14:textId="77777777" w:rsidR="00AC3575" w:rsidRPr="000D4784" w:rsidRDefault="00AC3575" w:rsidP="004F4A66">
            <w:pPr>
              <w:spacing w:after="0"/>
              <w:ind w:right="71"/>
              <w:rPr>
                <w:rFonts w:cs="Calibri"/>
              </w:rPr>
            </w:pPr>
          </w:p>
        </w:tc>
      </w:tr>
      <w:tr w:rsidR="00AC3575" w:rsidRPr="000D4784" w14:paraId="661A175A" w14:textId="77777777" w:rsidTr="004F4A66">
        <w:tc>
          <w:tcPr>
            <w:tcW w:w="4643" w:type="dxa"/>
          </w:tcPr>
          <w:p w14:paraId="785BCD24" w14:textId="77777777" w:rsidR="00AC3575" w:rsidRPr="000D4784" w:rsidRDefault="00AC3575" w:rsidP="004F4A66">
            <w:pPr>
              <w:spacing w:after="0"/>
              <w:ind w:right="71"/>
              <w:rPr>
                <w:rFonts w:cs="Calibri"/>
              </w:rPr>
            </w:pPr>
            <w:r w:rsidRPr="000D4784">
              <w:rPr>
                <w:rFonts w:cs="Calibri"/>
              </w:rPr>
              <w:t>Öykü alma</w:t>
            </w:r>
          </w:p>
        </w:tc>
        <w:tc>
          <w:tcPr>
            <w:tcW w:w="4644" w:type="dxa"/>
          </w:tcPr>
          <w:p w14:paraId="74D9E459" w14:textId="77777777" w:rsidR="00AC3575" w:rsidRPr="000D4784" w:rsidRDefault="00AC3575" w:rsidP="004F4A66">
            <w:pPr>
              <w:spacing w:after="0"/>
              <w:ind w:right="71"/>
              <w:rPr>
                <w:rFonts w:cs="Calibri"/>
              </w:rPr>
            </w:pPr>
          </w:p>
        </w:tc>
      </w:tr>
      <w:tr w:rsidR="00AC3575" w:rsidRPr="000D4784" w14:paraId="62CC4E42" w14:textId="77777777" w:rsidTr="004F4A66">
        <w:tc>
          <w:tcPr>
            <w:tcW w:w="4643" w:type="dxa"/>
          </w:tcPr>
          <w:p w14:paraId="11FEBCA0" w14:textId="77777777" w:rsidR="00AC3575" w:rsidRPr="000D4784" w:rsidRDefault="00AC3575" w:rsidP="004F4A66">
            <w:pPr>
              <w:spacing w:after="0"/>
              <w:ind w:right="71"/>
              <w:rPr>
                <w:rFonts w:cs="Calibri"/>
              </w:rPr>
            </w:pPr>
            <w:r w:rsidRPr="000D4784">
              <w:rPr>
                <w:rFonts w:cs="Calibri"/>
              </w:rPr>
              <w:t>Fizik muayene</w:t>
            </w:r>
          </w:p>
        </w:tc>
        <w:tc>
          <w:tcPr>
            <w:tcW w:w="4644" w:type="dxa"/>
          </w:tcPr>
          <w:p w14:paraId="7497134C" w14:textId="77777777" w:rsidR="00AC3575" w:rsidRPr="000D4784" w:rsidRDefault="00AC3575" w:rsidP="004F4A66">
            <w:pPr>
              <w:spacing w:after="0"/>
              <w:ind w:right="71"/>
              <w:rPr>
                <w:rFonts w:cs="Calibri"/>
              </w:rPr>
            </w:pPr>
          </w:p>
        </w:tc>
      </w:tr>
      <w:tr w:rsidR="00AC3575" w:rsidRPr="000D4784" w14:paraId="4E0A04E1" w14:textId="77777777" w:rsidTr="004F4A66">
        <w:tc>
          <w:tcPr>
            <w:tcW w:w="4643" w:type="dxa"/>
          </w:tcPr>
          <w:p w14:paraId="52E3195C" w14:textId="77777777" w:rsidR="00AC3575" w:rsidRPr="000D4784" w:rsidRDefault="00AC3575" w:rsidP="004F4A66">
            <w:pPr>
              <w:spacing w:after="0"/>
              <w:ind w:right="71"/>
              <w:rPr>
                <w:rFonts w:cs="Calibri"/>
              </w:rPr>
            </w:pPr>
            <w:r w:rsidRPr="000D4784">
              <w:rPr>
                <w:rFonts w:cs="Calibri"/>
              </w:rPr>
              <w:t>Hasta takibi</w:t>
            </w:r>
          </w:p>
        </w:tc>
        <w:tc>
          <w:tcPr>
            <w:tcW w:w="4644" w:type="dxa"/>
          </w:tcPr>
          <w:p w14:paraId="6D50C106" w14:textId="77777777" w:rsidR="00AC3575" w:rsidRPr="000D4784" w:rsidRDefault="00AC3575" w:rsidP="004F4A66">
            <w:pPr>
              <w:spacing w:after="0"/>
              <w:ind w:right="71"/>
              <w:rPr>
                <w:rFonts w:cs="Calibri"/>
              </w:rPr>
            </w:pPr>
          </w:p>
        </w:tc>
      </w:tr>
      <w:tr w:rsidR="00AC3575" w:rsidRPr="000D4784" w14:paraId="41068A9C" w14:textId="77777777" w:rsidTr="004F4A66">
        <w:tc>
          <w:tcPr>
            <w:tcW w:w="4643" w:type="dxa"/>
          </w:tcPr>
          <w:p w14:paraId="716A15C2" w14:textId="77777777" w:rsidR="00AC3575" w:rsidRPr="000D4784" w:rsidRDefault="00AC3575" w:rsidP="004F4A66">
            <w:pPr>
              <w:spacing w:after="0"/>
              <w:ind w:right="71"/>
              <w:rPr>
                <w:rFonts w:cs="Calibri"/>
              </w:rPr>
            </w:pPr>
            <w:r w:rsidRPr="000D4784">
              <w:rPr>
                <w:rFonts w:cs="Calibri"/>
              </w:rPr>
              <w:t>Güvenilirlik</w:t>
            </w:r>
          </w:p>
        </w:tc>
        <w:tc>
          <w:tcPr>
            <w:tcW w:w="4644" w:type="dxa"/>
          </w:tcPr>
          <w:p w14:paraId="0DD1B482" w14:textId="77777777" w:rsidR="00AC3575" w:rsidRPr="000D4784" w:rsidRDefault="00AC3575" w:rsidP="004F4A66">
            <w:pPr>
              <w:spacing w:after="0"/>
              <w:ind w:right="71"/>
              <w:rPr>
                <w:rFonts w:cs="Calibri"/>
              </w:rPr>
            </w:pPr>
          </w:p>
        </w:tc>
      </w:tr>
      <w:tr w:rsidR="00AC3575" w:rsidRPr="000D4784" w14:paraId="3414E338" w14:textId="77777777" w:rsidTr="004F4A66">
        <w:tc>
          <w:tcPr>
            <w:tcW w:w="4643" w:type="dxa"/>
          </w:tcPr>
          <w:p w14:paraId="33006308" w14:textId="77777777" w:rsidR="00AC3575" w:rsidRPr="000D4784" w:rsidRDefault="00AC3575" w:rsidP="004F4A66">
            <w:pPr>
              <w:spacing w:after="0"/>
              <w:ind w:right="71"/>
              <w:rPr>
                <w:rFonts w:cs="Calibri"/>
              </w:rPr>
            </w:pPr>
            <w:r w:rsidRPr="000D4784">
              <w:rPr>
                <w:rFonts w:cs="Calibri"/>
              </w:rPr>
              <w:t>Teorik bilgisi</w:t>
            </w:r>
          </w:p>
        </w:tc>
        <w:tc>
          <w:tcPr>
            <w:tcW w:w="4644" w:type="dxa"/>
          </w:tcPr>
          <w:p w14:paraId="30E3F403" w14:textId="77777777" w:rsidR="00AC3575" w:rsidRPr="000D4784" w:rsidRDefault="00AC3575" w:rsidP="004F4A66">
            <w:pPr>
              <w:spacing w:after="0"/>
              <w:ind w:right="71"/>
              <w:rPr>
                <w:rFonts w:cs="Calibri"/>
              </w:rPr>
            </w:pPr>
          </w:p>
        </w:tc>
      </w:tr>
      <w:tr w:rsidR="00AC3575" w:rsidRPr="000D4784" w14:paraId="176C8B25" w14:textId="77777777" w:rsidTr="004F4A66">
        <w:tc>
          <w:tcPr>
            <w:tcW w:w="4643" w:type="dxa"/>
          </w:tcPr>
          <w:p w14:paraId="205DA3CD" w14:textId="77777777" w:rsidR="00AC3575" w:rsidRPr="000D4784" w:rsidRDefault="00AC3575" w:rsidP="004F4A66">
            <w:pPr>
              <w:spacing w:after="0"/>
              <w:ind w:right="71"/>
              <w:rPr>
                <w:rFonts w:cs="Calibri"/>
              </w:rPr>
            </w:pPr>
            <w:r w:rsidRPr="000D4784">
              <w:rPr>
                <w:rFonts w:cs="Calibri"/>
              </w:rPr>
              <w:t>Üst ve astlarına karşı tutumu</w:t>
            </w:r>
          </w:p>
        </w:tc>
        <w:tc>
          <w:tcPr>
            <w:tcW w:w="4644" w:type="dxa"/>
          </w:tcPr>
          <w:p w14:paraId="4361BBC0" w14:textId="77777777" w:rsidR="00AC3575" w:rsidRPr="000D4784" w:rsidRDefault="00AC3575" w:rsidP="004F4A66">
            <w:pPr>
              <w:spacing w:after="0"/>
              <w:ind w:right="71"/>
              <w:rPr>
                <w:rFonts w:cs="Calibri"/>
              </w:rPr>
            </w:pPr>
          </w:p>
        </w:tc>
      </w:tr>
      <w:tr w:rsidR="00AC3575" w:rsidRPr="000D4784" w14:paraId="1D709339" w14:textId="77777777" w:rsidTr="004F4A66">
        <w:tc>
          <w:tcPr>
            <w:tcW w:w="4643" w:type="dxa"/>
          </w:tcPr>
          <w:p w14:paraId="3A22CE7A" w14:textId="77777777" w:rsidR="00AC3575" w:rsidRPr="000D4784" w:rsidRDefault="00AC3575" w:rsidP="004F4A66">
            <w:pPr>
              <w:spacing w:after="0"/>
              <w:ind w:right="71"/>
              <w:rPr>
                <w:rFonts w:cs="Calibri"/>
              </w:rPr>
            </w:pPr>
            <w:r w:rsidRPr="000D4784">
              <w:rPr>
                <w:rFonts w:cs="Calibri"/>
              </w:rPr>
              <w:t>Laboratuvar bulgularını sentez edebilme</w:t>
            </w:r>
          </w:p>
        </w:tc>
        <w:tc>
          <w:tcPr>
            <w:tcW w:w="4644" w:type="dxa"/>
          </w:tcPr>
          <w:p w14:paraId="6457F576" w14:textId="77777777" w:rsidR="00AC3575" w:rsidRPr="000D4784" w:rsidRDefault="00AC3575" w:rsidP="004F4A66">
            <w:pPr>
              <w:spacing w:after="0"/>
              <w:ind w:right="71"/>
              <w:rPr>
                <w:rFonts w:cs="Calibri"/>
              </w:rPr>
            </w:pPr>
          </w:p>
        </w:tc>
      </w:tr>
      <w:tr w:rsidR="00AC3575" w:rsidRPr="000D4784" w14:paraId="74001DE3" w14:textId="77777777" w:rsidTr="004F4A66">
        <w:tc>
          <w:tcPr>
            <w:tcW w:w="4643" w:type="dxa"/>
          </w:tcPr>
          <w:p w14:paraId="02CCC601" w14:textId="77777777" w:rsidR="00AC3575" w:rsidRPr="000D4784" w:rsidRDefault="00AC3575" w:rsidP="004F4A66">
            <w:pPr>
              <w:spacing w:after="0"/>
              <w:ind w:right="71"/>
              <w:rPr>
                <w:rFonts w:cs="Calibri"/>
              </w:rPr>
            </w:pPr>
            <w:r w:rsidRPr="000D4784">
              <w:rPr>
                <w:rFonts w:cs="Calibri"/>
              </w:rPr>
              <w:t>Ekip çalışmasındaki uyumu</w:t>
            </w:r>
          </w:p>
        </w:tc>
        <w:tc>
          <w:tcPr>
            <w:tcW w:w="4644" w:type="dxa"/>
          </w:tcPr>
          <w:p w14:paraId="04D4D51B" w14:textId="77777777" w:rsidR="00AC3575" w:rsidRPr="000D4784" w:rsidRDefault="00AC3575" w:rsidP="004F4A66">
            <w:pPr>
              <w:spacing w:after="0"/>
              <w:ind w:right="71"/>
              <w:rPr>
                <w:rFonts w:cs="Calibri"/>
              </w:rPr>
            </w:pPr>
          </w:p>
        </w:tc>
      </w:tr>
    </w:tbl>
    <w:p w14:paraId="43877D53" w14:textId="77777777" w:rsidR="00AC3575" w:rsidRPr="000D4784" w:rsidRDefault="00AC3575" w:rsidP="00AC3575">
      <w:pPr>
        <w:spacing w:after="0"/>
        <w:ind w:right="71"/>
        <w:rPr>
          <w:rFonts w:cs="Calibri"/>
        </w:rPr>
      </w:pPr>
    </w:p>
    <w:p w14:paraId="3FDFAB0D" w14:textId="77777777" w:rsidR="00AC3575" w:rsidRPr="000D4784" w:rsidRDefault="00AC3575" w:rsidP="00AC3575">
      <w:pPr>
        <w:spacing w:after="0"/>
        <w:ind w:right="71"/>
        <w:rPr>
          <w:rFonts w:cs="Calibri"/>
        </w:rPr>
      </w:pPr>
    </w:p>
    <w:p w14:paraId="02B1D9A8" w14:textId="77777777" w:rsidR="00AC3575" w:rsidRPr="000D4784" w:rsidRDefault="00AC3575" w:rsidP="00AC3575">
      <w:pPr>
        <w:spacing w:after="0"/>
        <w:ind w:right="71"/>
        <w:rPr>
          <w:rFonts w:cs="Calibri"/>
        </w:rPr>
      </w:pPr>
    </w:p>
    <w:p w14:paraId="7BF7C3E4" w14:textId="77777777" w:rsidR="00AC3575" w:rsidRPr="000D4784" w:rsidRDefault="00AC3575" w:rsidP="00AC3575">
      <w:pPr>
        <w:ind w:right="71"/>
        <w:jc w:val="center"/>
      </w:pPr>
      <w:r w:rsidRPr="000D4784">
        <w:t>SORUMLU ÖĞRETİM ÜYESİ</w:t>
      </w:r>
      <w:r w:rsidRPr="000D4784">
        <w:tab/>
      </w:r>
      <w:r w:rsidRPr="000D4784">
        <w:tab/>
      </w:r>
      <w:r w:rsidRPr="000D4784">
        <w:tab/>
      </w:r>
      <w:r w:rsidRPr="000D4784">
        <w:tab/>
      </w:r>
      <w:r w:rsidRPr="000D4784">
        <w:tab/>
      </w:r>
      <w:r w:rsidRPr="000D4784">
        <w:tab/>
        <w:t>ANABİLİM DALI BAŞKANI</w:t>
      </w:r>
      <w:r w:rsidRPr="000D4784">
        <w:br w:type="page"/>
      </w:r>
    </w:p>
    <w:p w14:paraId="6B22F511" w14:textId="77777777" w:rsidR="00AC3575" w:rsidRPr="000D4784" w:rsidRDefault="00AC3575" w:rsidP="00AC3575">
      <w:pPr>
        <w:spacing w:after="0"/>
        <w:ind w:right="71"/>
        <w:jc w:val="center"/>
        <w:rPr>
          <w:rFonts w:cs="Calibri"/>
        </w:rPr>
      </w:pPr>
      <w:r>
        <w:rPr>
          <w:rFonts w:cs="Calibri"/>
        </w:rPr>
        <w:lastRenderedPageBreak/>
        <w:t>HARRAN</w:t>
      </w:r>
      <w:r w:rsidRPr="000D4784">
        <w:rPr>
          <w:rFonts w:cs="Calibri"/>
        </w:rPr>
        <w:t xml:space="preserve"> ÜNİVERSİTESİ TIP FAKÜLTESİ</w:t>
      </w:r>
      <w:r w:rsidR="00495CE1">
        <w:rPr>
          <w:rFonts w:cs="Calibri"/>
        </w:rPr>
        <w:t xml:space="preserve"> </w:t>
      </w:r>
      <w:r w:rsidRPr="000D4784">
        <w:rPr>
          <w:rFonts w:cs="Calibri"/>
        </w:rPr>
        <w:t>AİLE HEKİMLİĞİ ANABİLİM DALI</w:t>
      </w:r>
    </w:p>
    <w:p w14:paraId="37208C08" w14:textId="77777777" w:rsidR="00AC3575" w:rsidRPr="000D4784" w:rsidRDefault="00AC3575" w:rsidP="00AC3575">
      <w:pPr>
        <w:spacing w:after="0"/>
        <w:ind w:right="71"/>
        <w:jc w:val="center"/>
        <w:rPr>
          <w:rFonts w:cs="Calibri"/>
        </w:rPr>
      </w:pPr>
      <w:r w:rsidRPr="000D4784">
        <w:rPr>
          <w:rFonts w:cs="Calibri"/>
        </w:rPr>
        <w:t>ARAŞTIRMA GÖREVLİSİ EĞİTİM İZLEME</w:t>
      </w:r>
      <w:r w:rsidR="00495CE1">
        <w:rPr>
          <w:rFonts w:cs="Calibri"/>
        </w:rPr>
        <w:t xml:space="preserve"> </w:t>
      </w:r>
      <w:r w:rsidRPr="000D4784">
        <w:rPr>
          <w:rFonts w:cs="Calibri"/>
        </w:rPr>
        <w:t>VE DEĞERLENDİRME FORMU</w:t>
      </w:r>
    </w:p>
    <w:p w14:paraId="76A8D64F" w14:textId="77777777" w:rsidR="00AC3575" w:rsidRPr="000D4784" w:rsidRDefault="00AC3575" w:rsidP="00AC3575">
      <w:pPr>
        <w:pStyle w:val="Balk2"/>
      </w:pPr>
      <w:bookmarkStart w:id="50" w:name="_Toc223756103"/>
      <w:r w:rsidRPr="000D4784">
        <w:t>ÇOCUK SAĞLIĞI VE HASTALIKLARI</w:t>
      </w:r>
      <w:bookmarkEnd w:id="50"/>
    </w:p>
    <w:p w14:paraId="463298DF" w14:textId="77777777" w:rsidR="00AC3575" w:rsidRPr="000D4784" w:rsidRDefault="00AC3575" w:rsidP="00AC3575">
      <w:pPr>
        <w:pStyle w:val="GvdeMetni2"/>
        <w:rPr>
          <w:color w:val="auto"/>
        </w:rPr>
      </w:pPr>
      <w:r w:rsidRPr="000D4784">
        <w:rPr>
          <w:color w:val="auto"/>
        </w:rPr>
        <w:t>İlgili öğretim üyesinin rotasyondaki araştırma görevlisi hakkındaki değerlendirmelerini içerecek olan bu form araştırma görevlimizin rotasyonunun bitiminde öğretim üyesince onaylanacaktır.</w:t>
      </w:r>
    </w:p>
    <w:p w14:paraId="1E1F8CBD" w14:textId="77777777" w:rsidR="00AC3575" w:rsidRPr="000D4784" w:rsidRDefault="00AC3575" w:rsidP="00AC3575">
      <w:pPr>
        <w:spacing w:after="0"/>
        <w:ind w:right="71"/>
        <w:rPr>
          <w:rFonts w:cs="Calibri"/>
          <w:sz w:val="20"/>
        </w:rPr>
      </w:pPr>
      <w:r w:rsidRPr="000D4784">
        <w:rPr>
          <w:rFonts w:cs="Calibri"/>
          <w:sz w:val="20"/>
        </w:rPr>
        <w:t>ARAŞTIRMA GÖREVLİSİNİN;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14:paraId="613566D8" w14:textId="77777777" w:rsidTr="004F4A66">
        <w:tc>
          <w:tcPr>
            <w:tcW w:w="4643" w:type="dxa"/>
          </w:tcPr>
          <w:p w14:paraId="3B66ED73" w14:textId="77777777" w:rsidR="00AC3575" w:rsidRPr="000D4784" w:rsidRDefault="00AC3575" w:rsidP="004F4A66">
            <w:pPr>
              <w:spacing w:after="0"/>
              <w:ind w:right="74"/>
              <w:rPr>
                <w:rFonts w:cs="Calibri"/>
                <w:sz w:val="20"/>
              </w:rPr>
            </w:pPr>
            <w:r w:rsidRPr="000D4784">
              <w:rPr>
                <w:rFonts w:cs="Calibri"/>
                <w:sz w:val="20"/>
              </w:rPr>
              <w:t>ADI SOYADI:</w:t>
            </w:r>
          </w:p>
        </w:tc>
        <w:tc>
          <w:tcPr>
            <w:tcW w:w="4644" w:type="dxa"/>
          </w:tcPr>
          <w:p w14:paraId="76B036DB" w14:textId="77777777" w:rsidR="00AC3575" w:rsidRPr="000D4784" w:rsidRDefault="00AC3575" w:rsidP="004F4A66">
            <w:pPr>
              <w:spacing w:after="0"/>
              <w:ind w:right="74"/>
              <w:rPr>
                <w:rFonts w:cs="Calibri"/>
                <w:sz w:val="20"/>
              </w:rPr>
            </w:pPr>
          </w:p>
        </w:tc>
      </w:tr>
      <w:tr w:rsidR="00AC3575" w:rsidRPr="000D4784" w14:paraId="34C87A48" w14:textId="77777777" w:rsidTr="004F4A66">
        <w:tc>
          <w:tcPr>
            <w:tcW w:w="4643" w:type="dxa"/>
          </w:tcPr>
          <w:p w14:paraId="58B74CE6" w14:textId="77777777" w:rsidR="00AC3575" w:rsidRPr="000D4784" w:rsidRDefault="00AC3575" w:rsidP="004F4A66">
            <w:pPr>
              <w:spacing w:after="0"/>
              <w:ind w:right="74"/>
              <w:rPr>
                <w:rFonts w:cs="Calibri"/>
                <w:sz w:val="20"/>
              </w:rPr>
            </w:pPr>
            <w:r w:rsidRPr="000D4784">
              <w:rPr>
                <w:rFonts w:cs="Calibri"/>
                <w:sz w:val="20"/>
              </w:rPr>
              <w:t>ROTASYONA BAŞLAMA TARİHİ:</w:t>
            </w:r>
          </w:p>
        </w:tc>
        <w:tc>
          <w:tcPr>
            <w:tcW w:w="4644" w:type="dxa"/>
          </w:tcPr>
          <w:p w14:paraId="0B0E0AFE" w14:textId="77777777" w:rsidR="00AC3575" w:rsidRPr="000D4784" w:rsidRDefault="00AC3575" w:rsidP="004F4A66">
            <w:pPr>
              <w:spacing w:after="0"/>
              <w:ind w:right="74"/>
              <w:rPr>
                <w:rFonts w:cs="Calibri"/>
                <w:sz w:val="20"/>
              </w:rPr>
            </w:pPr>
          </w:p>
        </w:tc>
      </w:tr>
      <w:tr w:rsidR="00AC3575" w:rsidRPr="000D4784" w14:paraId="52830FE8" w14:textId="77777777" w:rsidTr="004F4A66">
        <w:tc>
          <w:tcPr>
            <w:tcW w:w="4643" w:type="dxa"/>
          </w:tcPr>
          <w:p w14:paraId="0A07E4FD" w14:textId="77777777" w:rsidR="00AC3575" w:rsidRPr="000D4784" w:rsidRDefault="00AC3575" w:rsidP="004F4A66">
            <w:pPr>
              <w:spacing w:after="0"/>
              <w:ind w:right="74"/>
              <w:rPr>
                <w:rFonts w:cs="Calibri"/>
                <w:sz w:val="20"/>
              </w:rPr>
            </w:pPr>
            <w:r w:rsidRPr="000D4784">
              <w:rPr>
                <w:rFonts w:cs="Calibri"/>
                <w:sz w:val="20"/>
              </w:rPr>
              <w:t>ROTASYON BİTİRME TARİHİ:</w:t>
            </w:r>
          </w:p>
        </w:tc>
        <w:tc>
          <w:tcPr>
            <w:tcW w:w="4644" w:type="dxa"/>
          </w:tcPr>
          <w:p w14:paraId="6BE886AA" w14:textId="77777777" w:rsidR="00AC3575" w:rsidRPr="000D4784" w:rsidRDefault="00AC3575" w:rsidP="004F4A66">
            <w:pPr>
              <w:spacing w:after="0"/>
              <w:ind w:right="74"/>
              <w:rPr>
                <w:rFonts w:cs="Calibri"/>
                <w:sz w:val="20"/>
              </w:rPr>
            </w:pPr>
          </w:p>
        </w:tc>
      </w:tr>
      <w:tr w:rsidR="00AC3575" w:rsidRPr="000D4784" w14:paraId="1B93761A" w14:textId="77777777" w:rsidTr="004F4A66">
        <w:tc>
          <w:tcPr>
            <w:tcW w:w="4643" w:type="dxa"/>
          </w:tcPr>
          <w:p w14:paraId="090623B5" w14:textId="77777777" w:rsidR="00AC3575" w:rsidRPr="000D4784" w:rsidRDefault="00AC3575" w:rsidP="004F4A66">
            <w:pPr>
              <w:spacing w:after="0"/>
              <w:ind w:right="74"/>
              <w:rPr>
                <w:rFonts w:cs="Calibri"/>
                <w:sz w:val="20"/>
              </w:rPr>
            </w:pPr>
            <w:r w:rsidRPr="000D4784">
              <w:rPr>
                <w:rFonts w:cs="Calibri"/>
                <w:sz w:val="20"/>
              </w:rPr>
              <w:t>TUTTUĞU NÖBET SAYISI:</w:t>
            </w:r>
          </w:p>
        </w:tc>
        <w:tc>
          <w:tcPr>
            <w:tcW w:w="4644" w:type="dxa"/>
          </w:tcPr>
          <w:p w14:paraId="4B9483DC" w14:textId="77777777" w:rsidR="00AC3575" w:rsidRPr="000D4784" w:rsidRDefault="00AC3575" w:rsidP="004F4A66">
            <w:pPr>
              <w:spacing w:after="0"/>
              <w:ind w:right="74"/>
              <w:rPr>
                <w:rFonts w:cs="Calibri"/>
                <w:sz w:val="20"/>
              </w:rPr>
            </w:pPr>
          </w:p>
        </w:tc>
      </w:tr>
      <w:tr w:rsidR="00AC3575" w:rsidRPr="000D4784" w14:paraId="51AF6381" w14:textId="77777777" w:rsidTr="004F4A66">
        <w:tc>
          <w:tcPr>
            <w:tcW w:w="4643" w:type="dxa"/>
          </w:tcPr>
          <w:p w14:paraId="03267B7F" w14:textId="77777777" w:rsidR="00AC3575" w:rsidRPr="000D4784" w:rsidRDefault="00AC3575" w:rsidP="004F4A66">
            <w:pPr>
              <w:spacing w:after="0"/>
              <w:ind w:right="74"/>
              <w:rPr>
                <w:rFonts w:cs="Calibri"/>
                <w:sz w:val="20"/>
              </w:rPr>
            </w:pPr>
            <w:r w:rsidRPr="000D4784">
              <w:rPr>
                <w:rFonts w:cs="Calibri"/>
                <w:sz w:val="20"/>
              </w:rPr>
              <w:t>POLİKLİNİKTE MUAYENE ETTİĞİ HASTA SAYISI:</w:t>
            </w:r>
          </w:p>
        </w:tc>
        <w:tc>
          <w:tcPr>
            <w:tcW w:w="4644" w:type="dxa"/>
          </w:tcPr>
          <w:p w14:paraId="765C6584" w14:textId="77777777" w:rsidR="00AC3575" w:rsidRPr="000D4784" w:rsidRDefault="00AC3575" w:rsidP="004F4A66">
            <w:pPr>
              <w:spacing w:after="0"/>
              <w:ind w:right="74"/>
              <w:rPr>
                <w:rFonts w:cs="Calibri"/>
                <w:sz w:val="20"/>
              </w:rPr>
            </w:pPr>
          </w:p>
        </w:tc>
      </w:tr>
      <w:tr w:rsidR="00AC3575" w:rsidRPr="000D4784" w14:paraId="34CAB51B" w14:textId="77777777" w:rsidTr="004F4A66">
        <w:tc>
          <w:tcPr>
            <w:tcW w:w="4643" w:type="dxa"/>
          </w:tcPr>
          <w:p w14:paraId="508921A8" w14:textId="77777777" w:rsidR="00AC3575" w:rsidRPr="000D4784" w:rsidRDefault="00AC3575" w:rsidP="004F4A66">
            <w:pPr>
              <w:spacing w:after="0"/>
              <w:ind w:right="74"/>
              <w:rPr>
                <w:rFonts w:cs="Calibri"/>
                <w:sz w:val="20"/>
              </w:rPr>
            </w:pPr>
            <w:r w:rsidRPr="000D4784">
              <w:rPr>
                <w:rFonts w:cs="Calibri"/>
                <w:sz w:val="20"/>
              </w:rPr>
              <w:t>SERVİSTE İZLEDİĞİ YATAN HASTA SAYISI:</w:t>
            </w:r>
          </w:p>
        </w:tc>
        <w:tc>
          <w:tcPr>
            <w:tcW w:w="4644" w:type="dxa"/>
          </w:tcPr>
          <w:p w14:paraId="37DD030C" w14:textId="77777777" w:rsidR="00AC3575" w:rsidRPr="000D4784" w:rsidRDefault="00AC3575" w:rsidP="004F4A66">
            <w:pPr>
              <w:spacing w:after="0"/>
              <w:ind w:right="74"/>
              <w:rPr>
                <w:rFonts w:cs="Calibri"/>
                <w:sz w:val="20"/>
              </w:rPr>
            </w:pPr>
          </w:p>
        </w:tc>
      </w:tr>
      <w:tr w:rsidR="00AC3575" w:rsidRPr="000D4784" w14:paraId="32C9EFB3" w14:textId="77777777" w:rsidTr="004F4A66">
        <w:tc>
          <w:tcPr>
            <w:tcW w:w="4643" w:type="dxa"/>
          </w:tcPr>
          <w:p w14:paraId="5F92AD2A" w14:textId="77777777" w:rsidR="00AC3575" w:rsidRPr="000D4784" w:rsidRDefault="00AC3575" w:rsidP="004F4A66">
            <w:pPr>
              <w:spacing w:after="0"/>
              <w:ind w:right="74"/>
              <w:rPr>
                <w:rFonts w:cs="Calibri"/>
                <w:sz w:val="20"/>
              </w:rPr>
            </w:pPr>
            <w:r w:rsidRPr="000D4784">
              <w:rPr>
                <w:rFonts w:cs="Calibri"/>
                <w:sz w:val="20"/>
              </w:rPr>
              <w:t>HAZIRLADIĞI SEMİNER SAYISI:</w:t>
            </w:r>
          </w:p>
        </w:tc>
        <w:tc>
          <w:tcPr>
            <w:tcW w:w="4644" w:type="dxa"/>
          </w:tcPr>
          <w:p w14:paraId="190A14BA" w14:textId="77777777" w:rsidR="00AC3575" w:rsidRPr="000D4784" w:rsidRDefault="00AC3575" w:rsidP="004F4A66">
            <w:pPr>
              <w:spacing w:after="0"/>
              <w:ind w:right="74"/>
              <w:rPr>
                <w:rFonts w:cs="Calibri"/>
                <w:sz w:val="20"/>
              </w:rPr>
            </w:pPr>
          </w:p>
        </w:tc>
      </w:tr>
      <w:tr w:rsidR="00AC3575" w:rsidRPr="000D4784" w14:paraId="1016E18C" w14:textId="77777777" w:rsidTr="004F4A66">
        <w:tc>
          <w:tcPr>
            <w:tcW w:w="4643" w:type="dxa"/>
          </w:tcPr>
          <w:p w14:paraId="07FD6E7D" w14:textId="77777777" w:rsidR="00AC3575" w:rsidRPr="000D4784" w:rsidRDefault="00AC3575" w:rsidP="004F4A66">
            <w:pPr>
              <w:spacing w:after="0"/>
              <w:ind w:right="74"/>
              <w:rPr>
                <w:rFonts w:cs="Calibri"/>
                <w:sz w:val="20"/>
              </w:rPr>
            </w:pPr>
            <w:r w:rsidRPr="000D4784">
              <w:rPr>
                <w:rFonts w:cs="Calibri"/>
                <w:sz w:val="20"/>
              </w:rPr>
              <w:t>HAZIRLADIĞI MAKALE SAYISI:</w:t>
            </w:r>
          </w:p>
        </w:tc>
        <w:tc>
          <w:tcPr>
            <w:tcW w:w="4644" w:type="dxa"/>
          </w:tcPr>
          <w:p w14:paraId="20845753" w14:textId="77777777" w:rsidR="00AC3575" w:rsidRPr="000D4784" w:rsidRDefault="00AC3575" w:rsidP="004F4A66">
            <w:pPr>
              <w:spacing w:after="0"/>
              <w:ind w:right="74"/>
              <w:rPr>
                <w:rFonts w:cs="Calibri"/>
                <w:sz w:val="20"/>
              </w:rPr>
            </w:pPr>
          </w:p>
        </w:tc>
      </w:tr>
      <w:tr w:rsidR="00AC3575" w:rsidRPr="000D4784" w14:paraId="1729BB3D" w14:textId="77777777" w:rsidTr="004F4A66">
        <w:tc>
          <w:tcPr>
            <w:tcW w:w="4643" w:type="dxa"/>
          </w:tcPr>
          <w:p w14:paraId="58D77BE5" w14:textId="77777777" w:rsidR="00AC3575" w:rsidRPr="000D4784" w:rsidRDefault="00AC3575" w:rsidP="004F4A66">
            <w:pPr>
              <w:spacing w:after="0"/>
              <w:ind w:right="74"/>
              <w:rPr>
                <w:rFonts w:cs="Calibri"/>
                <w:sz w:val="20"/>
              </w:rPr>
            </w:pPr>
            <w:r w:rsidRPr="000D4784">
              <w:rPr>
                <w:rFonts w:cs="Calibri"/>
                <w:sz w:val="20"/>
              </w:rPr>
              <w:t>HAZIRLADIĞI OLGU SUNUMU SAYISI:</w:t>
            </w:r>
          </w:p>
        </w:tc>
        <w:tc>
          <w:tcPr>
            <w:tcW w:w="4644" w:type="dxa"/>
          </w:tcPr>
          <w:p w14:paraId="5DB8D755" w14:textId="77777777" w:rsidR="00AC3575" w:rsidRPr="000D4784" w:rsidRDefault="00AC3575" w:rsidP="004F4A66">
            <w:pPr>
              <w:spacing w:after="0"/>
              <w:ind w:right="74"/>
              <w:rPr>
                <w:rFonts w:cs="Calibri"/>
                <w:sz w:val="20"/>
              </w:rPr>
            </w:pPr>
          </w:p>
        </w:tc>
      </w:tr>
    </w:tbl>
    <w:p w14:paraId="3700C118" w14:textId="77777777" w:rsidR="00AC3575" w:rsidRPr="000D4784" w:rsidRDefault="00AC3575" w:rsidP="00AC3575">
      <w:pPr>
        <w:spacing w:after="0"/>
        <w:ind w:right="71"/>
        <w:rPr>
          <w:rFonts w:cs="Calibri"/>
          <w:sz w:val="20"/>
        </w:rPr>
      </w:pPr>
      <w:r w:rsidRPr="000D4784">
        <w:rPr>
          <w:rFonts w:cs="Calibri"/>
          <w:sz w:val="20"/>
        </w:rPr>
        <w:t>ROTASYONU SIRASINDA UYGULADIĞI BECERİLER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78"/>
      </w:tblGrid>
      <w:tr w:rsidR="00AC3575" w:rsidRPr="000D4784" w14:paraId="6CAA45C7" w14:textId="77777777" w:rsidTr="004F4A66">
        <w:tc>
          <w:tcPr>
            <w:tcW w:w="4644" w:type="dxa"/>
          </w:tcPr>
          <w:p w14:paraId="32FC7675" w14:textId="77777777" w:rsidR="00AC3575" w:rsidRPr="000D4784" w:rsidRDefault="00AC3575" w:rsidP="004F4A66">
            <w:pPr>
              <w:spacing w:after="0"/>
              <w:ind w:right="74"/>
              <w:rPr>
                <w:rFonts w:cs="Calibri"/>
                <w:b/>
                <w:bCs/>
                <w:sz w:val="20"/>
              </w:rPr>
            </w:pPr>
            <w:r w:rsidRPr="000D4784">
              <w:rPr>
                <w:rFonts w:cs="Calibri"/>
                <w:b/>
                <w:bCs/>
                <w:sz w:val="20"/>
              </w:rPr>
              <w:t xml:space="preserve">Adı </w:t>
            </w:r>
          </w:p>
        </w:tc>
        <w:tc>
          <w:tcPr>
            <w:tcW w:w="4678" w:type="dxa"/>
          </w:tcPr>
          <w:p w14:paraId="1A593DF3" w14:textId="77777777" w:rsidR="00AC3575" w:rsidRPr="000D4784" w:rsidRDefault="00AC3575" w:rsidP="004F4A66">
            <w:pPr>
              <w:pStyle w:val="Balk3"/>
              <w:keepNext w:val="0"/>
              <w:keepLines w:val="0"/>
              <w:spacing w:before="0"/>
              <w:ind w:right="74"/>
              <w:rPr>
                <w:rFonts w:ascii="Calibri" w:hAnsi="Calibri" w:cs="Calibri"/>
                <w:color w:val="auto"/>
                <w:sz w:val="22"/>
                <w:szCs w:val="22"/>
              </w:rPr>
            </w:pPr>
            <w:r w:rsidRPr="000D4784">
              <w:rPr>
                <w:rFonts w:ascii="Calibri" w:hAnsi="Calibri" w:cs="Calibri"/>
                <w:color w:val="auto"/>
                <w:sz w:val="22"/>
                <w:szCs w:val="22"/>
              </w:rPr>
              <w:t>Sayı</w:t>
            </w:r>
          </w:p>
        </w:tc>
      </w:tr>
      <w:tr w:rsidR="00AC3575" w:rsidRPr="000D4784" w14:paraId="2EFD329B" w14:textId="77777777" w:rsidTr="004F4A66">
        <w:tc>
          <w:tcPr>
            <w:tcW w:w="4644" w:type="dxa"/>
          </w:tcPr>
          <w:p w14:paraId="5B43CD77" w14:textId="77777777" w:rsidR="00AC3575" w:rsidRPr="000D4784" w:rsidRDefault="00AC3575" w:rsidP="004F4A66">
            <w:pPr>
              <w:spacing w:after="0"/>
              <w:ind w:right="74"/>
              <w:rPr>
                <w:rFonts w:cs="Calibri"/>
                <w:sz w:val="20"/>
              </w:rPr>
            </w:pPr>
            <w:r w:rsidRPr="000D4784">
              <w:rPr>
                <w:rFonts w:cs="Calibri"/>
                <w:sz w:val="20"/>
              </w:rPr>
              <w:t>Periferikyayma</w:t>
            </w:r>
            <w:r>
              <w:rPr>
                <w:rFonts w:cs="Calibri"/>
                <w:sz w:val="20"/>
              </w:rPr>
              <w:t xml:space="preserve">hazırlanması ve </w:t>
            </w:r>
            <w:r w:rsidRPr="000D4784">
              <w:rPr>
                <w:rFonts w:cs="Calibri"/>
                <w:sz w:val="20"/>
              </w:rPr>
              <w:t>değerlendirmesi</w:t>
            </w:r>
          </w:p>
        </w:tc>
        <w:tc>
          <w:tcPr>
            <w:tcW w:w="4678" w:type="dxa"/>
          </w:tcPr>
          <w:p w14:paraId="532E36E8" w14:textId="77777777" w:rsidR="00AC3575" w:rsidRPr="000D4784" w:rsidRDefault="00AC3575" w:rsidP="004F4A66">
            <w:pPr>
              <w:spacing w:after="0"/>
              <w:ind w:right="74"/>
              <w:rPr>
                <w:rFonts w:cs="Calibri"/>
                <w:sz w:val="20"/>
              </w:rPr>
            </w:pPr>
          </w:p>
        </w:tc>
      </w:tr>
      <w:tr w:rsidR="00AC3575" w:rsidRPr="000D4784" w14:paraId="76C8D674" w14:textId="77777777" w:rsidTr="004F4A66">
        <w:tc>
          <w:tcPr>
            <w:tcW w:w="4644" w:type="dxa"/>
          </w:tcPr>
          <w:p w14:paraId="428B335C" w14:textId="77777777" w:rsidR="00AC3575" w:rsidRPr="000D4784" w:rsidRDefault="00AC3575" w:rsidP="004F4A66">
            <w:pPr>
              <w:spacing w:after="0"/>
              <w:ind w:right="74"/>
              <w:rPr>
                <w:rFonts w:cs="Calibri"/>
                <w:sz w:val="20"/>
              </w:rPr>
            </w:pPr>
            <w:r w:rsidRPr="000D4784">
              <w:rPr>
                <w:rFonts w:cs="Calibri"/>
                <w:sz w:val="20"/>
              </w:rPr>
              <w:t>Retikülosit değerlendirilmesi</w:t>
            </w:r>
          </w:p>
        </w:tc>
        <w:tc>
          <w:tcPr>
            <w:tcW w:w="4678" w:type="dxa"/>
          </w:tcPr>
          <w:p w14:paraId="713E1C19" w14:textId="77777777" w:rsidR="00AC3575" w:rsidRPr="000D4784" w:rsidRDefault="00AC3575" w:rsidP="004F4A66">
            <w:pPr>
              <w:spacing w:after="0"/>
              <w:ind w:right="74"/>
              <w:rPr>
                <w:rFonts w:cs="Calibri"/>
                <w:sz w:val="20"/>
              </w:rPr>
            </w:pPr>
          </w:p>
        </w:tc>
      </w:tr>
      <w:tr w:rsidR="00AC3575" w:rsidRPr="000D4784" w14:paraId="52800D6B" w14:textId="77777777" w:rsidTr="004F4A66">
        <w:tc>
          <w:tcPr>
            <w:tcW w:w="4644" w:type="dxa"/>
          </w:tcPr>
          <w:p w14:paraId="11D80539" w14:textId="77777777" w:rsidR="00AC3575" w:rsidRPr="000D4784" w:rsidRDefault="00AC3575" w:rsidP="004F4A66">
            <w:pPr>
              <w:spacing w:after="0"/>
              <w:ind w:right="74"/>
              <w:rPr>
                <w:rFonts w:cs="Calibri"/>
                <w:sz w:val="20"/>
              </w:rPr>
            </w:pPr>
            <w:r w:rsidRPr="000D4784">
              <w:rPr>
                <w:rFonts w:cs="Calibri"/>
                <w:sz w:val="20"/>
              </w:rPr>
              <w:t>Kapillerhematokrit ölçümü</w:t>
            </w:r>
          </w:p>
        </w:tc>
        <w:tc>
          <w:tcPr>
            <w:tcW w:w="4678" w:type="dxa"/>
          </w:tcPr>
          <w:p w14:paraId="274D1089" w14:textId="77777777" w:rsidR="00AC3575" w:rsidRPr="000D4784" w:rsidRDefault="00AC3575" w:rsidP="004F4A66">
            <w:pPr>
              <w:spacing w:after="0"/>
              <w:ind w:right="74"/>
              <w:rPr>
                <w:rFonts w:cs="Calibri"/>
                <w:sz w:val="20"/>
              </w:rPr>
            </w:pPr>
          </w:p>
        </w:tc>
      </w:tr>
      <w:tr w:rsidR="00AC3575" w:rsidRPr="000D4784" w14:paraId="1408C1B7" w14:textId="77777777" w:rsidTr="004F4A66">
        <w:tc>
          <w:tcPr>
            <w:tcW w:w="4644" w:type="dxa"/>
          </w:tcPr>
          <w:p w14:paraId="158F9DD0" w14:textId="77777777" w:rsidR="00AC3575" w:rsidRPr="000D4784" w:rsidRDefault="00AC3575" w:rsidP="004F4A66">
            <w:pPr>
              <w:spacing w:after="0"/>
              <w:ind w:right="74"/>
              <w:rPr>
                <w:rFonts w:cs="Calibri"/>
                <w:sz w:val="20"/>
              </w:rPr>
            </w:pPr>
            <w:r w:rsidRPr="000D4784">
              <w:rPr>
                <w:rFonts w:cs="Calibri"/>
                <w:sz w:val="20"/>
              </w:rPr>
              <w:t>Kapillerbilüribin ölçümü</w:t>
            </w:r>
          </w:p>
        </w:tc>
        <w:tc>
          <w:tcPr>
            <w:tcW w:w="4678" w:type="dxa"/>
          </w:tcPr>
          <w:p w14:paraId="41A5E32B" w14:textId="77777777" w:rsidR="00AC3575" w:rsidRPr="000D4784" w:rsidRDefault="00AC3575" w:rsidP="004F4A66">
            <w:pPr>
              <w:spacing w:after="0"/>
              <w:ind w:right="74"/>
              <w:rPr>
                <w:rFonts w:cs="Calibri"/>
                <w:sz w:val="20"/>
              </w:rPr>
            </w:pPr>
          </w:p>
        </w:tc>
      </w:tr>
      <w:tr w:rsidR="00AC3575" w:rsidRPr="000D4784" w14:paraId="408C15E1" w14:textId="77777777" w:rsidTr="004F4A66">
        <w:tc>
          <w:tcPr>
            <w:tcW w:w="4644" w:type="dxa"/>
          </w:tcPr>
          <w:p w14:paraId="2EFC3BD5" w14:textId="77777777" w:rsidR="00AC3575" w:rsidRPr="000D4784" w:rsidRDefault="00AC3575" w:rsidP="004F4A66">
            <w:pPr>
              <w:spacing w:after="0"/>
              <w:ind w:right="74"/>
              <w:rPr>
                <w:rFonts w:cs="Calibri"/>
                <w:sz w:val="20"/>
              </w:rPr>
            </w:pPr>
            <w:r w:rsidRPr="000D4784">
              <w:rPr>
                <w:rFonts w:cs="Calibri"/>
                <w:sz w:val="20"/>
              </w:rPr>
              <w:t>Gayta</w:t>
            </w:r>
            <w:r>
              <w:rPr>
                <w:rFonts w:cs="Calibri"/>
                <w:sz w:val="20"/>
              </w:rPr>
              <w:t xml:space="preserve">makroskopisi ve </w:t>
            </w:r>
            <w:r w:rsidRPr="000D4784">
              <w:rPr>
                <w:rFonts w:cs="Calibri"/>
                <w:sz w:val="20"/>
              </w:rPr>
              <w:t>mikroskobisi</w:t>
            </w:r>
          </w:p>
        </w:tc>
        <w:tc>
          <w:tcPr>
            <w:tcW w:w="4678" w:type="dxa"/>
          </w:tcPr>
          <w:p w14:paraId="1D90369E" w14:textId="77777777" w:rsidR="00AC3575" w:rsidRPr="000D4784" w:rsidRDefault="00AC3575" w:rsidP="004F4A66">
            <w:pPr>
              <w:spacing w:after="0"/>
              <w:ind w:right="74"/>
              <w:rPr>
                <w:rFonts w:cs="Calibri"/>
                <w:sz w:val="20"/>
              </w:rPr>
            </w:pPr>
          </w:p>
        </w:tc>
      </w:tr>
      <w:tr w:rsidR="00AC3575" w:rsidRPr="000D4784" w14:paraId="7F2C6439" w14:textId="77777777" w:rsidTr="004F4A66">
        <w:tc>
          <w:tcPr>
            <w:tcW w:w="4644" w:type="dxa"/>
          </w:tcPr>
          <w:p w14:paraId="59302158" w14:textId="77777777" w:rsidR="00AC3575" w:rsidRPr="000D4784" w:rsidRDefault="00AC3575" w:rsidP="004F4A66">
            <w:pPr>
              <w:spacing w:after="0"/>
              <w:ind w:right="74"/>
              <w:rPr>
                <w:rFonts w:cs="Calibri"/>
                <w:sz w:val="20"/>
              </w:rPr>
            </w:pPr>
            <w:r w:rsidRPr="000D4784">
              <w:rPr>
                <w:rFonts w:cs="Calibri"/>
                <w:sz w:val="20"/>
              </w:rPr>
              <w:t xml:space="preserve">İdrarın </w:t>
            </w:r>
            <w:r>
              <w:rPr>
                <w:rFonts w:cs="Calibri"/>
                <w:sz w:val="20"/>
              </w:rPr>
              <w:t xml:space="preserve">makroskopik ve </w:t>
            </w:r>
            <w:r w:rsidRPr="000D4784">
              <w:rPr>
                <w:rFonts w:cs="Calibri"/>
                <w:sz w:val="20"/>
              </w:rPr>
              <w:t>mikroskobik değerlendirmesi</w:t>
            </w:r>
          </w:p>
        </w:tc>
        <w:tc>
          <w:tcPr>
            <w:tcW w:w="4678" w:type="dxa"/>
          </w:tcPr>
          <w:p w14:paraId="267C072F" w14:textId="77777777" w:rsidR="00AC3575" w:rsidRPr="000D4784" w:rsidRDefault="00AC3575" w:rsidP="004F4A66">
            <w:pPr>
              <w:spacing w:after="0"/>
              <w:ind w:right="74"/>
              <w:rPr>
                <w:rFonts w:cs="Calibri"/>
                <w:sz w:val="20"/>
              </w:rPr>
            </w:pPr>
          </w:p>
        </w:tc>
      </w:tr>
      <w:tr w:rsidR="00AC3575" w:rsidRPr="000D4784" w14:paraId="3CDD1B48" w14:textId="77777777" w:rsidTr="004F4A66">
        <w:tc>
          <w:tcPr>
            <w:tcW w:w="4644" w:type="dxa"/>
          </w:tcPr>
          <w:p w14:paraId="650DC9DA" w14:textId="77777777" w:rsidR="00AC3575" w:rsidRPr="000D4784" w:rsidRDefault="00AC3575" w:rsidP="004F4A66">
            <w:pPr>
              <w:spacing w:after="0"/>
              <w:ind w:right="74"/>
              <w:rPr>
                <w:rFonts w:cs="Calibri"/>
                <w:sz w:val="20"/>
              </w:rPr>
            </w:pPr>
            <w:r w:rsidRPr="000D4784">
              <w:rPr>
                <w:rFonts w:cs="Calibri"/>
                <w:sz w:val="20"/>
              </w:rPr>
              <w:t>Sıvı elektrolit tedavisi</w:t>
            </w:r>
          </w:p>
        </w:tc>
        <w:tc>
          <w:tcPr>
            <w:tcW w:w="4678" w:type="dxa"/>
          </w:tcPr>
          <w:p w14:paraId="5D05A6CE" w14:textId="77777777" w:rsidR="00AC3575" w:rsidRPr="000D4784" w:rsidRDefault="00AC3575" w:rsidP="004F4A66">
            <w:pPr>
              <w:spacing w:after="0"/>
              <w:ind w:right="74"/>
              <w:rPr>
                <w:rFonts w:cs="Calibri"/>
                <w:sz w:val="20"/>
              </w:rPr>
            </w:pPr>
          </w:p>
        </w:tc>
      </w:tr>
      <w:tr w:rsidR="00AC3575" w:rsidRPr="000D4784" w14:paraId="5B46ACBD" w14:textId="77777777" w:rsidTr="004F4A66">
        <w:tc>
          <w:tcPr>
            <w:tcW w:w="4644" w:type="dxa"/>
          </w:tcPr>
          <w:p w14:paraId="096C68F5" w14:textId="77777777" w:rsidR="00AC3575" w:rsidRPr="000D4784" w:rsidRDefault="00AC3575" w:rsidP="004F4A66">
            <w:pPr>
              <w:spacing w:after="0"/>
              <w:ind w:right="74"/>
              <w:rPr>
                <w:rFonts w:cs="Calibri"/>
                <w:sz w:val="20"/>
              </w:rPr>
            </w:pPr>
            <w:r>
              <w:rPr>
                <w:rFonts w:cs="Calibri"/>
                <w:sz w:val="20"/>
              </w:rPr>
              <w:t>Oral rehidratasyon tedavisi</w:t>
            </w:r>
          </w:p>
        </w:tc>
        <w:tc>
          <w:tcPr>
            <w:tcW w:w="4678" w:type="dxa"/>
          </w:tcPr>
          <w:p w14:paraId="1F0343A4" w14:textId="77777777" w:rsidR="00AC3575" w:rsidRPr="000D4784" w:rsidRDefault="00AC3575" w:rsidP="004F4A66">
            <w:pPr>
              <w:spacing w:after="0"/>
              <w:ind w:right="74"/>
              <w:rPr>
                <w:rFonts w:cs="Calibri"/>
                <w:sz w:val="20"/>
              </w:rPr>
            </w:pPr>
          </w:p>
        </w:tc>
      </w:tr>
      <w:tr w:rsidR="00AC3575" w:rsidRPr="000D4784" w14:paraId="3E00A99E" w14:textId="77777777" w:rsidTr="004F4A66">
        <w:tc>
          <w:tcPr>
            <w:tcW w:w="4644" w:type="dxa"/>
          </w:tcPr>
          <w:p w14:paraId="415DB769" w14:textId="77777777" w:rsidR="00AC3575" w:rsidRPr="000D4784" w:rsidRDefault="00AC3575" w:rsidP="004F4A66">
            <w:pPr>
              <w:spacing w:after="0"/>
              <w:ind w:right="74"/>
              <w:rPr>
                <w:rFonts w:cs="Calibri"/>
                <w:sz w:val="20"/>
              </w:rPr>
            </w:pPr>
            <w:r w:rsidRPr="000D4784">
              <w:rPr>
                <w:rFonts w:cs="Calibri"/>
                <w:sz w:val="20"/>
              </w:rPr>
              <w:t>Damar yolu açılması/venözkan alınması</w:t>
            </w:r>
          </w:p>
        </w:tc>
        <w:tc>
          <w:tcPr>
            <w:tcW w:w="4678" w:type="dxa"/>
          </w:tcPr>
          <w:p w14:paraId="43520E70" w14:textId="77777777" w:rsidR="00AC3575" w:rsidRPr="000D4784" w:rsidRDefault="00AC3575" w:rsidP="004F4A66">
            <w:pPr>
              <w:spacing w:after="0"/>
              <w:ind w:right="74"/>
              <w:rPr>
                <w:rFonts w:cs="Calibri"/>
                <w:sz w:val="20"/>
              </w:rPr>
            </w:pPr>
          </w:p>
        </w:tc>
      </w:tr>
      <w:tr w:rsidR="00AC3575" w:rsidRPr="000D4784" w14:paraId="774CF5E2" w14:textId="77777777" w:rsidTr="004F4A66">
        <w:tc>
          <w:tcPr>
            <w:tcW w:w="4644" w:type="dxa"/>
          </w:tcPr>
          <w:p w14:paraId="3A77DE74" w14:textId="77777777" w:rsidR="00AC3575" w:rsidRPr="000D4784" w:rsidRDefault="00AC3575" w:rsidP="004F4A66">
            <w:pPr>
              <w:spacing w:after="0"/>
              <w:ind w:right="74"/>
              <w:rPr>
                <w:rFonts w:cs="Calibri"/>
                <w:sz w:val="20"/>
              </w:rPr>
            </w:pPr>
            <w:r w:rsidRPr="000D4784">
              <w:rPr>
                <w:rFonts w:cs="Calibri"/>
                <w:sz w:val="20"/>
              </w:rPr>
              <w:t>Total parenteral beslenme</w:t>
            </w:r>
          </w:p>
        </w:tc>
        <w:tc>
          <w:tcPr>
            <w:tcW w:w="4678" w:type="dxa"/>
          </w:tcPr>
          <w:p w14:paraId="239DC9A1" w14:textId="77777777" w:rsidR="00AC3575" w:rsidRPr="000D4784" w:rsidRDefault="00AC3575" w:rsidP="004F4A66">
            <w:pPr>
              <w:spacing w:after="0"/>
              <w:ind w:right="74"/>
              <w:rPr>
                <w:rFonts w:cs="Calibri"/>
                <w:sz w:val="20"/>
              </w:rPr>
            </w:pPr>
          </w:p>
        </w:tc>
      </w:tr>
      <w:tr w:rsidR="00AC3575" w:rsidRPr="000D4784" w14:paraId="14D45EB2" w14:textId="77777777" w:rsidTr="004F4A66">
        <w:tc>
          <w:tcPr>
            <w:tcW w:w="4644" w:type="dxa"/>
          </w:tcPr>
          <w:p w14:paraId="5E81DB7B" w14:textId="77777777" w:rsidR="00AC3575" w:rsidRPr="000D4784" w:rsidRDefault="00AC3575" w:rsidP="004F4A66">
            <w:pPr>
              <w:spacing w:after="0"/>
              <w:ind w:right="74"/>
              <w:rPr>
                <w:rFonts w:cs="Calibri"/>
                <w:sz w:val="20"/>
              </w:rPr>
            </w:pPr>
            <w:r w:rsidRPr="000D4784">
              <w:rPr>
                <w:rFonts w:cs="Calibri"/>
                <w:sz w:val="20"/>
              </w:rPr>
              <w:t>Kan gazı alınması ve değerlendirilmesi</w:t>
            </w:r>
          </w:p>
        </w:tc>
        <w:tc>
          <w:tcPr>
            <w:tcW w:w="4678" w:type="dxa"/>
          </w:tcPr>
          <w:p w14:paraId="36CDEB9B" w14:textId="77777777" w:rsidR="00AC3575" w:rsidRPr="000D4784" w:rsidRDefault="00AC3575" w:rsidP="004F4A66">
            <w:pPr>
              <w:spacing w:after="0"/>
              <w:ind w:right="74"/>
              <w:rPr>
                <w:rFonts w:cs="Calibri"/>
                <w:sz w:val="20"/>
              </w:rPr>
            </w:pPr>
          </w:p>
        </w:tc>
      </w:tr>
      <w:tr w:rsidR="00AC3575" w:rsidRPr="000D4784" w14:paraId="6439A3FC" w14:textId="77777777" w:rsidTr="004F4A66">
        <w:tc>
          <w:tcPr>
            <w:tcW w:w="4644" w:type="dxa"/>
          </w:tcPr>
          <w:p w14:paraId="32418DC9" w14:textId="77777777" w:rsidR="00AC3575" w:rsidRPr="000D4784" w:rsidRDefault="00AC3575" w:rsidP="004F4A66">
            <w:pPr>
              <w:spacing w:after="0"/>
              <w:ind w:right="74"/>
              <w:rPr>
                <w:rFonts w:cs="Calibri"/>
                <w:sz w:val="20"/>
              </w:rPr>
            </w:pPr>
            <w:r w:rsidRPr="000D4784">
              <w:rPr>
                <w:rFonts w:cs="Calibri"/>
                <w:sz w:val="20"/>
              </w:rPr>
              <w:t>Kan transfüzyonu</w:t>
            </w:r>
            <w:r>
              <w:rPr>
                <w:rFonts w:cs="Calibri"/>
                <w:sz w:val="20"/>
              </w:rPr>
              <w:t>na hazırlık ve kan transfüzyonu</w:t>
            </w:r>
          </w:p>
        </w:tc>
        <w:tc>
          <w:tcPr>
            <w:tcW w:w="4678" w:type="dxa"/>
          </w:tcPr>
          <w:p w14:paraId="17E91790" w14:textId="77777777" w:rsidR="00AC3575" w:rsidRPr="000D4784" w:rsidRDefault="00AC3575" w:rsidP="004F4A66">
            <w:pPr>
              <w:spacing w:after="0"/>
              <w:ind w:right="74"/>
              <w:rPr>
                <w:rFonts w:cs="Calibri"/>
                <w:sz w:val="20"/>
              </w:rPr>
            </w:pPr>
          </w:p>
        </w:tc>
      </w:tr>
      <w:tr w:rsidR="00AC3575" w:rsidRPr="000D4784" w14:paraId="2BBE3CCB" w14:textId="77777777" w:rsidTr="004F4A66">
        <w:tc>
          <w:tcPr>
            <w:tcW w:w="4644" w:type="dxa"/>
          </w:tcPr>
          <w:p w14:paraId="1254EEFD" w14:textId="77777777" w:rsidR="00AC3575" w:rsidRPr="000D4784" w:rsidRDefault="00AC3575" w:rsidP="004F4A66">
            <w:pPr>
              <w:spacing w:after="0"/>
              <w:ind w:right="74"/>
              <w:rPr>
                <w:rFonts w:cs="Calibri"/>
                <w:sz w:val="20"/>
              </w:rPr>
            </w:pPr>
            <w:r w:rsidRPr="000D4784">
              <w:rPr>
                <w:rFonts w:cs="Calibri"/>
                <w:sz w:val="20"/>
              </w:rPr>
              <w:t>PPD yapılması ve değerlendirilmesi</w:t>
            </w:r>
          </w:p>
        </w:tc>
        <w:tc>
          <w:tcPr>
            <w:tcW w:w="4678" w:type="dxa"/>
          </w:tcPr>
          <w:p w14:paraId="5F611DB9" w14:textId="77777777" w:rsidR="00AC3575" w:rsidRPr="000D4784" w:rsidRDefault="00AC3575" w:rsidP="004F4A66">
            <w:pPr>
              <w:spacing w:after="0"/>
              <w:ind w:right="74"/>
              <w:rPr>
                <w:rFonts w:cs="Calibri"/>
                <w:sz w:val="20"/>
              </w:rPr>
            </w:pPr>
          </w:p>
        </w:tc>
      </w:tr>
      <w:tr w:rsidR="00AC3575" w:rsidRPr="000D4784" w14:paraId="05F61073" w14:textId="77777777" w:rsidTr="004F4A66">
        <w:tc>
          <w:tcPr>
            <w:tcW w:w="4644" w:type="dxa"/>
          </w:tcPr>
          <w:p w14:paraId="3C2EF184" w14:textId="77777777" w:rsidR="00AC3575" w:rsidRPr="000D4784" w:rsidRDefault="00AC3575" w:rsidP="004F4A66">
            <w:pPr>
              <w:spacing w:after="0"/>
              <w:ind w:right="74"/>
              <w:rPr>
                <w:rFonts w:cs="Calibri"/>
                <w:sz w:val="20"/>
              </w:rPr>
            </w:pPr>
            <w:r w:rsidRPr="000D4784">
              <w:rPr>
                <w:rFonts w:cs="Calibri"/>
                <w:sz w:val="20"/>
              </w:rPr>
              <w:t>Direkt radyografi değerlendirilmesi</w:t>
            </w:r>
          </w:p>
        </w:tc>
        <w:tc>
          <w:tcPr>
            <w:tcW w:w="4678" w:type="dxa"/>
          </w:tcPr>
          <w:p w14:paraId="6FF43083" w14:textId="77777777" w:rsidR="00AC3575" w:rsidRPr="000D4784" w:rsidRDefault="00AC3575" w:rsidP="004F4A66">
            <w:pPr>
              <w:spacing w:after="0"/>
              <w:ind w:right="74"/>
              <w:rPr>
                <w:rFonts w:cs="Calibri"/>
                <w:sz w:val="20"/>
              </w:rPr>
            </w:pPr>
          </w:p>
        </w:tc>
      </w:tr>
      <w:tr w:rsidR="00AC3575" w:rsidRPr="000D4784" w14:paraId="131BF2CF" w14:textId="77777777" w:rsidTr="004F4A66">
        <w:tc>
          <w:tcPr>
            <w:tcW w:w="4644" w:type="dxa"/>
          </w:tcPr>
          <w:p w14:paraId="4BE1ACD2" w14:textId="77777777" w:rsidR="00AC3575" w:rsidRPr="000D4784" w:rsidRDefault="00AC3575" w:rsidP="004F4A66">
            <w:pPr>
              <w:spacing w:after="0"/>
              <w:ind w:right="74"/>
              <w:rPr>
                <w:rFonts w:cs="Calibri"/>
                <w:sz w:val="20"/>
              </w:rPr>
            </w:pPr>
            <w:r w:rsidRPr="000D4784">
              <w:rPr>
                <w:rFonts w:cs="Calibri"/>
                <w:sz w:val="20"/>
              </w:rPr>
              <w:t>EKG çekme ve yorumlama</w:t>
            </w:r>
          </w:p>
        </w:tc>
        <w:tc>
          <w:tcPr>
            <w:tcW w:w="4678" w:type="dxa"/>
          </w:tcPr>
          <w:p w14:paraId="2BAFD21A" w14:textId="77777777" w:rsidR="00AC3575" w:rsidRPr="000D4784" w:rsidRDefault="00AC3575" w:rsidP="004F4A66">
            <w:pPr>
              <w:spacing w:after="0"/>
              <w:ind w:right="74"/>
              <w:rPr>
                <w:rFonts w:cs="Calibri"/>
                <w:sz w:val="20"/>
              </w:rPr>
            </w:pPr>
          </w:p>
        </w:tc>
      </w:tr>
      <w:tr w:rsidR="00AC3575" w:rsidRPr="000D4784" w14:paraId="52B77532" w14:textId="77777777" w:rsidTr="004F4A66">
        <w:tc>
          <w:tcPr>
            <w:tcW w:w="4644" w:type="dxa"/>
          </w:tcPr>
          <w:p w14:paraId="323EADFE" w14:textId="77777777" w:rsidR="00AC3575" w:rsidRPr="000D4784" w:rsidRDefault="00AC3575" w:rsidP="004F4A66">
            <w:pPr>
              <w:spacing w:after="0"/>
              <w:ind w:right="74"/>
              <w:rPr>
                <w:rFonts w:cs="Calibri"/>
                <w:sz w:val="20"/>
              </w:rPr>
            </w:pPr>
            <w:r w:rsidRPr="000D4784">
              <w:rPr>
                <w:rFonts w:cs="Calibri"/>
                <w:sz w:val="20"/>
              </w:rPr>
              <w:t>Peak-flowmetre kullanımı ve yorumu</w:t>
            </w:r>
          </w:p>
        </w:tc>
        <w:tc>
          <w:tcPr>
            <w:tcW w:w="4678" w:type="dxa"/>
          </w:tcPr>
          <w:p w14:paraId="29A5A4FE" w14:textId="77777777" w:rsidR="00AC3575" w:rsidRPr="000D4784" w:rsidRDefault="00AC3575" w:rsidP="004F4A66">
            <w:pPr>
              <w:spacing w:after="0"/>
              <w:ind w:right="74"/>
              <w:rPr>
                <w:rFonts w:cs="Calibri"/>
                <w:sz w:val="20"/>
              </w:rPr>
            </w:pPr>
          </w:p>
        </w:tc>
      </w:tr>
      <w:tr w:rsidR="00AC3575" w:rsidRPr="000D4784" w14:paraId="13B7120A" w14:textId="77777777" w:rsidTr="004F4A66">
        <w:tc>
          <w:tcPr>
            <w:tcW w:w="4644" w:type="dxa"/>
          </w:tcPr>
          <w:p w14:paraId="6317DF98" w14:textId="77777777" w:rsidR="00AC3575" w:rsidRPr="000D4784" w:rsidRDefault="00AC3575" w:rsidP="004F4A66">
            <w:pPr>
              <w:spacing w:after="0"/>
              <w:ind w:right="74"/>
              <w:rPr>
                <w:rFonts w:cs="Calibri"/>
                <w:sz w:val="20"/>
              </w:rPr>
            </w:pPr>
            <w:r w:rsidRPr="000D4784">
              <w:rPr>
                <w:rFonts w:cs="Calibri"/>
                <w:sz w:val="20"/>
              </w:rPr>
              <w:t>Kardiopulmonerresusitasyon</w:t>
            </w:r>
          </w:p>
        </w:tc>
        <w:tc>
          <w:tcPr>
            <w:tcW w:w="4678" w:type="dxa"/>
          </w:tcPr>
          <w:p w14:paraId="25E9C1A8" w14:textId="77777777" w:rsidR="00AC3575" w:rsidRPr="000D4784" w:rsidRDefault="00AC3575" w:rsidP="004F4A66">
            <w:pPr>
              <w:spacing w:after="0"/>
              <w:ind w:right="74"/>
              <w:rPr>
                <w:rFonts w:cs="Calibri"/>
                <w:sz w:val="20"/>
              </w:rPr>
            </w:pPr>
          </w:p>
        </w:tc>
      </w:tr>
      <w:tr w:rsidR="00AC3575" w:rsidRPr="000D4784" w14:paraId="40A196C6" w14:textId="77777777" w:rsidTr="004F4A66">
        <w:tc>
          <w:tcPr>
            <w:tcW w:w="4644" w:type="dxa"/>
          </w:tcPr>
          <w:p w14:paraId="713BD276" w14:textId="77777777" w:rsidR="00AC3575" w:rsidRPr="000D4784" w:rsidRDefault="00AC3575" w:rsidP="004F4A66">
            <w:pPr>
              <w:spacing w:after="0"/>
              <w:ind w:right="74"/>
              <w:rPr>
                <w:rFonts w:cs="Calibri"/>
                <w:sz w:val="20"/>
              </w:rPr>
            </w:pPr>
            <w:r w:rsidRPr="000D4784">
              <w:rPr>
                <w:rFonts w:cs="Calibri"/>
                <w:sz w:val="20"/>
              </w:rPr>
              <w:t>Nazogastrik sonda takılması</w:t>
            </w:r>
          </w:p>
        </w:tc>
        <w:tc>
          <w:tcPr>
            <w:tcW w:w="4678" w:type="dxa"/>
          </w:tcPr>
          <w:p w14:paraId="1F05E7FD" w14:textId="77777777" w:rsidR="00AC3575" w:rsidRPr="000D4784" w:rsidRDefault="00AC3575" w:rsidP="004F4A66">
            <w:pPr>
              <w:spacing w:after="0"/>
              <w:ind w:right="74"/>
              <w:rPr>
                <w:rFonts w:cs="Calibri"/>
                <w:sz w:val="20"/>
              </w:rPr>
            </w:pPr>
          </w:p>
        </w:tc>
      </w:tr>
      <w:tr w:rsidR="00AC3575" w:rsidRPr="000D4784" w14:paraId="52B76477" w14:textId="77777777" w:rsidTr="004F4A66">
        <w:tc>
          <w:tcPr>
            <w:tcW w:w="4644" w:type="dxa"/>
          </w:tcPr>
          <w:p w14:paraId="1221F6CF" w14:textId="77777777" w:rsidR="00AC3575" w:rsidRPr="000D4784" w:rsidRDefault="00AC3575" w:rsidP="004F4A66">
            <w:pPr>
              <w:spacing w:after="0"/>
              <w:ind w:right="74"/>
              <w:rPr>
                <w:rFonts w:cs="Calibri"/>
                <w:sz w:val="20"/>
              </w:rPr>
            </w:pPr>
            <w:r w:rsidRPr="000D4784">
              <w:rPr>
                <w:rFonts w:cs="Calibri"/>
                <w:sz w:val="20"/>
              </w:rPr>
              <w:t>Gastrik lavaj</w:t>
            </w:r>
          </w:p>
        </w:tc>
        <w:tc>
          <w:tcPr>
            <w:tcW w:w="4678" w:type="dxa"/>
          </w:tcPr>
          <w:p w14:paraId="3C06249D" w14:textId="77777777" w:rsidR="00AC3575" w:rsidRPr="000D4784" w:rsidRDefault="00AC3575" w:rsidP="004F4A66">
            <w:pPr>
              <w:spacing w:after="0"/>
              <w:ind w:right="74"/>
              <w:rPr>
                <w:rFonts w:cs="Calibri"/>
                <w:sz w:val="20"/>
              </w:rPr>
            </w:pPr>
          </w:p>
        </w:tc>
      </w:tr>
      <w:tr w:rsidR="00AC3575" w:rsidRPr="000D4784" w14:paraId="4968E792" w14:textId="77777777" w:rsidTr="004F4A66">
        <w:tc>
          <w:tcPr>
            <w:tcW w:w="4644" w:type="dxa"/>
          </w:tcPr>
          <w:p w14:paraId="6096035E" w14:textId="77777777" w:rsidR="00AC3575" w:rsidRPr="000D4784" w:rsidRDefault="00AC3575" w:rsidP="004F4A66">
            <w:pPr>
              <w:spacing w:after="0"/>
              <w:ind w:right="74"/>
              <w:rPr>
                <w:rFonts w:cs="Calibri"/>
                <w:sz w:val="20"/>
              </w:rPr>
            </w:pPr>
            <w:r w:rsidRPr="000D4784">
              <w:rPr>
                <w:rFonts w:cs="Calibri"/>
                <w:sz w:val="20"/>
              </w:rPr>
              <w:t>İdrar sondası takılması</w:t>
            </w:r>
          </w:p>
        </w:tc>
        <w:tc>
          <w:tcPr>
            <w:tcW w:w="4678" w:type="dxa"/>
          </w:tcPr>
          <w:p w14:paraId="760C1AB1" w14:textId="77777777" w:rsidR="00AC3575" w:rsidRPr="000D4784" w:rsidRDefault="00AC3575" w:rsidP="004F4A66">
            <w:pPr>
              <w:spacing w:after="0"/>
              <w:ind w:right="74"/>
              <w:rPr>
                <w:rFonts w:cs="Calibri"/>
                <w:sz w:val="20"/>
              </w:rPr>
            </w:pPr>
          </w:p>
        </w:tc>
      </w:tr>
      <w:tr w:rsidR="00AC3575" w:rsidRPr="000D4784" w14:paraId="2A997A30" w14:textId="77777777" w:rsidTr="004F4A66">
        <w:tc>
          <w:tcPr>
            <w:tcW w:w="4644" w:type="dxa"/>
          </w:tcPr>
          <w:p w14:paraId="58889BD6" w14:textId="77777777" w:rsidR="00AC3575" w:rsidRPr="000D4784" w:rsidRDefault="00AC3575" w:rsidP="004F4A66">
            <w:pPr>
              <w:spacing w:after="0"/>
              <w:ind w:right="74"/>
              <w:rPr>
                <w:rFonts w:cs="Calibri"/>
                <w:sz w:val="20"/>
              </w:rPr>
            </w:pPr>
            <w:r w:rsidRPr="000D4784">
              <w:rPr>
                <w:rFonts w:cs="Calibri"/>
                <w:sz w:val="20"/>
              </w:rPr>
              <w:t>Suprapubikaspirasyon</w:t>
            </w:r>
          </w:p>
        </w:tc>
        <w:tc>
          <w:tcPr>
            <w:tcW w:w="4678" w:type="dxa"/>
          </w:tcPr>
          <w:p w14:paraId="0BCF4BBE" w14:textId="77777777" w:rsidR="00AC3575" w:rsidRPr="000D4784" w:rsidRDefault="00AC3575" w:rsidP="004F4A66">
            <w:pPr>
              <w:spacing w:after="0"/>
              <w:ind w:right="74"/>
              <w:rPr>
                <w:rFonts w:cs="Calibri"/>
                <w:sz w:val="20"/>
              </w:rPr>
            </w:pPr>
          </w:p>
        </w:tc>
      </w:tr>
      <w:tr w:rsidR="00AC3575" w:rsidRPr="000D4784" w14:paraId="2815BCD8" w14:textId="77777777" w:rsidTr="004F4A66">
        <w:tc>
          <w:tcPr>
            <w:tcW w:w="4644" w:type="dxa"/>
          </w:tcPr>
          <w:p w14:paraId="5CF145D3" w14:textId="77777777" w:rsidR="00AC3575" w:rsidRPr="000D4784" w:rsidRDefault="00AC3575" w:rsidP="004F4A66">
            <w:pPr>
              <w:spacing w:after="0"/>
              <w:ind w:right="74"/>
              <w:rPr>
                <w:rFonts w:cs="Calibri"/>
                <w:sz w:val="20"/>
              </w:rPr>
            </w:pPr>
            <w:r w:rsidRPr="000D4784">
              <w:rPr>
                <w:rFonts w:cs="Calibri"/>
                <w:sz w:val="20"/>
              </w:rPr>
              <w:t>Kültür alınması</w:t>
            </w:r>
          </w:p>
        </w:tc>
        <w:tc>
          <w:tcPr>
            <w:tcW w:w="4678" w:type="dxa"/>
          </w:tcPr>
          <w:p w14:paraId="2F1086F2" w14:textId="77777777" w:rsidR="00AC3575" w:rsidRPr="000D4784" w:rsidRDefault="00AC3575" w:rsidP="004F4A66">
            <w:pPr>
              <w:spacing w:after="0"/>
              <w:ind w:right="74"/>
              <w:rPr>
                <w:rFonts w:cs="Calibri"/>
                <w:sz w:val="20"/>
              </w:rPr>
            </w:pPr>
          </w:p>
        </w:tc>
      </w:tr>
      <w:tr w:rsidR="00AC3575" w:rsidRPr="000D4784" w14:paraId="1189A606" w14:textId="77777777" w:rsidTr="004F4A66">
        <w:tc>
          <w:tcPr>
            <w:tcW w:w="4644" w:type="dxa"/>
          </w:tcPr>
          <w:p w14:paraId="64FA7685" w14:textId="77777777" w:rsidR="00AC3575" w:rsidRPr="000D4784" w:rsidRDefault="00AC3575" w:rsidP="004F4A66">
            <w:pPr>
              <w:spacing w:after="0"/>
              <w:ind w:right="74"/>
              <w:rPr>
                <w:rFonts w:cs="Calibri"/>
                <w:sz w:val="20"/>
              </w:rPr>
            </w:pPr>
            <w:r w:rsidRPr="000D4784">
              <w:rPr>
                <w:rFonts w:cs="Calibri"/>
                <w:sz w:val="20"/>
              </w:rPr>
              <w:t>LP yapılması ve değerlendirilmesi</w:t>
            </w:r>
          </w:p>
        </w:tc>
        <w:tc>
          <w:tcPr>
            <w:tcW w:w="4678" w:type="dxa"/>
          </w:tcPr>
          <w:p w14:paraId="77A1B42A" w14:textId="77777777" w:rsidR="00AC3575" w:rsidRPr="000D4784" w:rsidRDefault="00AC3575" w:rsidP="004F4A66">
            <w:pPr>
              <w:spacing w:after="0"/>
              <w:ind w:right="74"/>
              <w:rPr>
                <w:rFonts w:cs="Calibri"/>
                <w:sz w:val="20"/>
              </w:rPr>
            </w:pPr>
          </w:p>
        </w:tc>
      </w:tr>
      <w:tr w:rsidR="00AC3575" w:rsidRPr="000D4784" w14:paraId="33EAC93F" w14:textId="77777777" w:rsidTr="004F4A66">
        <w:tc>
          <w:tcPr>
            <w:tcW w:w="4644" w:type="dxa"/>
          </w:tcPr>
          <w:p w14:paraId="68B2E3E8" w14:textId="77777777" w:rsidR="00AC3575" w:rsidRPr="000D4784" w:rsidRDefault="00AC3575" w:rsidP="004F4A66">
            <w:pPr>
              <w:spacing w:after="0"/>
              <w:ind w:right="74"/>
              <w:rPr>
                <w:rFonts w:cs="Calibri"/>
                <w:sz w:val="20"/>
              </w:rPr>
            </w:pPr>
            <w:r w:rsidRPr="000D4784">
              <w:rPr>
                <w:rFonts w:cs="Calibri"/>
                <w:sz w:val="20"/>
              </w:rPr>
              <w:t>Entübasyon</w:t>
            </w:r>
          </w:p>
        </w:tc>
        <w:tc>
          <w:tcPr>
            <w:tcW w:w="4678" w:type="dxa"/>
          </w:tcPr>
          <w:p w14:paraId="31DE302C" w14:textId="77777777" w:rsidR="00AC3575" w:rsidRPr="000D4784" w:rsidRDefault="00AC3575" w:rsidP="004F4A66">
            <w:pPr>
              <w:spacing w:after="0"/>
              <w:ind w:right="74"/>
              <w:rPr>
                <w:rFonts w:cs="Calibri"/>
                <w:sz w:val="20"/>
              </w:rPr>
            </w:pPr>
          </w:p>
        </w:tc>
      </w:tr>
      <w:tr w:rsidR="00AC3575" w:rsidRPr="000D4784" w14:paraId="2552BA37" w14:textId="77777777" w:rsidTr="004F4A66">
        <w:tc>
          <w:tcPr>
            <w:tcW w:w="4644" w:type="dxa"/>
          </w:tcPr>
          <w:p w14:paraId="513757BE" w14:textId="77777777" w:rsidR="00AC3575" w:rsidRPr="000D4784" w:rsidRDefault="00AC3575" w:rsidP="004F4A66">
            <w:pPr>
              <w:spacing w:after="0"/>
              <w:ind w:right="74"/>
              <w:rPr>
                <w:rFonts w:cs="Calibri"/>
                <w:sz w:val="20"/>
              </w:rPr>
            </w:pPr>
            <w:r w:rsidRPr="000D4784">
              <w:rPr>
                <w:rFonts w:cs="Calibri"/>
                <w:sz w:val="20"/>
              </w:rPr>
              <w:t>APGAR değerlendirmesi</w:t>
            </w:r>
          </w:p>
        </w:tc>
        <w:tc>
          <w:tcPr>
            <w:tcW w:w="4678" w:type="dxa"/>
          </w:tcPr>
          <w:p w14:paraId="532DF667" w14:textId="77777777" w:rsidR="00AC3575" w:rsidRPr="000D4784" w:rsidRDefault="00AC3575" w:rsidP="004F4A66">
            <w:pPr>
              <w:spacing w:after="0"/>
              <w:ind w:right="74"/>
              <w:rPr>
                <w:rFonts w:cs="Calibri"/>
                <w:sz w:val="20"/>
              </w:rPr>
            </w:pPr>
          </w:p>
        </w:tc>
      </w:tr>
      <w:tr w:rsidR="00AC3575" w:rsidRPr="000D4784" w14:paraId="59475356" w14:textId="77777777" w:rsidTr="004F4A66">
        <w:tc>
          <w:tcPr>
            <w:tcW w:w="4644" w:type="dxa"/>
          </w:tcPr>
          <w:p w14:paraId="71BE9FED" w14:textId="77777777" w:rsidR="00AC3575" w:rsidRPr="000D4784" w:rsidRDefault="00AC3575" w:rsidP="004F4A66">
            <w:pPr>
              <w:spacing w:after="0"/>
              <w:ind w:right="74"/>
              <w:rPr>
                <w:rFonts w:cs="Calibri"/>
                <w:sz w:val="20"/>
              </w:rPr>
            </w:pPr>
            <w:r w:rsidRPr="000D4784">
              <w:rPr>
                <w:rFonts w:cs="Calibri"/>
                <w:sz w:val="20"/>
              </w:rPr>
              <w:t>Yenidoğandagestasyon yaşı tayini (newballard)</w:t>
            </w:r>
          </w:p>
        </w:tc>
        <w:tc>
          <w:tcPr>
            <w:tcW w:w="4678" w:type="dxa"/>
          </w:tcPr>
          <w:p w14:paraId="390A4008" w14:textId="77777777" w:rsidR="00AC3575" w:rsidRPr="000D4784" w:rsidRDefault="00AC3575" w:rsidP="004F4A66">
            <w:pPr>
              <w:spacing w:after="0"/>
              <w:ind w:right="74"/>
              <w:rPr>
                <w:rFonts w:cs="Calibri"/>
                <w:sz w:val="20"/>
              </w:rPr>
            </w:pPr>
          </w:p>
        </w:tc>
      </w:tr>
      <w:tr w:rsidR="00AC3575" w:rsidRPr="000D4784" w14:paraId="202F852D" w14:textId="77777777" w:rsidTr="004F4A66">
        <w:tc>
          <w:tcPr>
            <w:tcW w:w="4644" w:type="dxa"/>
          </w:tcPr>
          <w:p w14:paraId="205501AE" w14:textId="77777777" w:rsidR="00AC3575" w:rsidRPr="000D4784" w:rsidRDefault="00AC3575" w:rsidP="004F4A66">
            <w:pPr>
              <w:spacing w:after="0"/>
              <w:ind w:right="74"/>
              <w:rPr>
                <w:rFonts w:cs="Calibri"/>
                <w:sz w:val="20"/>
              </w:rPr>
            </w:pPr>
            <w:r w:rsidRPr="000D4784">
              <w:rPr>
                <w:rFonts w:cs="Calibri"/>
                <w:sz w:val="20"/>
              </w:rPr>
              <w:t>Yenidoğanresüsitasyonu</w:t>
            </w:r>
          </w:p>
        </w:tc>
        <w:tc>
          <w:tcPr>
            <w:tcW w:w="4678" w:type="dxa"/>
          </w:tcPr>
          <w:p w14:paraId="782E3837" w14:textId="77777777" w:rsidR="00AC3575" w:rsidRPr="000D4784" w:rsidRDefault="00AC3575" w:rsidP="004F4A66">
            <w:pPr>
              <w:spacing w:after="0"/>
              <w:ind w:right="74"/>
              <w:rPr>
                <w:rFonts w:cs="Calibri"/>
                <w:sz w:val="20"/>
              </w:rPr>
            </w:pPr>
          </w:p>
        </w:tc>
      </w:tr>
      <w:tr w:rsidR="00AC3575" w:rsidRPr="000D4784" w14:paraId="3481C47E" w14:textId="77777777" w:rsidTr="004F4A66">
        <w:tc>
          <w:tcPr>
            <w:tcW w:w="4644" w:type="dxa"/>
          </w:tcPr>
          <w:p w14:paraId="5A14D81A" w14:textId="77777777" w:rsidR="00AC3575" w:rsidRPr="000D4784" w:rsidRDefault="00AC3575" w:rsidP="004F4A66">
            <w:pPr>
              <w:spacing w:after="0"/>
              <w:ind w:right="74"/>
              <w:rPr>
                <w:rFonts w:cs="Calibri"/>
                <w:sz w:val="20"/>
              </w:rPr>
            </w:pPr>
          </w:p>
        </w:tc>
        <w:tc>
          <w:tcPr>
            <w:tcW w:w="4678" w:type="dxa"/>
          </w:tcPr>
          <w:p w14:paraId="6CB34598" w14:textId="77777777" w:rsidR="00AC3575" w:rsidRPr="000D4784" w:rsidRDefault="00AC3575" w:rsidP="004F4A66">
            <w:pPr>
              <w:spacing w:after="0"/>
              <w:ind w:right="74"/>
              <w:rPr>
                <w:rFonts w:cs="Calibri"/>
                <w:sz w:val="20"/>
              </w:rPr>
            </w:pPr>
          </w:p>
        </w:tc>
      </w:tr>
    </w:tbl>
    <w:p w14:paraId="715BDB61" w14:textId="77777777" w:rsidR="00AC3575" w:rsidRPr="000D4784" w:rsidRDefault="00AC3575" w:rsidP="00AC3575">
      <w:pPr>
        <w:spacing w:after="0"/>
        <w:ind w:right="71"/>
        <w:rPr>
          <w:rFonts w:cs="Calibri"/>
        </w:rPr>
      </w:pPr>
      <w:r>
        <w:rPr>
          <w:rFonts w:cs="Calibri"/>
        </w:rPr>
        <w:br w:type="column"/>
      </w:r>
      <w:r w:rsidRPr="000D4784">
        <w:rPr>
          <w:rFonts w:cs="Calibri"/>
        </w:rPr>
        <w:lastRenderedPageBreak/>
        <w:t>YETERLİLİK PUANLAMASI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857"/>
        <w:gridCol w:w="1857"/>
        <w:gridCol w:w="1858"/>
        <w:gridCol w:w="1858"/>
      </w:tblGrid>
      <w:tr w:rsidR="00AC3575" w:rsidRPr="000D4784" w14:paraId="3C77A514" w14:textId="77777777" w:rsidTr="004F4A66">
        <w:tc>
          <w:tcPr>
            <w:tcW w:w="1857" w:type="dxa"/>
          </w:tcPr>
          <w:p w14:paraId="6BFC0E9F" w14:textId="77777777" w:rsidR="00AC3575" w:rsidRPr="000D4784" w:rsidRDefault="00AC3575" w:rsidP="004F4A66">
            <w:pPr>
              <w:spacing w:after="0"/>
              <w:ind w:right="74"/>
              <w:rPr>
                <w:rFonts w:cs="Calibri"/>
                <w:b/>
                <w:bCs/>
              </w:rPr>
            </w:pPr>
            <w:r w:rsidRPr="000D4784">
              <w:rPr>
                <w:rFonts w:cs="Calibri"/>
                <w:b/>
                <w:bCs/>
              </w:rPr>
              <w:t>ZAYIF</w:t>
            </w:r>
          </w:p>
        </w:tc>
        <w:tc>
          <w:tcPr>
            <w:tcW w:w="1857" w:type="dxa"/>
          </w:tcPr>
          <w:p w14:paraId="3FC9E9AA" w14:textId="77777777" w:rsidR="00AC3575" w:rsidRPr="000D4784" w:rsidRDefault="00AC3575" w:rsidP="004F4A66">
            <w:pPr>
              <w:spacing w:after="0"/>
              <w:ind w:right="74"/>
              <w:rPr>
                <w:rFonts w:cs="Calibri"/>
                <w:b/>
                <w:bCs/>
              </w:rPr>
            </w:pPr>
            <w:r w:rsidRPr="000D4784">
              <w:rPr>
                <w:rFonts w:cs="Calibri"/>
                <w:b/>
                <w:bCs/>
              </w:rPr>
              <w:t>SINIRDA</w:t>
            </w:r>
          </w:p>
        </w:tc>
        <w:tc>
          <w:tcPr>
            <w:tcW w:w="1857" w:type="dxa"/>
          </w:tcPr>
          <w:p w14:paraId="4015FAFF" w14:textId="77777777" w:rsidR="00AC3575" w:rsidRPr="000D4784" w:rsidRDefault="00AC3575" w:rsidP="004F4A66">
            <w:pPr>
              <w:spacing w:after="0"/>
              <w:ind w:right="74"/>
              <w:rPr>
                <w:rFonts w:cs="Calibri"/>
                <w:b/>
                <w:bCs/>
              </w:rPr>
            </w:pPr>
            <w:r w:rsidRPr="000D4784">
              <w:rPr>
                <w:rFonts w:cs="Calibri"/>
                <w:b/>
                <w:bCs/>
              </w:rPr>
              <w:t>ORTA</w:t>
            </w:r>
          </w:p>
        </w:tc>
        <w:tc>
          <w:tcPr>
            <w:tcW w:w="1858" w:type="dxa"/>
          </w:tcPr>
          <w:p w14:paraId="264AD31E" w14:textId="77777777" w:rsidR="00AC3575" w:rsidRPr="000D4784" w:rsidRDefault="00AC3575" w:rsidP="004F4A66">
            <w:pPr>
              <w:spacing w:after="0"/>
              <w:ind w:right="74"/>
              <w:rPr>
                <w:rFonts w:cs="Calibri"/>
                <w:b/>
                <w:bCs/>
              </w:rPr>
            </w:pPr>
            <w:r w:rsidRPr="000D4784">
              <w:rPr>
                <w:rFonts w:cs="Calibri"/>
                <w:b/>
                <w:bCs/>
              </w:rPr>
              <w:t>İYİ</w:t>
            </w:r>
          </w:p>
        </w:tc>
        <w:tc>
          <w:tcPr>
            <w:tcW w:w="1858" w:type="dxa"/>
          </w:tcPr>
          <w:p w14:paraId="1F91EE82" w14:textId="77777777" w:rsidR="00AC3575" w:rsidRPr="000D4784" w:rsidRDefault="00AC3575" w:rsidP="004F4A66">
            <w:pPr>
              <w:spacing w:after="0"/>
              <w:ind w:right="74"/>
              <w:rPr>
                <w:rFonts w:cs="Calibri"/>
                <w:b/>
                <w:bCs/>
              </w:rPr>
            </w:pPr>
            <w:r w:rsidRPr="000D4784">
              <w:rPr>
                <w:rFonts w:cs="Calibri"/>
                <w:b/>
                <w:bCs/>
              </w:rPr>
              <w:t>MÜKEMMEL</w:t>
            </w:r>
          </w:p>
        </w:tc>
      </w:tr>
      <w:tr w:rsidR="00AC3575" w:rsidRPr="000D4784" w14:paraId="32401E99" w14:textId="77777777" w:rsidTr="004F4A66">
        <w:tc>
          <w:tcPr>
            <w:tcW w:w="1857" w:type="dxa"/>
          </w:tcPr>
          <w:p w14:paraId="5504BE6A" w14:textId="77777777" w:rsidR="00AC3575" w:rsidRPr="000D4784" w:rsidRDefault="00AC3575" w:rsidP="004F4A66">
            <w:pPr>
              <w:spacing w:after="0"/>
              <w:ind w:right="74"/>
              <w:rPr>
                <w:rFonts w:cs="Calibri"/>
              </w:rPr>
            </w:pPr>
            <w:r w:rsidRPr="000D4784">
              <w:rPr>
                <w:rFonts w:cs="Calibri"/>
              </w:rPr>
              <w:t>1                 2</w:t>
            </w:r>
          </w:p>
        </w:tc>
        <w:tc>
          <w:tcPr>
            <w:tcW w:w="1857" w:type="dxa"/>
          </w:tcPr>
          <w:p w14:paraId="3209D3A8" w14:textId="77777777" w:rsidR="00AC3575" w:rsidRPr="000D4784" w:rsidRDefault="00AC3575" w:rsidP="004F4A66">
            <w:pPr>
              <w:spacing w:after="0"/>
              <w:ind w:right="74"/>
              <w:rPr>
                <w:rFonts w:cs="Calibri"/>
              </w:rPr>
            </w:pPr>
            <w:r w:rsidRPr="000D4784">
              <w:rPr>
                <w:rFonts w:cs="Calibri"/>
              </w:rPr>
              <w:t>3                  4</w:t>
            </w:r>
          </w:p>
        </w:tc>
        <w:tc>
          <w:tcPr>
            <w:tcW w:w="1857" w:type="dxa"/>
          </w:tcPr>
          <w:p w14:paraId="3E09A421" w14:textId="77777777" w:rsidR="00AC3575" w:rsidRPr="000D4784" w:rsidRDefault="00AC3575" w:rsidP="004F4A66">
            <w:pPr>
              <w:spacing w:after="0"/>
              <w:ind w:right="74"/>
              <w:rPr>
                <w:rFonts w:cs="Calibri"/>
              </w:rPr>
            </w:pPr>
            <w:r w:rsidRPr="000D4784">
              <w:rPr>
                <w:rFonts w:cs="Calibri"/>
              </w:rPr>
              <w:t>5                  6</w:t>
            </w:r>
          </w:p>
        </w:tc>
        <w:tc>
          <w:tcPr>
            <w:tcW w:w="1858" w:type="dxa"/>
          </w:tcPr>
          <w:p w14:paraId="12EA6680" w14:textId="77777777" w:rsidR="00AC3575" w:rsidRPr="000D4784" w:rsidRDefault="00AC3575" w:rsidP="004F4A66">
            <w:pPr>
              <w:spacing w:after="0"/>
              <w:ind w:right="74"/>
              <w:rPr>
                <w:rFonts w:cs="Calibri"/>
              </w:rPr>
            </w:pPr>
            <w:r w:rsidRPr="000D4784">
              <w:rPr>
                <w:rFonts w:cs="Calibri"/>
              </w:rPr>
              <w:t>7                  8</w:t>
            </w:r>
          </w:p>
        </w:tc>
        <w:tc>
          <w:tcPr>
            <w:tcW w:w="1858" w:type="dxa"/>
          </w:tcPr>
          <w:p w14:paraId="456AEE2D" w14:textId="77777777" w:rsidR="00AC3575" w:rsidRPr="000D4784" w:rsidRDefault="00AC3575" w:rsidP="004F4A66">
            <w:pPr>
              <w:spacing w:after="0"/>
              <w:ind w:right="74"/>
              <w:rPr>
                <w:rFonts w:cs="Calibri"/>
              </w:rPr>
            </w:pPr>
            <w:r w:rsidRPr="000D4784">
              <w:rPr>
                <w:rFonts w:cs="Calibri"/>
              </w:rPr>
              <w:t>9                10</w:t>
            </w:r>
          </w:p>
        </w:tc>
      </w:tr>
    </w:tbl>
    <w:p w14:paraId="60E29CC9" w14:textId="77777777" w:rsidR="00AC3575" w:rsidRPr="000D4784" w:rsidRDefault="00AC3575" w:rsidP="00AC3575">
      <w:pPr>
        <w:spacing w:after="0"/>
        <w:ind w:right="71"/>
        <w:rPr>
          <w:rFonts w:cs="Calibri"/>
        </w:rPr>
      </w:pPr>
    </w:p>
    <w:p w14:paraId="70A5B69D" w14:textId="77777777" w:rsidR="00AC3575" w:rsidRPr="000D4784" w:rsidRDefault="00AC3575" w:rsidP="00AC3575">
      <w:pPr>
        <w:spacing w:after="0"/>
        <w:ind w:right="71"/>
        <w:rPr>
          <w:rFonts w:cs="Calibri"/>
        </w:rPr>
      </w:pPr>
      <w:r w:rsidRPr="000D4784">
        <w:rPr>
          <w:rFonts w:cs="Calibri"/>
        </w:rPr>
        <w:t>DEVAM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14:paraId="313273D3" w14:textId="77777777" w:rsidTr="004F4A66">
        <w:tc>
          <w:tcPr>
            <w:tcW w:w="4643" w:type="dxa"/>
          </w:tcPr>
          <w:p w14:paraId="205B9EF2" w14:textId="77777777" w:rsidR="00AC3575" w:rsidRPr="000D4784" w:rsidRDefault="00AC3575" w:rsidP="004F4A66">
            <w:pPr>
              <w:spacing w:after="0"/>
              <w:ind w:right="74"/>
              <w:rPr>
                <w:rFonts w:cs="Calibri"/>
              </w:rPr>
            </w:pPr>
            <w:r w:rsidRPr="000D4784">
              <w:rPr>
                <w:rFonts w:cs="Calibri"/>
              </w:rPr>
              <w:t>Mesai saatlerine uyumu</w:t>
            </w:r>
          </w:p>
        </w:tc>
        <w:tc>
          <w:tcPr>
            <w:tcW w:w="4644" w:type="dxa"/>
          </w:tcPr>
          <w:p w14:paraId="75ED71C4" w14:textId="77777777" w:rsidR="00AC3575" w:rsidRPr="000D4784" w:rsidRDefault="00AC3575" w:rsidP="004F4A66">
            <w:pPr>
              <w:spacing w:after="0"/>
              <w:ind w:right="74"/>
              <w:rPr>
                <w:rFonts w:cs="Calibri"/>
              </w:rPr>
            </w:pPr>
          </w:p>
        </w:tc>
      </w:tr>
      <w:tr w:rsidR="00AC3575" w:rsidRPr="000D4784" w14:paraId="0DA271A4" w14:textId="77777777" w:rsidTr="004F4A66">
        <w:tc>
          <w:tcPr>
            <w:tcW w:w="4643" w:type="dxa"/>
          </w:tcPr>
          <w:p w14:paraId="779236CC" w14:textId="77777777" w:rsidR="00AC3575" w:rsidRPr="000D4784" w:rsidRDefault="00AC3575" w:rsidP="004F4A66">
            <w:pPr>
              <w:spacing w:after="0"/>
              <w:ind w:right="74"/>
              <w:rPr>
                <w:rFonts w:cs="Calibri"/>
              </w:rPr>
            </w:pPr>
            <w:r w:rsidRPr="000D4784">
              <w:rPr>
                <w:rFonts w:cs="Calibri"/>
              </w:rPr>
              <w:t>Makale saatlerine katılımı</w:t>
            </w:r>
          </w:p>
        </w:tc>
        <w:tc>
          <w:tcPr>
            <w:tcW w:w="4644" w:type="dxa"/>
          </w:tcPr>
          <w:p w14:paraId="3F4D2573" w14:textId="77777777" w:rsidR="00AC3575" w:rsidRPr="000D4784" w:rsidRDefault="00AC3575" w:rsidP="004F4A66">
            <w:pPr>
              <w:spacing w:after="0"/>
              <w:ind w:right="74"/>
              <w:rPr>
                <w:rFonts w:cs="Calibri"/>
              </w:rPr>
            </w:pPr>
          </w:p>
        </w:tc>
      </w:tr>
      <w:tr w:rsidR="00AC3575" w:rsidRPr="000D4784" w14:paraId="544793E9" w14:textId="77777777" w:rsidTr="004F4A66">
        <w:tc>
          <w:tcPr>
            <w:tcW w:w="4643" w:type="dxa"/>
          </w:tcPr>
          <w:p w14:paraId="2BEE5148" w14:textId="77777777" w:rsidR="00AC3575" w:rsidRPr="000D4784" w:rsidRDefault="00AC3575" w:rsidP="004F4A66">
            <w:pPr>
              <w:spacing w:after="0"/>
              <w:ind w:right="74"/>
              <w:rPr>
                <w:rFonts w:cs="Calibri"/>
              </w:rPr>
            </w:pPr>
            <w:r w:rsidRPr="000D4784">
              <w:rPr>
                <w:rFonts w:cs="Calibri"/>
              </w:rPr>
              <w:t>Seminer saatlerine katılımı</w:t>
            </w:r>
          </w:p>
        </w:tc>
        <w:tc>
          <w:tcPr>
            <w:tcW w:w="4644" w:type="dxa"/>
          </w:tcPr>
          <w:p w14:paraId="70B1138A" w14:textId="77777777" w:rsidR="00AC3575" w:rsidRPr="000D4784" w:rsidRDefault="00AC3575" w:rsidP="004F4A66">
            <w:pPr>
              <w:spacing w:after="0"/>
              <w:ind w:right="74"/>
              <w:rPr>
                <w:rFonts w:cs="Calibri"/>
              </w:rPr>
            </w:pPr>
          </w:p>
        </w:tc>
      </w:tr>
      <w:tr w:rsidR="00AC3575" w:rsidRPr="000D4784" w14:paraId="4776626D" w14:textId="77777777" w:rsidTr="004F4A66">
        <w:tc>
          <w:tcPr>
            <w:tcW w:w="4643" w:type="dxa"/>
          </w:tcPr>
          <w:p w14:paraId="5902385F" w14:textId="77777777" w:rsidR="00AC3575" w:rsidRPr="000D4784" w:rsidRDefault="00AC3575" w:rsidP="004F4A66">
            <w:pPr>
              <w:spacing w:after="0"/>
              <w:ind w:right="74"/>
              <w:rPr>
                <w:rFonts w:cs="Calibri"/>
              </w:rPr>
            </w:pPr>
            <w:r w:rsidRPr="000D4784">
              <w:rPr>
                <w:rFonts w:cs="Calibri"/>
              </w:rPr>
              <w:t>Vaka toplantısına katılımı</w:t>
            </w:r>
          </w:p>
        </w:tc>
        <w:tc>
          <w:tcPr>
            <w:tcW w:w="4644" w:type="dxa"/>
          </w:tcPr>
          <w:p w14:paraId="45396F7A" w14:textId="77777777" w:rsidR="00AC3575" w:rsidRPr="000D4784" w:rsidRDefault="00AC3575" w:rsidP="004F4A66">
            <w:pPr>
              <w:spacing w:after="0"/>
              <w:ind w:right="74"/>
              <w:rPr>
                <w:rFonts w:cs="Calibri"/>
              </w:rPr>
            </w:pPr>
          </w:p>
        </w:tc>
      </w:tr>
      <w:tr w:rsidR="00AC3575" w:rsidRPr="000D4784" w14:paraId="0B4A3AB6" w14:textId="77777777" w:rsidTr="004F4A66">
        <w:tc>
          <w:tcPr>
            <w:tcW w:w="4643" w:type="dxa"/>
          </w:tcPr>
          <w:p w14:paraId="23AAD7E6" w14:textId="77777777" w:rsidR="00AC3575" w:rsidRPr="000D4784" w:rsidRDefault="00AC3575" w:rsidP="004F4A66">
            <w:pPr>
              <w:spacing w:after="0"/>
              <w:ind w:right="74"/>
              <w:rPr>
                <w:rFonts w:cs="Calibri"/>
              </w:rPr>
            </w:pPr>
            <w:r w:rsidRPr="000D4784">
              <w:rPr>
                <w:rFonts w:cs="Calibri"/>
              </w:rPr>
              <w:t>Konsey (CPC) toplantılarına katılımı</w:t>
            </w:r>
          </w:p>
        </w:tc>
        <w:tc>
          <w:tcPr>
            <w:tcW w:w="4644" w:type="dxa"/>
          </w:tcPr>
          <w:p w14:paraId="6C296666" w14:textId="77777777" w:rsidR="00AC3575" w:rsidRPr="000D4784" w:rsidRDefault="00AC3575" w:rsidP="004F4A66">
            <w:pPr>
              <w:spacing w:after="0"/>
              <w:ind w:right="74"/>
              <w:rPr>
                <w:rFonts w:cs="Calibri"/>
              </w:rPr>
            </w:pPr>
          </w:p>
        </w:tc>
      </w:tr>
    </w:tbl>
    <w:p w14:paraId="39BB2212" w14:textId="77777777" w:rsidR="00AC3575" w:rsidRPr="000D4784" w:rsidRDefault="00AC3575" w:rsidP="00AC3575">
      <w:pPr>
        <w:spacing w:after="0"/>
        <w:ind w:right="71"/>
        <w:rPr>
          <w:rFonts w:cs="Calibri"/>
        </w:rPr>
      </w:pPr>
    </w:p>
    <w:p w14:paraId="5B16F117" w14:textId="77777777" w:rsidR="00AC3575" w:rsidRPr="000D4784" w:rsidRDefault="00AC3575" w:rsidP="00AC3575">
      <w:pPr>
        <w:spacing w:after="0"/>
        <w:ind w:right="71"/>
        <w:rPr>
          <w:rFonts w:cs="Calibri"/>
        </w:rPr>
      </w:pPr>
      <w:r w:rsidRPr="000D4784">
        <w:rPr>
          <w:rFonts w:cs="Calibri"/>
        </w:rPr>
        <w:t>GENEL BİLGİSİ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14:paraId="472F507D" w14:textId="77777777" w:rsidTr="004F4A66">
        <w:tc>
          <w:tcPr>
            <w:tcW w:w="4643" w:type="dxa"/>
          </w:tcPr>
          <w:p w14:paraId="1A2BF66B" w14:textId="77777777" w:rsidR="00AC3575" w:rsidRPr="000D4784" w:rsidRDefault="00AC3575" w:rsidP="004F4A66">
            <w:pPr>
              <w:spacing w:after="0"/>
              <w:ind w:right="74"/>
              <w:rPr>
                <w:rFonts w:cs="Calibri"/>
              </w:rPr>
            </w:pPr>
            <w:r w:rsidRPr="000D4784">
              <w:rPr>
                <w:rFonts w:cs="Calibri"/>
              </w:rPr>
              <w:t>Genel bilgisini geliştirme çabası</w:t>
            </w:r>
          </w:p>
        </w:tc>
        <w:tc>
          <w:tcPr>
            <w:tcW w:w="4644" w:type="dxa"/>
          </w:tcPr>
          <w:p w14:paraId="23993267" w14:textId="77777777" w:rsidR="00AC3575" w:rsidRPr="000D4784" w:rsidRDefault="00AC3575" w:rsidP="004F4A66">
            <w:pPr>
              <w:spacing w:after="0"/>
              <w:ind w:right="74"/>
              <w:rPr>
                <w:rFonts w:cs="Calibri"/>
              </w:rPr>
            </w:pPr>
          </w:p>
        </w:tc>
      </w:tr>
      <w:tr w:rsidR="00AC3575" w:rsidRPr="000D4784" w14:paraId="693AADE1" w14:textId="77777777" w:rsidTr="004F4A66">
        <w:tc>
          <w:tcPr>
            <w:tcW w:w="4643" w:type="dxa"/>
          </w:tcPr>
          <w:p w14:paraId="7D2FB8A7" w14:textId="77777777" w:rsidR="00AC3575" w:rsidRPr="000D4784" w:rsidRDefault="00AC3575" w:rsidP="004F4A66">
            <w:pPr>
              <w:spacing w:after="0"/>
              <w:ind w:right="74"/>
              <w:rPr>
                <w:rFonts w:cs="Calibri"/>
              </w:rPr>
            </w:pPr>
            <w:r w:rsidRPr="000D4784">
              <w:rPr>
                <w:rFonts w:cs="Calibri"/>
              </w:rPr>
              <w:t>Mesleki bilgisini geliştirme çabası</w:t>
            </w:r>
          </w:p>
        </w:tc>
        <w:tc>
          <w:tcPr>
            <w:tcW w:w="4644" w:type="dxa"/>
          </w:tcPr>
          <w:p w14:paraId="2ACBD86E" w14:textId="77777777" w:rsidR="00AC3575" w:rsidRPr="000D4784" w:rsidRDefault="00AC3575" w:rsidP="004F4A66">
            <w:pPr>
              <w:spacing w:after="0"/>
              <w:ind w:right="74"/>
              <w:rPr>
                <w:rFonts w:cs="Calibri"/>
              </w:rPr>
            </w:pPr>
          </w:p>
        </w:tc>
      </w:tr>
      <w:tr w:rsidR="00AC3575" w:rsidRPr="000D4784" w14:paraId="1414F23B" w14:textId="77777777" w:rsidTr="004F4A66">
        <w:tc>
          <w:tcPr>
            <w:tcW w:w="4643" w:type="dxa"/>
          </w:tcPr>
          <w:p w14:paraId="0B2D7A3E" w14:textId="77777777" w:rsidR="00AC3575" w:rsidRPr="000D4784" w:rsidRDefault="00AC3575" w:rsidP="004F4A66">
            <w:pPr>
              <w:spacing w:after="0"/>
              <w:ind w:right="74"/>
              <w:rPr>
                <w:rFonts w:cs="Calibri"/>
              </w:rPr>
            </w:pPr>
            <w:r w:rsidRPr="000D4784">
              <w:rPr>
                <w:rFonts w:cs="Calibri"/>
              </w:rPr>
              <w:t>Mesleğini uygulama yeteneği</w:t>
            </w:r>
          </w:p>
        </w:tc>
        <w:tc>
          <w:tcPr>
            <w:tcW w:w="4644" w:type="dxa"/>
          </w:tcPr>
          <w:p w14:paraId="6AB74668" w14:textId="77777777" w:rsidR="00AC3575" w:rsidRPr="000D4784" w:rsidRDefault="00AC3575" w:rsidP="004F4A66">
            <w:pPr>
              <w:spacing w:after="0"/>
              <w:ind w:right="74"/>
              <w:rPr>
                <w:rFonts w:cs="Calibri"/>
              </w:rPr>
            </w:pPr>
          </w:p>
        </w:tc>
      </w:tr>
      <w:tr w:rsidR="00AC3575" w:rsidRPr="000D4784" w14:paraId="30C0EF78" w14:textId="77777777" w:rsidTr="004F4A66">
        <w:tc>
          <w:tcPr>
            <w:tcW w:w="4643" w:type="dxa"/>
          </w:tcPr>
          <w:p w14:paraId="029D6ADF" w14:textId="77777777" w:rsidR="00AC3575" w:rsidRPr="000D4784" w:rsidRDefault="00AC3575" w:rsidP="004F4A66">
            <w:pPr>
              <w:spacing w:after="0"/>
              <w:ind w:right="74"/>
              <w:rPr>
                <w:rFonts w:cs="Calibri"/>
              </w:rPr>
            </w:pPr>
            <w:r w:rsidRPr="000D4784">
              <w:rPr>
                <w:rFonts w:cs="Calibri"/>
              </w:rPr>
              <w:t>Meslek becerilerini kazanabilme becerisi</w:t>
            </w:r>
          </w:p>
        </w:tc>
        <w:tc>
          <w:tcPr>
            <w:tcW w:w="4644" w:type="dxa"/>
          </w:tcPr>
          <w:p w14:paraId="6C19B1A5" w14:textId="77777777" w:rsidR="00AC3575" w:rsidRPr="000D4784" w:rsidRDefault="00AC3575" w:rsidP="004F4A66">
            <w:pPr>
              <w:spacing w:after="0"/>
              <w:ind w:right="74"/>
              <w:rPr>
                <w:rFonts w:cs="Calibri"/>
              </w:rPr>
            </w:pPr>
          </w:p>
        </w:tc>
      </w:tr>
    </w:tbl>
    <w:p w14:paraId="74AFA7FB" w14:textId="77777777" w:rsidR="00AC3575" w:rsidRPr="000D4784" w:rsidRDefault="00AC3575" w:rsidP="00AC3575">
      <w:pPr>
        <w:spacing w:after="0"/>
        <w:ind w:right="71"/>
        <w:rPr>
          <w:rFonts w:cs="Calibri"/>
        </w:rPr>
      </w:pPr>
    </w:p>
    <w:p w14:paraId="11CC3CC6" w14:textId="77777777" w:rsidR="00AC3575" w:rsidRPr="000D4784" w:rsidRDefault="00AC3575" w:rsidP="00AC3575">
      <w:pPr>
        <w:spacing w:after="0"/>
        <w:ind w:right="71"/>
        <w:rPr>
          <w:rFonts w:cs="Calibri"/>
        </w:rPr>
      </w:pPr>
      <w:r w:rsidRPr="000D4784">
        <w:rPr>
          <w:rFonts w:cs="Calibri"/>
        </w:rPr>
        <w:t>GÖREVE BAĞLILIK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14:paraId="161C6E1C" w14:textId="77777777" w:rsidTr="004F4A66">
        <w:tc>
          <w:tcPr>
            <w:tcW w:w="4643" w:type="dxa"/>
          </w:tcPr>
          <w:p w14:paraId="634443AE" w14:textId="77777777" w:rsidR="00AC3575" w:rsidRPr="000D4784" w:rsidRDefault="00AC3575" w:rsidP="004F4A66">
            <w:pPr>
              <w:spacing w:after="0"/>
              <w:ind w:right="71"/>
              <w:rPr>
                <w:rFonts w:cs="Calibri"/>
              </w:rPr>
            </w:pPr>
            <w:r w:rsidRPr="000D4784">
              <w:rPr>
                <w:rFonts w:cs="Calibri"/>
              </w:rPr>
              <w:t>Görevi benimsemesi</w:t>
            </w:r>
          </w:p>
        </w:tc>
        <w:tc>
          <w:tcPr>
            <w:tcW w:w="4644" w:type="dxa"/>
          </w:tcPr>
          <w:p w14:paraId="4CE55C8D" w14:textId="77777777" w:rsidR="00AC3575" w:rsidRPr="000D4784" w:rsidRDefault="00AC3575" w:rsidP="004F4A66">
            <w:pPr>
              <w:spacing w:after="0"/>
              <w:ind w:right="71"/>
              <w:rPr>
                <w:rFonts w:cs="Calibri"/>
              </w:rPr>
            </w:pPr>
          </w:p>
        </w:tc>
      </w:tr>
      <w:tr w:rsidR="00AC3575" w:rsidRPr="000D4784" w14:paraId="5D7531F9" w14:textId="77777777" w:rsidTr="004F4A66">
        <w:tc>
          <w:tcPr>
            <w:tcW w:w="4643" w:type="dxa"/>
          </w:tcPr>
          <w:p w14:paraId="5BB8D654" w14:textId="77777777" w:rsidR="00AC3575" w:rsidRPr="000D4784" w:rsidRDefault="00AC3575" w:rsidP="004F4A66">
            <w:pPr>
              <w:spacing w:after="0"/>
              <w:ind w:right="71"/>
              <w:rPr>
                <w:rFonts w:cs="Calibri"/>
              </w:rPr>
            </w:pPr>
            <w:r w:rsidRPr="000D4784">
              <w:rPr>
                <w:rFonts w:cs="Calibri"/>
              </w:rPr>
              <w:t>Görevi izlemesi ve yürütmesi</w:t>
            </w:r>
          </w:p>
        </w:tc>
        <w:tc>
          <w:tcPr>
            <w:tcW w:w="4644" w:type="dxa"/>
          </w:tcPr>
          <w:p w14:paraId="5D032A28" w14:textId="77777777" w:rsidR="00AC3575" w:rsidRPr="000D4784" w:rsidRDefault="00AC3575" w:rsidP="004F4A66">
            <w:pPr>
              <w:spacing w:after="0"/>
              <w:ind w:right="71"/>
              <w:rPr>
                <w:rFonts w:cs="Calibri"/>
              </w:rPr>
            </w:pPr>
          </w:p>
        </w:tc>
      </w:tr>
      <w:tr w:rsidR="00AC3575" w:rsidRPr="000D4784" w14:paraId="6544A753" w14:textId="77777777" w:rsidTr="004F4A66">
        <w:tc>
          <w:tcPr>
            <w:tcW w:w="4643" w:type="dxa"/>
          </w:tcPr>
          <w:p w14:paraId="740AF771" w14:textId="77777777" w:rsidR="00AC3575" w:rsidRPr="000D4784" w:rsidRDefault="00AC3575" w:rsidP="004F4A66">
            <w:pPr>
              <w:spacing w:after="0"/>
              <w:ind w:right="71"/>
              <w:rPr>
                <w:rFonts w:cs="Calibri"/>
              </w:rPr>
            </w:pPr>
            <w:r w:rsidRPr="000D4784">
              <w:rPr>
                <w:rFonts w:cs="Calibri"/>
              </w:rPr>
              <w:t>Görev sorumluluğu</w:t>
            </w:r>
          </w:p>
        </w:tc>
        <w:tc>
          <w:tcPr>
            <w:tcW w:w="4644" w:type="dxa"/>
          </w:tcPr>
          <w:p w14:paraId="63C3B005" w14:textId="77777777" w:rsidR="00AC3575" w:rsidRPr="000D4784" w:rsidRDefault="00AC3575" w:rsidP="004F4A66">
            <w:pPr>
              <w:spacing w:after="0"/>
              <w:ind w:right="71"/>
              <w:rPr>
                <w:rFonts w:cs="Calibri"/>
              </w:rPr>
            </w:pPr>
          </w:p>
        </w:tc>
      </w:tr>
      <w:tr w:rsidR="00AC3575" w:rsidRPr="000D4784" w14:paraId="4B933C2D" w14:textId="77777777" w:rsidTr="004F4A66">
        <w:tc>
          <w:tcPr>
            <w:tcW w:w="4643" w:type="dxa"/>
          </w:tcPr>
          <w:p w14:paraId="15D4107E" w14:textId="77777777" w:rsidR="00AC3575" w:rsidRPr="000D4784" w:rsidRDefault="00AC3575" w:rsidP="004F4A66">
            <w:pPr>
              <w:spacing w:after="0"/>
              <w:ind w:right="71"/>
              <w:rPr>
                <w:rFonts w:cs="Calibri"/>
              </w:rPr>
            </w:pPr>
            <w:r w:rsidRPr="000D4784">
              <w:rPr>
                <w:rFonts w:cs="Calibri"/>
              </w:rPr>
              <w:t>Görev sonuçlandırılması</w:t>
            </w:r>
          </w:p>
        </w:tc>
        <w:tc>
          <w:tcPr>
            <w:tcW w:w="4644" w:type="dxa"/>
          </w:tcPr>
          <w:p w14:paraId="0389767D" w14:textId="77777777" w:rsidR="00AC3575" w:rsidRPr="000D4784" w:rsidRDefault="00AC3575" w:rsidP="004F4A66">
            <w:pPr>
              <w:spacing w:after="0"/>
              <w:ind w:right="71"/>
              <w:rPr>
                <w:rFonts w:cs="Calibri"/>
              </w:rPr>
            </w:pPr>
          </w:p>
        </w:tc>
      </w:tr>
    </w:tbl>
    <w:p w14:paraId="6A786EF9" w14:textId="77777777" w:rsidR="00AC3575" w:rsidRPr="000D4784" w:rsidRDefault="00AC3575" w:rsidP="00AC3575">
      <w:pPr>
        <w:spacing w:after="0"/>
        <w:ind w:right="71"/>
        <w:rPr>
          <w:rFonts w:cs="Calibri"/>
        </w:rPr>
      </w:pPr>
    </w:p>
    <w:p w14:paraId="2946447D" w14:textId="77777777" w:rsidR="00AC3575" w:rsidRPr="000D4784" w:rsidRDefault="00AC3575" w:rsidP="00AC3575">
      <w:pPr>
        <w:spacing w:after="0"/>
        <w:ind w:right="71"/>
        <w:rPr>
          <w:rFonts w:cs="Calibri"/>
        </w:rPr>
      </w:pPr>
      <w:r w:rsidRPr="000D4784">
        <w:rPr>
          <w:rFonts w:cs="Calibri"/>
        </w:rPr>
        <w:t>YÖNETİM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14:paraId="55668F05" w14:textId="77777777" w:rsidTr="004F4A66">
        <w:tc>
          <w:tcPr>
            <w:tcW w:w="4643" w:type="dxa"/>
          </w:tcPr>
          <w:p w14:paraId="07BE36D2" w14:textId="77777777" w:rsidR="00AC3575" w:rsidRPr="000D4784" w:rsidRDefault="00AC3575" w:rsidP="004F4A66">
            <w:pPr>
              <w:spacing w:after="0"/>
              <w:ind w:right="71"/>
              <w:rPr>
                <w:rFonts w:cs="Calibri"/>
              </w:rPr>
            </w:pPr>
            <w:r w:rsidRPr="000D4784">
              <w:rPr>
                <w:rFonts w:cs="Calibri"/>
              </w:rPr>
              <w:t>Yönetime uyması</w:t>
            </w:r>
          </w:p>
        </w:tc>
        <w:tc>
          <w:tcPr>
            <w:tcW w:w="4644" w:type="dxa"/>
          </w:tcPr>
          <w:p w14:paraId="2749CDBD" w14:textId="77777777" w:rsidR="00AC3575" w:rsidRPr="000D4784" w:rsidRDefault="00AC3575" w:rsidP="004F4A66">
            <w:pPr>
              <w:spacing w:after="0"/>
              <w:ind w:right="71"/>
              <w:rPr>
                <w:rFonts w:cs="Calibri"/>
              </w:rPr>
            </w:pPr>
          </w:p>
        </w:tc>
      </w:tr>
      <w:tr w:rsidR="00AC3575" w:rsidRPr="000D4784" w14:paraId="3D8C7A45" w14:textId="77777777" w:rsidTr="004F4A66">
        <w:tc>
          <w:tcPr>
            <w:tcW w:w="4643" w:type="dxa"/>
          </w:tcPr>
          <w:p w14:paraId="5A8997F8" w14:textId="77777777" w:rsidR="00AC3575" w:rsidRPr="000D4784" w:rsidRDefault="00AC3575" w:rsidP="004F4A66">
            <w:pPr>
              <w:spacing w:after="0"/>
              <w:ind w:right="71"/>
              <w:rPr>
                <w:rFonts w:cs="Calibri"/>
              </w:rPr>
            </w:pPr>
            <w:r w:rsidRPr="000D4784">
              <w:rPr>
                <w:rFonts w:cs="Calibri"/>
              </w:rPr>
              <w:t>Yönetme yeteneği</w:t>
            </w:r>
          </w:p>
        </w:tc>
        <w:tc>
          <w:tcPr>
            <w:tcW w:w="4644" w:type="dxa"/>
          </w:tcPr>
          <w:p w14:paraId="6B97E72C" w14:textId="77777777" w:rsidR="00AC3575" w:rsidRPr="000D4784" w:rsidRDefault="00AC3575" w:rsidP="004F4A66">
            <w:pPr>
              <w:spacing w:after="0"/>
              <w:ind w:right="71"/>
              <w:rPr>
                <w:rFonts w:cs="Calibri"/>
              </w:rPr>
            </w:pPr>
          </w:p>
        </w:tc>
      </w:tr>
      <w:tr w:rsidR="00AC3575" w:rsidRPr="000D4784" w14:paraId="28800369" w14:textId="77777777" w:rsidTr="004F4A66">
        <w:tc>
          <w:tcPr>
            <w:tcW w:w="4643" w:type="dxa"/>
          </w:tcPr>
          <w:p w14:paraId="513B8980" w14:textId="77777777" w:rsidR="00AC3575" w:rsidRPr="000D4784" w:rsidRDefault="00AC3575" w:rsidP="004F4A66">
            <w:pPr>
              <w:spacing w:after="0"/>
              <w:ind w:right="71"/>
              <w:rPr>
                <w:rFonts w:cs="Calibri"/>
              </w:rPr>
            </w:pPr>
            <w:r w:rsidRPr="000D4784">
              <w:rPr>
                <w:rFonts w:cs="Calibri"/>
              </w:rPr>
              <w:t xml:space="preserve">Diğer çalışanlarla ilişkileri </w:t>
            </w:r>
          </w:p>
        </w:tc>
        <w:tc>
          <w:tcPr>
            <w:tcW w:w="4644" w:type="dxa"/>
          </w:tcPr>
          <w:p w14:paraId="7416C492" w14:textId="77777777" w:rsidR="00AC3575" w:rsidRPr="000D4784" w:rsidRDefault="00AC3575" w:rsidP="004F4A66">
            <w:pPr>
              <w:spacing w:after="0"/>
              <w:ind w:right="71"/>
              <w:rPr>
                <w:rFonts w:cs="Calibri"/>
              </w:rPr>
            </w:pPr>
          </w:p>
        </w:tc>
      </w:tr>
      <w:tr w:rsidR="00AC3575" w:rsidRPr="000D4784" w14:paraId="78B3EF71" w14:textId="77777777" w:rsidTr="004F4A66">
        <w:tc>
          <w:tcPr>
            <w:tcW w:w="4643" w:type="dxa"/>
          </w:tcPr>
          <w:p w14:paraId="520F9C0D" w14:textId="77777777" w:rsidR="00AC3575" w:rsidRPr="000D4784" w:rsidRDefault="00AC3575" w:rsidP="004F4A66">
            <w:pPr>
              <w:spacing w:after="0"/>
              <w:ind w:right="71"/>
              <w:rPr>
                <w:rFonts w:cs="Calibri"/>
              </w:rPr>
            </w:pPr>
            <w:r w:rsidRPr="000D4784">
              <w:rPr>
                <w:rFonts w:cs="Calibri"/>
              </w:rPr>
              <w:t>Eğitime katılma</w:t>
            </w:r>
          </w:p>
        </w:tc>
        <w:tc>
          <w:tcPr>
            <w:tcW w:w="4644" w:type="dxa"/>
          </w:tcPr>
          <w:p w14:paraId="3BE26E72" w14:textId="77777777" w:rsidR="00AC3575" w:rsidRPr="000D4784" w:rsidRDefault="00AC3575" w:rsidP="004F4A66">
            <w:pPr>
              <w:spacing w:after="0"/>
              <w:ind w:right="71"/>
              <w:rPr>
                <w:rFonts w:cs="Calibri"/>
              </w:rPr>
            </w:pPr>
          </w:p>
        </w:tc>
      </w:tr>
    </w:tbl>
    <w:p w14:paraId="29F5AEB3" w14:textId="77777777" w:rsidR="00AC3575" w:rsidRPr="000D4784" w:rsidRDefault="00AC3575" w:rsidP="00AC3575">
      <w:pPr>
        <w:spacing w:after="0"/>
        <w:ind w:right="71"/>
        <w:rPr>
          <w:rFonts w:cs="Calibri"/>
        </w:rPr>
      </w:pPr>
    </w:p>
    <w:p w14:paraId="513BCB30" w14:textId="77777777" w:rsidR="00AC3575" w:rsidRPr="000D4784" w:rsidRDefault="00AC3575" w:rsidP="00AC3575">
      <w:pPr>
        <w:spacing w:after="0"/>
        <w:ind w:right="71"/>
        <w:rPr>
          <w:rFonts w:cs="Calibri"/>
        </w:rPr>
      </w:pPr>
      <w:r w:rsidRPr="000D4784">
        <w:rPr>
          <w:rFonts w:cs="Calibri"/>
        </w:rPr>
        <w:t>KLİNİK ÇALIŞMALARDAKİ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14:paraId="085D19F1" w14:textId="77777777" w:rsidTr="004F4A66">
        <w:tc>
          <w:tcPr>
            <w:tcW w:w="4643" w:type="dxa"/>
          </w:tcPr>
          <w:p w14:paraId="7DEED92F" w14:textId="77777777" w:rsidR="00AC3575" w:rsidRPr="000D4784" w:rsidRDefault="00AC3575" w:rsidP="004F4A66">
            <w:pPr>
              <w:spacing w:after="0"/>
              <w:ind w:right="71"/>
              <w:rPr>
                <w:rFonts w:cs="Calibri"/>
              </w:rPr>
            </w:pPr>
            <w:r w:rsidRPr="000D4784">
              <w:rPr>
                <w:rFonts w:cs="Calibri"/>
              </w:rPr>
              <w:t>Hasta ve yakınlarına yaklaşımı ve iletişim kurma</w:t>
            </w:r>
          </w:p>
        </w:tc>
        <w:tc>
          <w:tcPr>
            <w:tcW w:w="4644" w:type="dxa"/>
          </w:tcPr>
          <w:p w14:paraId="4F0EDDBA" w14:textId="77777777" w:rsidR="00AC3575" w:rsidRPr="000D4784" w:rsidRDefault="00AC3575" w:rsidP="004F4A66">
            <w:pPr>
              <w:spacing w:after="0"/>
              <w:ind w:right="71"/>
              <w:rPr>
                <w:rFonts w:cs="Calibri"/>
              </w:rPr>
            </w:pPr>
          </w:p>
        </w:tc>
      </w:tr>
      <w:tr w:rsidR="00AC3575" w:rsidRPr="000D4784" w14:paraId="1E05AF66" w14:textId="77777777" w:rsidTr="004F4A66">
        <w:tc>
          <w:tcPr>
            <w:tcW w:w="4643" w:type="dxa"/>
          </w:tcPr>
          <w:p w14:paraId="76B8DF34" w14:textId="77777777" w:rsidR="00AC3575" w:rsidRPr="000D4784" w:rsidRDefault="00AC3575" w:rsidP="004F4A66">
            <w:pPr>
              <w:spacing w:after="0"/>
              <w:ind w:right="71"/>
              <w:rPr>
                <w:rFonts w:cs="Calibri"/>
              </w:rPr>
            </w:pPr>
            <w:r w:rsidRPr="000D4784">
              <w:rPr>
                <w:rFonts w:cs="Calibri"/>
              </w:rPr>
              <w:t>Öykü alma</w:t>
            </w:r>
          </w:p>
        </w:tc>
        <w:tc>
          <w:tcPr>
            <w:tcW w:w="4644" w:type="dxa"/>
          </w:tcPr>
          <w:p w14:paraId="2D57D7FC" w14:textId="77777777" w:rsidR="00AC3575" w:rsidRPr="000D4784" w:rsidRDefault="00AC3575" w:rsidP="004F4A66">
            <w:pPr>
              <w:spacing w:after="0"/>
              <w:ind w:right="71"/>
              <w:rPr>
                <w:rFonts w:cs="Calibri"/>
              </w:rPr>
            </w:pPr>
          </w:p>
        </w:tc>
      </w:tr>
      <w:tr w:rsidR="00AC3575" w:rsidRPr="000D4784" w14:paraId="762A9533" w14:textId="77777777" w:rsidTr="004F4A66">
        <w:tc>
          <w:tcPr>
            <w:tcW w:w="4643" w:type="dxa"/>
          </w:tcPr>
          <w:p w14:paraId="5B268F28" w14:textId="77777777" w:rsidR="00AC3575" w:rsidRPr="000D4784" w:rsidRDefault="00AC3575" w:rsidP="004F4A66">
            <w:pPr>
              <w:spacing w:after="0"/>
              <w:ind w:right="71"/>
              <w:rPr>
                <w:rFonts w:cs="Calibri"/>
              </w:rPr>
            </w:pPr>
            <w:r w:rsidRPr="000D4784">
              <w:rPr>
                <w:rFonts w:cs="Calibri"/>
              </w:rPr>
              <w:t>Fizik muayene</w:t>
            </w:r>
          </w:p>
        </w:tc>
        <w:tc>
          <w:tcPr>
            <w:tcW w:w="4644" w:type="dxa"/>
          </w:tcPr>
          <w:p w14:paraId="714EC6B9" w14:textId="77777777" w:rsidR="00AC3575" w:rsidRPr="000D4784" w:rsidRDefault="00AC3575" w:rsidP="004F4A66">
            <w:pPr>
              <w:spacing w:after="0"/>
              <w:ind w:right="71"/>
              <w:rPr>
                <w:rFonts w:cs="Calibri"/>
              </w:rPr>
            </w:pPr>
          </w:p>
        </w:tc>
      </w:tr>
      <w:tr w:rsidR="00AC3575" w:rsidRPr="000D4784" w14:paraId="3DEA4740" w14:textId="77777777" w:rsidTr="004F4A66">
        <w:tc>
          <w:tcPr>
            <w:tcW w:w="4643" w:type="dxa"/>
          </w:tcPr>
          <w:p w14:paraId="5AAAB83E" w14:textId="77777777" w:rsidR="00AC3575" w:rsidRPr="000D4784" w:rsidRDefault="00AC3575" w:rsidP="004F4A66">
            <w:pPr>
              <w:spacing w:after="0"/>
              <w:ind w:right="71"/>
              <w:rPr>
                <w:rFonts w:cs="Calibri"/>
              </w:rPr>
            </w:pPr>
            <w:r w:rsidRPr="000D4784">
              <w:rPr>
                <w:rFonts w:cs="Calibri"/>
              </w:rPr>
              <w:t>Hasta takibi</w:t>
            </w:r>
          </w:p>
        </w:tc>
        <w:tc>
          <w:tcPr>
            <w:tcW w:w="4644" w:type="dxa"/>
          </w:tcPr>
          <w:p w14:paraId="626AFFF5" w14:textId="77777777" w:rsidR="00AC3575" w:rsidRPr="000D4784" w:rsidRDefault="00AC3575" w:rsidP="004F4A66">
            <w:pPr>
              <w:spacing w:after="0"/>
              <w:ind w:right="71"/>
              <w:rPr>
                <w:rFonts w:cs="Calibri"/>
              </w:rPr>
            </w:pPr>
          </w:p>
        </w:tc>
      </w:tr>
      <w:tr w:rsidR="00AC3575" w:rsidRPr="000D4784" w14:paraId="357E2356" w14:textId="77777777" w:rsidTr="004F4A66">
        <w:tc>
          <w:tcPr>
            <w:tcW w:w="4643" w:type="dxa"/>
          </w:tcPr>
          <w:p w14:paraId="5FBC35A5" w14:textId="77777777" w:rsidR="00AC3575" w:rsidRPr="000D4784" w:rsidRDefault="00AC3575" w:rsidP="004F4A66">
            <w:pPr>
              <w:spacing w:after="0"/>
              <w:ind w:right="71"/>
              <w:rPr>
                <w:rFonts w:cs="Calibri"/>
              </w:rPr>
            </w:pPr>
            <w:r w:rsidRPr="000D4784">
              <w:rPr>
                <w:rFonts w:cs="Calibri"/>
              </w:rPr>
              <w:t>Güvenilirlik</w:t>
            </w:r>
          </w:p>
        </w:tc>
        <w:tc>
          <w:tcPr>
            <w:tcW w:w="4644" w:type="dxa"/>
          </w:tcPr>
          <w:p w14:paraId="5262DB26" w14:textId="77777777" w:rsidR="00AC3575" w:rsidRPr="000D4784" w:rsidRDefault="00AC3575" w:rsidP="004F4A66">
            <w:pPr>
              <w:spacing w:after="0"/>
              <w:ind w:right="71"/>
              <w:rPr>
                <w:rFonts w:cs="Calibri"/>
              </w:rPr>
            </w:pPr>
          </w:p>
        </w:tc>
      </w:tr>
      <w:tr w:rsidR="00AC3575" w:rsidRPr="000D4784" w14:paraId="17080059" w14:textId="77777777" w:rsidTr="004F4A66">
        <w:tc>
          <w:tcPr>
            <w:tcW w:w="4643" w:type="dxa"/>
          </w:tcPr>
          <w:p w14:paraId="431E6E9D" w14:textId="77777777" w:rsidR="00AC3575" w:rsidRPr="000D4784" w:rsidRDefault="00AC3575" w:rsidP="004F4A66">
            <w:pPr>
              <w:spacing w:after="0"/>
              <w:ind w:right="71"/>
              <w:rPr>
                <w:rFonts w:cs="Calibri"/>
              </w:rPr>
            </w:pPr>
            <w:r w:rsidRPr="000D4784">
              <w:rPr>
                <w:rFonts w:cs="Calibri"/>
              </w:rPr>
              <w:t>Teorik bilgisi</w:t>
            </w:r>
          </w:p>
        </w:tc>
        <w:tc>
          <w:tcPr>
            <w:tcW w:w="4644" w:type="dxa"/>
          </w:tcPr>
          <w:p w14:paraId="018644BF" w14:textId="77777777" w:rsidR="00AC3575" w:rsidRPr="000D4784" w:rsidRDefault="00AC3575" w:rsidP="004F4A66">
            <w:pPr>
              <w:spacing w:after="0"/>
              <w:ind w:right="71"/>
              <w:rPr>
                <w:rFonts w:cs="Calibri"/>
              </w:rPr>
            </w:pPr>
          </w:p>
        </w:tc>
      </w:tr>
      <w:tr w:rsidR="00AC3575" w:rsidRPr="000D4784" w14:paraId="75A3006C" w14:textId="77777777" w:rsidTr="004F4A66">
        <w:tc>
          <w:tcPr>
            <w:tcW w:w="4643" w:type="dxa"/>
          </w:tcPr>
          <w:p w14:paraId="29020936" w14:textId="77777777" w:rsidR="00AC3575" w:rsidRPr="000D4784" w:rsidRDefault="00AC3575" w:rsidP="004F4A66">
            <w:pPr>
              <w:spacing w:after="0"/>
              <w:ind w:right="71"/>
              <w:rPr>
                <w:rFonts w:cs="Calibri"/>
              </w:rPr>
            </w:pPr>
            <w:r w:rsidRPr="000D4784">
              <w:rPr>
                <w:rFonts w:cs="Calibri"/>
              </w:rPr>
              <w:t>Üst ve astlarına karşı tutumu</w:t>
            </w:r>
          </w:p>
        </w:tc>
        <w:tc>
          <w:tcPr>
            <w:tcW w:w="4644" w:type="dxa"/>
          </w:tcPr>
          <w:p w14:paraId="4E282868" w14:textId="77777777" w:rsidR="00AC3575" w:rsidRPr="000D4784" w:rsidRDefault="00AC3575" w:rsidP="004F4A66">
            <w:pPr>
              <w:spacing w:after="0"/>
              <w:ind w:right="71"/>
              <w:rPr>
                <w:rFonts w:cs="Calibri"/>
              </w:rPr>
            </w:pPr>
          </w:p>
        </w:tc>
      </w:tr>
      <w:tr w:rsidR="00AC3575" w:rsidRPr="000D4784" w14:paraId="7A8D0E37" w14:textId="77777777" w:rsidTr="004F4A66">
        <w:tc>
          <w:tcPr>
            <w:tcW w:w="4643" w:type="dxa"/>
          </w:tcPr>
          <w:p w14:paraId="09542147" w14:textId="77777777" w:rsidR="00AC3575" w:rsidRPr="000D4784" w:rsidRDefault="00AC3575" w:rsidP="004F4A66">
            <w:pPr>
              <w:spacing w:after="0"/>
              <w:ind w:right="71"/>
              <w:rPr>
                <w:rFonts w:cs="Calibri"/>
              </w:rPr>
            </w:pPr>
            <w:r w:rsidRPr="000D4784">
              <w:rPr>
                <w:rFonts w:cs="Calibri"/>
              </w:rPr>
              <w:t>Laboratuvar bulgularını sentez edebilme</w:t>
            </w:r>
          </w:p>
        </w:tc>
        <w:tc>
          <w:tcPr>
            <w:tcW w:w="4644" w:type="dxa"/>
          </w:tcPr>
          <w:p w14:paraId="7B8D65F3" w14:textId="77777777" w:rsidR="00AC3575" w:rsidRPr="000D4784" w:rsidRDefault="00AC3575" w:rsidP="004F4A66">
            <w:pPr>
              <w:spacing w:after="0"/>
              <w:ind w:right="71"/>
              <w:rPr>
                <w:rFonts w:cs="Calibri"/>
              </w:rPr>
            </w:pPr>
          </w:p>
        </w:tc>
      </w:tr>
      <w:tr w:rsidR="00AC3575" w:rsidRPr="000D4784" w14:paraId="77941CC3" w14:textId="77777777" w:rsidTr="004F4A66">
        <w:tc>
          <w:tcPr>
            <w:tcW w:w="4643" w:type="dxa"/>
          </w:tcPr>
          <w:p w14:paraId="10674666" w14:textId="77777777" w:rsidR="00AC3575" w:rsidRPr="000D4784" w:rsidRDefault="00AC3575" w:rsidP="004F4A66">
            <w:pPr>
              <w:spacing w:after="0"/>
              <w:ind w:right="71"/>
              <w:rPr>
                <w:rFonts w:cs="Calibri"/>
              </w:rPr>
            </w:pPr>
            <w:r w:rsidRPr="000D4784">
              <w:rPr>
                <w:rFonts w:cs="Calibri"/>
              </w:rPr>
              <w:t>Ekip çalışmasındaki uyumu</w:t>
            </w:r>
          </w:p>
        </w:tc>
        <w:tc>
          <w:tcPr>
            <w:tcW w:w="4644" w:type="dxa"/>
          </w:tcPr>
          <w:p w14:paraId="6504789D" w14:textId="77777777" w:rsidR="00AC3575" w:rsidRPr="000D4784" w:rsidRDefault="00AC3575" w:rsidP="004F4A66">
            <w:pPr>
              <w:spacing w:after="0"/>
              <w:ind w:right="71"/>
              <w:rPr>
                <w:rFonts w:cs="Calibri"/>
              </w:rPr>
            </w:pPr>
          </w:p>
        </w:tc>
      </w:tr>
    </w:tbl>
    <w:p w14:paraId="08205D1A" w14:textId="77777777" w:rsidR="00AC3575" w:rsidRPr="000D4784" w:rsidRDefault="00AC3575" w:rsidP="00AC3575">
      <w:pPr>
        <w:spacing w:after="0"/>
        <w:ind w:right="71"/>
        <w:rPr>
          <w:rFonts w:cs="Calibri"/>
        </w:rPr>
      </w:pPr>
    </w:p>
    <w:p w14:paraId="5CA07673" w14:textId="77777777" w:rsidR="00AC3575" w:rsidRDefault="00AC3575" w:rsidP="00AC3575">
      <w:pPr>
        <w:spacing w:after="0"/>
        <w:ind w:right="71"/>
        <w:rPr>
          <w:rFonts w:cs="Calibri"/>
        </w:rPr>
      </w:pPr>
    </w:p>
    <w:p w14:paraId="12ED08F9" w14:textId="77777777" w:rsidR="00AC3575" w:rsidRPr="000D4784" w:rsidRDefault="00AC3575" w:rsidP="00AC3575">
      <w:pPr>
        <w:spacing w:after="0"/>
        <w:ind w:right="71"/>
        <w:rPr>
          <w:rFonts w:cs="Calibri"/>
        </w:rPr>
      </w:pPr>
    </w:p>
    <w:p w14:paraId="2A7E0137" w14:textId="77777777" w:rsidR="00AC3575" w:rsidRDefault="00AC3575" w:rsidP="00AC3575">
      <w:pPr>
        <w:spacing w:after="0"/>
        <w:ind w:right="71"/>
        <w:jc w:val="center"/>
        <w:rPr>
          <w:rFonts w:cs="Calibri"/>
        </w:rPr>
      </w:pPr>
      <w:r w:rsidRPr="000D4784">
        <w:t>SORUMLU ÖĞRETİM ÜYESİ</w:t>
      </w:r>
      <w:r w:rsidRPr="000D4784">
        <w:tab/>
      </w:r>
      <w:r w:rsidRPr="000D4784">
        <w:tab/>
      </w:r>
      <w:r w:rsidRPr="000D4784">
        <w:tab/>
      </w:r>
      <w:r w:rsidRPr="000D4784">
        <w:tab/>
      </w:r>
      <w:r w:rsidRPr="000D4784">
        <w:tab/>
      </w:r>
      <w:r w:rsidRPr="000D4784">
        <w:tab/>
      </w:r>
      <w:r w:rsidRPr="000D4784">
        <w:tab/>
        <w:t>ANABİLİM DALI BAŞKANI</w:t>
      </w:r>
    </w:p>
    <w:p w14:paraId="3F015CC5" w14:textId="77777777" w:rsidR="00AC3575" w:rsidRDefault="00AC3575" w:rsidP="00AC3575">
      <w:pPr>
        <w:spacing w:after="0"/>
        <w:ind w:right="71"/>
        <w:jc w:val="center"/>
        <w:rPr>
          <w:rFonts w:cs="Calibri"/>
        </w:rPr>
      </w:pPr>
    </w:p>
    <w:p w14:paraId="3250B77A" w14:textId="77777777" w:rsidR="00AC3575" w:rsidRPr="000D4784" w:rsidRDefault="00AC3575" w:rsidP="00AC3575">
      <w:pPr>
        <w:spacing w:after="0"/>
        <w:ind w:right="71"/>
        <w:jc w:val="center"/>
        <w:rPr>
          <w:rFonts w:cs="Calibri"/>
        </w:rPr>
      </w:pPr>
      <w:r>
        <w:rPr>
          <w:rFonts w:cs="Calibri"/>
        </w:rPr>
        <w:t>HARRAN</w:t>
      </w:r>
      <w:r w:rsidRPr="000D4784">
        <w:rPr>
          <w:rFonts w:cs="Calibri"/>
        </w:rPr>
        <w:t xml:space="preserve"> ÜNİVERSİTESİ TIP FAKÜLTESİ</w:t>
      </w:r>
      <w:r w:rsidR="00495CE1">
        <w:rPr>
          <w:rFonts w:cs="Calibri"/>
        </w:rPr>
        <w:t xml:space="preserve"> </w:t>
      </w:r>
      <w:r w:rsidRPr="000D4784">
        <w:rPr>
          <w:rFonts w:cs="Calibri"/>
        </w:rPr>
        <w:t>AİLE HEKİMLİĞİ ANABİLİM DALI</w:t>
      </w:r>
    </w:p>
    <w:p w14:paraId="5D9B88DA" w14:textId="77777777" w:rsidR="00AC3575" w:rsidRPr="000D4784" w:rsidRDefault="00AC3575" w:rsidP="00AC3575">
      <w:pPr>
        <w:spacing w:after="0"/>
        <w:ind w:right="71"/>
        <w:jc w:val="center"/>
        <w:rPr>
          <w:rFonts w:cs="Calibri"/>
        </w:rPr>
      </w:pPr>
      <w:r w:rsidRPr="000D4784">
        <w:rPr>
          <w:rFonts w:cs="Calibri"/>
        </w:rPr>
        <w:t>ARAŞTIRMA GÖREVLİSİ EĞİTİM İZLEME</w:t>
      </w:r>
      <w:r w:rsidR="00495CE1">
        <w:rPr>
          <w:rFonts w:cs="Calibri"/>
        </w:rPr>
        <w:t xml:space="preserve"> </w:t>
      </w:r>
      <w:r w:rsidRPr="000D4784">
        <w:rPr>
          <w:rFonts w:cs="Calibri"/>
        </w:rPr>
        <w:t>VE DEĞERLENDİRME FORMU</w:t>
      </w:r>
    </w:p>
    <w:p w14:paraId="32DE029D" w14:textId="77777777" w:rsidR="00AC3575" w:rsidRPr="000D4784" w:rsidRDefault="00AC3575" w:rsidP="00AC3575">
      <w:pPr>
        <w:spacing w:after="0"/>
        <w:ind w:right="71"/>
        <w:jc w:val="center"/>
        <w:rPr>
          <w:rFonts w:cs="Calibri"/>
        </w:rPr>
      </w:pPr>
    </w:p>
    <w:p w14:paraId="0A171EB3" w14:textId="77777777" w:rsidR="00AC3575" w:rsidRPr="000D4784" w:rsidRDefault="00AC3575" w:rsidP="00AC3575">
      <w:pPr>
        <w:pStyle w:val="Balk2"/>
      </w:pPr>
      <w:bookmarkStart w:id="51" w:name="_Toc223756106"/>
      <w:r>
        <w:t>RUH SAĞLIĞI VE HASTALIKLARI</w:t>
      </w:r>
      <w:bookmarkEnd w:id="51"/>
    </w:p>
    <w:p w14:paraId="34016E74" w14:textId="77777777" w:rsidR="00AC3575" w:rsidRPr="000D4784" w:rsidRDefault="00AC3575" w:rsidP="00AC3575">
      <w:pPr>
        <w:pStyle w:val="GvdeMetni2"/>
        <w:rPr>
          <w:color w:val="auto"/>
        </w:rPr>
      </w:pPr>
      <w:r w:rsidRPr="000D4784">
        <w:rPr>
          <w:color w:val="auto"/>
        </w:rPr>
        <w:t>İlgili öğretim üyesinin rotasyondaki araştırma görevlisi hakkındaki değerlendirmelerini içerecek olan bu form araştırma görevlimizin rotasyonunun bitiminde öğretim üyesince onaylanacaktır.</w:t>
      </w:r>
    </w:p>
    <w:p w14:paraId="35F71F2C" w14:textId="77777777" w:rsidR="00AC3575" w:rsidRPr="000D4784" w:rsidRDefault="00AC3575" w:rsidP="00AC3575">
      <w:pPr>
        <w:spacing w:after="0"/>
        <w:ind w:right="71"/>
        <w:rPr>
          <w:rFonts w:cs="Calibri"/>
          <w:sz w:val="20"/>
        </w:rPr>
      </w:pPr>
      <w:r w:rsidRPr="000D4784">
        <w:rPr>
          <w:rFonts w:cs="Calibri"/>
          <w:sz w:val="20"/>
        </w:rPr>
        <w:t>ARAŞTIRMA GÖREVLİSİNİN;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14:paraId="3D1BAA9C" w14:textId="77777777" w:rsidTr="004F4A66">
        <w:tc>
          <w:tcPr>
            <w:tcW w:w="4643" w:type="dxa"/>
          </w:tcPr>
          <w:p w14:paraId="6473BC50" w14:textId="77777777" w:rsidR="00AC3575" w:rsidRPr="000D4784" w:rsidRDefault="00AC3575" w:rsidP="004F4A66">
            <w:pPr>
              <w:spacing w:after="0"/>
              <w:ind w:right="74"/>
              <w:rPr>
                <w:rFonts w:cs="Calibri"/>
                <w:sz w:val="20"/>
              </w:rPr>
            </w:pPr>
            <w:r w:rsidRPr="000D4784">
              <w:rPr>
                <w:rFonts w:cs="Calibri"/>
                <w:sz w:val="20"/>
              </w:rPr>
              <w:t>ADI SOYADI:</w:t>
            </w:r>
          </w:p>
        </w:tc>
        <w:tc>
          <w:tcPr>
            <w:tcW w:w="4644" w:type="dxa"/>
          </w:tcPr>
          <w:p w14:paraId="470C4764" w14:textId="77777777" w:rsidR="00AC3575" w:rsidRPr="000D4784" w:rsidRDefault="00AC3575" w:rsidP="004F4A66">
            <w:pPr>
              <w:spacing w:after="0"/>
              <w:ind w:right="74"/>
              <w:rPr>
                <w:rFonts w:cs="Calibri"/>
                <w:sz w:val="20"/>
              </w:rPr>
            </w:pPr>
          </w:p>
        </w:tc>
      </w:tr>
      <w:tr w:rsidR="00AC3575" w:rsidRPr="000D4784" w14:paraId="17A172FE" w14:textId="77777777" w:rsidTr="004F4A66">
        <w:tc>
          <w:tcPr>
            <w:tcW w:w="4643" w:type="dxa"/>
          </w:tcPr>
          <w:p w14:paraId="696CEFFF" w14:textId="77777777" w:rsidR="00AC3575" w:rsidRPr="000D4784" w:rsidRDefault="00AC3575" w:rsidP="004F4A66">
            <w:pPr>
              <w:spacing w:after="0"/>
              <w:ind w:right="74"/>
              <w:rPr>
                <w:rFonts w:cs="Calibri"/>
                <w:sz w:val="20"/>
              </w:rPr>
            </w:pPr>
            <w:r w:rsidRPr="000D4784">
              <w:rPr>
                <w:rFonts w:cs="Calibri"/>
                <w:sz w:val="20"/>
              </w:rPr>
              <w:t>ROTASYONA BAŞLAMA TARİHİ:</w:t>
            </w:r>
          </w:p>
        </w:tc>
        <w:tc>
          <w:tcPr>
            <w:tcW w:w="4644" w:type="dxa"/>
          </w:tcPr>
          <w:p w14:paraId="133FF4DD" w14:textId="77777777" w:rsidR="00AC3575" w:rsidRPr="000D4784" w:rsidRDefault="00AC3575" w:rsidP="004F4A66">
            <w:pPr>
              <w:spacing w:after="0"/>
              <w:ind w:right="74"/>
              <w:rPr>
                <w:rFonts w:cs="Calibri"/>
                <w:sz w:val="20"/>
              </w:rPr>
            </w:pPr>
          </w:p>
        </w:tc>
      </w:tr>
      <w:tr w:rsidR="00AC3575" w:rsidRPr="000D4784" w14:paraId="2A0648E8" w14:textId="77777777" w:rsidTr="004F4A66">
        <w:tc>
          <w:tcPr>
            <w:tcW w:w="4643" w:type="dxa"/>
          </w:tcPr>
          <w:p w14:paraId="27C5304C" w14:textId="77777777" w:rsidR="00AC3575" w:rsidRPr="000D4784" w:rsidRDefault="00AC3575" w:rsidP="004F4A66">
            <w:pPr>
              <w:spacing w:after="0"/>
              <w:ind w:right="74"/>
              <w:rPr>
                <w:rFonts w:cs="Calibri"/>
                <w:sz w:val="20"/>
              </w:rPr>
            </w:pPr>
            <w:r w:rsidRPr="000D4784">
              <w:rPr>
                <w:rFonts w:cs="Calibri"/>
                <w:sz w:val="20"/>
              </w:rPr>
              <w:t>ROTASYON BİTİRME TARİHİ:</w:t>
            </w:r>
          </w:p>
        </w:tc>
        <w:tc>
          <w:tcPr>
            <w:tcW w:w="4644" w:type="dxa"/>
          </w:tcPr>
          <w:p w14:paraId="52DAAC06" w14:textId="77777777" w:rsidR="00AC3575" w:rsidRPr="000D4784" w:rsidRDefault="00AC3575" w:rsidP="004F4A66">
            <w:pPr>
              <w:spacing w:after="0"/>
              <w:ind w:right="74"/>
              <w:rPr>
                <w:rFonts w:cs="Calibri"/>
                <w:sz w:val="20"/>
              </w:rPr>
            </w:pPr>
          </w:p>
        </w:tc>
      </w:tr>
      <w:tr w:rsidR="00AC3575" w:rsidRPr="000D4784" w14:paraId="72953292" w14:textId="77777777" w:rsidTr="004F4A66">
        <w:tc>
          <w:tcPr>
            <w:tcW w:w="4643" w:type="dxa"/>
          </w:tcPr>
          <w:p w14:paraId="4E27C73E" w14:textId="77777777" w:rsidR="00AC3575" w:rsidRPr="000D4784" w:rsidRDefault="00AC3575" w:rsidP="004F4A66">
            <w:pPr>
              <w:spacing w:after="0"/>
              <w:ind w:right="74"/>
              <w:rPr>
                <w:rFonts w:cs="Calibri"/>
                <w:sz w:val="20"/>
              </w:rPr>
            </w:pPr>
            <w:r w:rsidRPr="000D4784">
              <w:rPr>
                <w:rFonts w:cs="Calibri"/>
                <w:sz w:val="20"/>
              </w:rPr>
              <w:t>TUTTUĞU NÖBET SAYISI:</w:t>
            </w:r>
          </w:p>
        </w:tc>
        <w:tc>
          <w:tcPr>
            <w:tcW w:w="4644" w:type="dxa"/>
          </w:tcPr>
          <w:p w14:paraId="671382FE" w14:textId="77777777" w:rsidR="00AC3575" w:rsidRPr="000D4784" w:rsidRDefault="00AC3575" w:rsidP="004F4A66">
            <w:pPr>
              <w:spacing w:after="0"/>
              <w:ind w:right="74"/>
              <w:rPr>
                <w:rFonts w:cs="Calibri"/>
                <w:sz w:val="20"/>
              </w:rPr>
            </w:pPr>
          </w:p>
        </w:tc>
      </w:tr>
      <w:tr w:rsidR="00AC3575" w:rsidRPr="000D4784" w14:paraId="33BFEF2C" w14:textId="77777777" w:rsidTr="004F4A66">
        <w:tc>
          <w:tcPr>
            <w:tcW w:w="4643" w:type="dxa"/>
          </w:tcPr>
          <w:p w14:paraId="60C2053F" w14:textId="77777777" w:rsidR="00AC3575" w:rsidRPr="000D4784" w:rsidRDefault="00AC3575" w:rsidP="004F4A66">
            <w:pPr>
              <w:spacing w:after="0"/>
              <w:ind w:right="74"/>
              <w:rPr>
                <w:rFonts w:cs="Calibri"/>
                <w:sz w:val="20"/>
              </w:rPr>
            </w:pPr>
            <w:r w:rsidRPr="000D4784">
              <w:rPr>
                <w:rFonts w:cs="Calibri"/>
                <w:sz w:val="20"/>
              </w:rPr>
              <w:t>POLİKLİNİKTE MUAYENE ETTİĞİ HASTA SAYISI:</w:t>
            </w:r>
          </w:p>
        </w:tc>
        <w:tc>
          <w:tcPr>
            <w:tcW w:w="4644" w:type="dxa"/>
          </w:tcPr>
          <w:p w14:paraId="0E50259F" w14:textId="77777777" w:rsidR="00AC3575" w:rsidRPr="000D4784" w:rsidRDefault="00AC3575" w:rsidP="004F4A66">
            <w:pPr>
              <w:spacing w:after="0"/>
              <w:ind w:right="74"/>
              <w:rPr>
                <w:rFonts w:cs="Calibri"/>
                <w:sz w:val="20"/>
              </w:rPr>
            </w:pPr>
          </w:p>
        </w:tc>
      </w:tr>
      <w:tr w:rsidR="00AC3575" w:rsidRPr="000D4784" w14:paraId="3A11D442" w14:textId="77777777" w:rsidTr="004F4A66">
        <w:tc>
          <w:tcPr>
            <w:tcW w:w="4643" w:type="dxa"/>
          </w:tcPr>
          <w:p w14:paraId="65473D7A" w14:textId="77777777" w:rsidR="00AC3575" w:rsidRPr="000D4784" w:rsidRDefault="00AC3575" w:rsidP="004F4A66">
            <w:pPr>
              <w:spacing w:after="0"/>
              <w:ind w:right="74"/>
              <w:rPr>
                <w:rFonts w:cs="Calibri"/>
                <w:sz w:val="20"/>
              </w:rPr>
            </w:pPr>
            <w:r w:rsidRPr="000D4784">
              <w:rPr>
                <w:rFonts w:cs="Calibri"/>
                <w:sz w:val="20"/>
              </w:rPr>
              <w:t>SERVİSTE İZLEDİĞİ YATAN HASTA SAYISI:</w:t>
            </w:r>
          </w:p>
        </w:tc>
        <w:tc>
          <w:tcPr>
            <w:tcW w:w="4644" w:type="dxa"/>
          </w:tcPr>
          <w:p w14:paraId="790E70FF" w14:textId="77777777" w:rsidR="00AC3575" w:rsidRPr="000D4784" w:rsidRDefault="00AC3575" w:rsidP="004F4A66">
            <w:pPr>
              <w:spacing w:after="0"/>
              <w:ind w:right="74"/>
              <w:rPr>
                <w:rFonts w:cs="Calibri"/>
                <w:sz w:val="20"/>
              </w:rPr>
            </w:pPr>
          </w:p>
        </w:tc>
      </w:tr>
      <w:tr w:rsidR="00AC3575" w:rsidRPr="000D4784" w14:paraId="086C6D68" w14:textId="77777777" w:rsidTr="004F4A66">
        <w:tc>
          <w:tcPr>
            <w:tcW w:w="4643" w:type="dxa"/>
          </w:tcPr>
          <w:p w14:paraId="5908B7ED" w14:textId="77777777" w:rsidR="00AC3575" w:rsidRPr="000D4784" w:rsidRDefault="00AC3575" w:rsidP="004F4A66">
            <w:pPr>
              <w:spacing w:after="0"/>
              <w:ind w:right="74"/>
              <w:rPr>
                <w:rFonts w:cs="Calibri"/>
                <w:sz w:val="20"/>
              </w:rPr>
            </w:pPr>
            <w:r w:rsidRPr="000D4784">
              <w:rPr>
                <w:rFonts w:cs="Calibri"/>
                <w:sz w:val="20"/>
              </w:rPr>
              <w:t>HAZIRLADIĞI SEMİNER SAYISI:</w:t>
            </w:r>
          </w:p>
        </w:tc>
        <w:tc>
          <w:tcPr>
            <w:tcW w:w="4644" w:type="dxa"/>
          </w:tcPr>
          <w:p w14:paraId="3E84D1AB" w14:textId="77777777" w:rsidR="00AC3575" w:rsidRPr="000D4784" w:rsidRDefault="00AC3575" w:rsidP="004F4A66">
            <w:pPr>
              <w:spacing w:after="0"/>
              <w:ind w:right="74"/>
              <w:rPr>
                <w:rFonts w:cs="Calibri"/>
                <w:sz w:val="20"/>
              </w:rPr>
            </w:pPr>
          </w:p>
        </w:tc>
      </w:tr>
      <w:tr w:rsidR="00AC3575" w:rsidRPr="000D4784" w14:paraId="31205FD8" w14:textId="77777777" w:rsidTr="004F4A66">
        <w:tc>
          <w:tcPr>
            <w:tcW w:w="4643" w:type="dxa"/>
          </w:tcPr>
          <w:p w14:paraId="42ADF1EB" w14:textId="77777777" w:rsidR="00AC3575" w:rsidRPr="000D4784" w:rsidRDefault="00AC3575" w:rsidP="004F4A66">
            <w:pPr>
              <w:spacing w:after="0"/>
              <w:ind w:right="74"/>
              <w:rPr>
                <w:rFonts w:cs="Calibri"/>
                <w:sz w:val="20"/>
              </w:rPr>
            </w:pPr>
            <w:r w:rsidRPr="000D4784">
              <w:rPr>
                <w:rFonts w:cs="Calibri"/>
                <w:sz w:val="20"/>
              </w:rPr>
              <w:t>HAZIRLADIĞI MAKALE SAYISI:</w:t>
            </w:r>
          </w:p>
        </w:tc>
        <w:tc>
          <w:tcPr>
            <w:tcW w:w="4644" w:type="dxa"/>
          </w:tcPr>
          <w:p w14:paraId="2626949F" w14:textId="77777777" w:rsidR="00AC3575" w:rsidRPr="000D4784" w:rsidRDefault="00AC3575" w:rsidP="004F4A66">
            <w:pPr>
              <w:spacing w:after="0"/>
              <w:ind w:right="74"/>
              <w:rPr>
                <w:rFonts w:cs="Calibri"/>
                <w:sz w:val="20"/>
              </w:rPr>
            </w:pPr>
          </w:p>
        </w:tc>
      </w:tr>
      <w:tr w:rsidR="00AC3575" w:rsidRPr="000D4784" w14:paraId="70D7838D" w14:textId="77777777" w:rsidTr="004F4A66">
        <w:tc>
          <w:tcPr>
            <w:tcW w:w="4643" w:type="dxa"/>
          </w:tcPr>
          <w:p w14:paraId="4209B145" w14:textId="77777777" w:rsidR="00AC3575" w:rsidRPr="000D4784" w:rsidRDefault="00AC3575" w:rsidP="004F4A66">
            <w:pPr>
              <w:spacing w:after="0"/>
              <w:ind w:right="74"/>
              <w:rPr>
                <w:rFonts w:cs="Calibri"/>
                <w:sz w:val="20"/>
              </w:rPr>
            </w:pPr>
            <w:r w:rsidRPr="000D4784">
              <w:rPr>
                <w:rFonts w:cs="Calibri"/>
                <w:sz w:val="20"/>
              </w:rPr>
              <w:t>HAZIRLADIĞI OLGU SUNUMU SAYISI:</w:t>
            </w:r>
          </w:p>
        </w:tc>
        <w:tc>
          <w:tcPr>
            <w:tcW w:w="4644" w:type="dxa"/>
          </w:tcPr>
          <w:p w14:paraId="08E268B4" w14:textId="77777777" w:rsidR="00AC3575" w:rsidRPr="000D4784" w:rsidRDefault="00AC3575" w:rsidP="004F4A66">
            <w:pPr>
              <w:spacing w:after="0"/>
              <w:ind w:right="74"/>
              <w:rPr>
                <w:rFonts w:cs="Calibri"/>
                <w:sz w:val="20"/>
              </w:rPr>
            </w:pPr>
          </w:p>
        </w:tc>
      </w:tr>
    </w:tbl>
    <w:p w14:paraId="16DEA0FA" w14:textId="77777777" w:rsidR="00AC3575" w:rsidRPr="000D4784" w:rsidRDefault="00AC3575" w:rsidP="00AC3575">
      <w:pPr>
        <w:spacing w:after="0"/>
        <w:ind w:right="71"/>
        <w:rPr>
          <w:rFonts w:cs="Calibri"/>
          <w:sz w:val="20"/>
        </w:rPr>
      </w:pPr>
    </w:p>
    <w:p w14:paraId="75D247E5" w14:textId="77777777" w:rsidR="00AC3575" w:rsidRPr="000D4784" w:rsidRDefault="00AC3575" w:rsidP="00AC3575">
      <w:pPr>
        <w:spacing w:after="0"/>
        <w:ind w:right="71"/>
        <w:rPr>
          <w:rFonts w:cs="Calibri"/>
          <w:sz w:val="20"/>
        </w:rPr>
      </w:pPr>
      <w:r w:rsidRPr="000D4784">
        <w:rPr>
          <w:rFonts w:cs="Calibri"/>
          <w:sz w:val="20"/>
        </w:rPr>
        <w:t>ROTASYONU SIRASINDA UYGULADIĞI BECERİLER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78"/>
      </w:tblGrid>
      <w:tr w:rsidR="00AC3575" w:rsidRPr="000D4784" w14:paraId="5073C856" w14:textId="77777777" w:rsidTr="004F4A66">
        <w:tc>
          <w:tcPr>
            <w:tcW w:w="4644" w:type="dxa"/>
          </w:tcPr>
          <w:p w14:paraId="1F1D1B6C" w14:textId="77777777" w:rsidR="00AC3575" w:rsidRPr="000D4784" w:rsidRDefault="00AC3575" w:rsidP="004F4A66">
            <w:pPr>
              <w:spacing w:after="0"/>
              <w:ind w:right="74"/>
              <w:rPr>
                <w:rFonts w:cs="Calibri"/>
                <w:b/>
                <w:bCs/>
                <w:sz w:val="20"/>
              </w:rPr>
            </w:pPr>
            <w:r w:rsidRPr="000D4784">
              <w:rPr>
                <w:rFonts w:cs="Calibri"/>
                <w:b/>
                <w:bCs/>
                <w:sz w:val="20"/>
              </w:rPr>
              <w:t xml:space="preserve">Adı </w:t>
            </w:r>
          </w:p>
        </w:tc>
        <w:tc>
          <w:tcPr>
            <w:tcW w:w="4678" w:type="dxa"/>
          </w:tcPr>
          <w:p w14:paraId="3AB1C232" w14:textId="77777777" w:rsidR="00AC3575" w:rsidRPr="000D4784" w:rsidRDefault="00AC3575" w:rsidP="004F4A66">
            <w:pPr>
              <w:pStyle w:val="Balk3"/>
              <w:keepNext w:val="0"/>
              <w:keepLines w:val="0"/>
              <w:spacing w:before="0"/>
              <w:ind w:right="74"/>
              <w:rPr>
                <w:rFonts w:ascii="Calibri" w:hAnsi="Calibri" w:cs="Calibri"/>
                <w:color w:val="auto"/>
              </w:rPr>
            </w:pPr>
            <w:r w:rsidRPr="000D4784">
              <w:rPr>
                <w:rFonts w:ascii="Calibri" w:hAnsi="Calibri" w:cs="Calibri"/>
                <w:color w:val="auto"/>
              </w:rPr>
              <w:t>Sayı</w:t>
            </w:r>
          </w:p>
        </w:tc>
      </w:tr>
      <w:tr w:rsidR="00AC3575" w:rsidRPr="000D4784" w14:paraId="5DDFB376" w14:textId="77777777" w:rsidTr="004F4A66">
        <w:tc>
          <w:tcPr>
            <w:tcW w:w="4644" w:type="dxa"/>
          </w:tcPr>
          <w:p w14:paraId="04D972B9" w14:textId="77777777" w:rsidR="00AC3575" w:rsidRPr="000D4784" w:rsidRDefault="00AC3575" w:rsidP="004F4A66">
            <w:pPr>
              <w:spacing w:after="0"/>
              <w:ind w:right="74"/>
              <w:rPr>
                <w:rFonts w:cs="Calibri"/>
                <w:sz w:val="20"/>
              </w:rPr>
            </w:pPr>
            <w:r w:rsidRPr="000D4784">
              <w:rPr>
                <w:rFonts w:cs="Calibri"/>
                <w:sz w:val="20"/>
              </w:rPr>
              <w:t xml:space="preserve">Psikiyatrik muayene </w:t>
            </w:r>
          </w:p>
        </w:tc>
        <w:tc>
          <w:tcPr>
            <w:tcW w:w="4678" w:type="dxa"/>
          </w:tcPr>
          <w:p w14:paraId="2512D0C4" w14:textId="77777777" w:rsidR="00AC3575" w:rsidRPr="000D4784" w:rsidRDefault="00AC3575" w:rsidP="004F4A66">
            <w:pPr>
              <w:spacing w:after="0"/>
              <w:ind w:right="74"/>
              <w:rPr>
                <w:rFonts w:cs="Calibri"/>
                <w:sz w:val="20"/>
              </w:rPr>
            </w:pPr>
          </w:p>
        </w:tc>
      </w:tr>
      <w:tr w:rsidR="00AC3575" w:rsidRPr="000D4784" w14:paraId="02D3866C" w14:textId="77777777" w:rsidTr="004F4A66">
        <w:tc>
          <w:tcPr>
            <w:tcW w:w="4644" w:type="dxa"/>
          </w:tcPr>
          <w:p w14:paraId="69F4A1E9" w14:textId="77777777" w:rsidR="00AC3575" w:rsidRPr="000D4784" w:rsidRDefault="00AC3575" w:rsidP="004F4A66">
            <w:pPr>
              <w:spacing w:after="0"/>
              <w:ind w:right="74"/>
              <w:rPr>
                <w:rFonts w:cs="Calibri"/>
                <w:sz w:val="20"/>
              </w:rPr>
            </w:pPr>
            <w:r w:rsidRPr="000D4784">
              <w:rPr>
                <w:rFonts w:cs="Calibri"/>
                <w:sz w:val="20"/>
              </w:rPr>
              <w:t>Hasta ailesiyle görüşme</w:t>
            </w:r>
          </w:p>
        </w:tc>
        <w:tc>
          <w:tcPr>
            <w:tcW w:w="4678" w:type="dxa"/>
          </w:tcPr>
          <w:p w14:paraId="68F464FF" w14:textId="77777777" w:rsidR="00AC3575" w:rsidRPr="000D4784" w:rsidRDefault="00AC3575" w:rsidP="004F4A66">
            <w:pPr>
              <w:spacing w:after="0"/>
              <w:ind w:right="74"/>
              <w:rPr>
                <w:rFonts w:cs="Calibri"/>
                <w:sz w:val="20"/>
              </w:rPr>
            </w:pPr>
          </w:p>
        </w:tc>
      </w:tr>
      <w:tr w:rsidR="00AC3575" w:rsidRPr="000D4784" w14:paraId="696584D4" w14:textId="77777777" w:rsidTr="004F4A66">
        <w:tc>
          <w:tcPr>
            <w:tcW w:w="4644" w:type="dxa"/>
          </w:tcPr>
          <w:p w14:paraId="07D89369" w14:textId="77777777" w:rsidR="00AC3575" w:rsidRPr="000D4784" w:rsidRDefault="00AC3575" w:rsidP="004F4A66">
            <w:pPr>
              <w:spacing w:after="0"/>
              <w:ind w:right="74"/>
              <w:rPr>
                <w:rFonts w:cs="Calibri"/>
                <w:sz w:val="20"/>
              </w:rPr>
            </w:pPr>
            <w:r w:rsidRPr="000D4784">
              <w:rPr>
                <w:rFonts w:cs="Calibri"/>
                <w:sz w:val="20"/>
              </w:rPr>
              <w:t>Psikiyatrik danışmanlık</w:t>
            </w:r>
          </w:p>
        </w:tc>
        <w:tc>
          <w:tcPr>
            <w:tcW w:w="4678" w:type="dxa"/>
          </w:tcPr>
          <w:p w14:paraId="1A9BE323" w14:textId="77777777" w:rsidR="00AC3575" w:rsidRPr="000D4784" w:rsidRDefault="00AC3575" w:rsidP="004F4A66">
            <w:pPr>
              <w:spacing w:after="0"/>
              <w:ind w:right="74"/>
              <w:rPr>
                <w:rFonts w:cs="Calibri"/>
                <w:sz w:val="20"/>
              </w:rPr>
            </w:pPr>
          </w:p>
        </w:tc>
      </w:tr>
      <w:tr w:rsidR="00AC3575" w:rsidRPr="000D4784" w14:paraId="1D16FFA8" w14:textId="77777777" w:rsidTr="004F4A66">
        <w:tc>
          <w:tcPr>
            <w:tcW w:w="4644" w:type="dxa"/>
          </w:tcPr>
          <w:p w14:paraId="76A5A2C6" w14:textId="77777777" w:rsidR="00AC3575" w:rsidRPr="000D4784" w:rsidRDefault="00AC3575" w:rsidP="004F4A66">
            <w:pPr>
              <w:spacing w:after="0"/>
              <w:ind w:right="74"/>
              <w:rPr>
                <w:rFonts w:cs="Calibri"/>
                <w:sz w:val="20"/>
              </w:rPr>
            </w:pPr>
            <w:r w:rsidRPr="000D4784">
              <w:rPr>
                <w:rFonts w:cs="Calibri"/>
                <w:sz w:val="20"/>
              </w:rPr>
              <w:t>Alkol entoksikasyonlu hastaya müdahale</w:t>
            </w:r>
          </w:p>
        </w:tc>
        <w:tc>
          <w:tcPr>
            <w:tcW w:w="4678" w:type="dxa"/>
          </w:tcPr>
          <w:p w14:paraId="4B6281B6" w14:textId="77777777" w:rsidR="00AC3575" w:rsidRPr="000D4784" w:rsidRDefault="00AC3575" w:rsidP="004F4A66">
            <w:pPr>
              <w:spacing w:after="0"/>
              <w:ind w:right="74"/>
              <w:rPr>
                <w:rFonts w:cs="Calibri"/>
                <w:sz w:val="20"/>
              </w:rPr>
            </w:pPr>
          </w:p>
        </w:tc>
      </w:tr>
      <w:tr w:rsidR="00AC3575" w:rsidRPr="000D4784" w14:paraId="4DE9DBAF" w14:textId="77777777" w:rsidTr="004F4A66">
        <w:tc>
          <w:tcPr>
            <w:tcW w:w="4644" w:type="dxa"/>
          </w:tcPr>
          <w:p w14:paraId="165A9006" w14:textId="77777777" w:rsidR="00AC3575" w:rsidRPr="000D4784" w:rsidRDefault="00AC3575" w:rsidP="004F4A66">
            <w:pPr>
              <w:spacing w:after="0"/>
              <w:ind w:right="74"/>
              <w:rPr>
                <w:rFonts w:cs="Calibri"/>
                <w:sz w:val="20"/>
              </w:rPr>
            </w:pPr>
            <w:r w:rsidRPr="000D4784">
              <w:rPr>
                <w:rFonts w:cs="Calibri"/>
                <w:sz w:val="20"/>
              </w:rPr>
              <w:t>Madde yoksunluk sendromlarına ilk müdahale</w:t>
            </w:r>
          </w:p>
        </w:tc>
        <w:tc>
          <w:tcPr>
            <w:tcW w:w="4678" w:type="dxa"/>
          </w:tcPr>
          <w:p w14:paraId="2B53EE4D" w14:textId="77777777" w:rsidR="00AC3575" w:rsidRPr="000D4784" w:rsidRDefault="00AC3575" w:rsidP="004F4A66">
            <w:pPr>
              <w:spacing w:after="0"/>
              <w:ind w:right="74"/>
              <w:rPr>
                <w:rFonts w:cs="Calibri"/>
                <w:sz w:val="20"/>
              </w:rPr>
            </w:pPr>
          </w:p>
        </w:tc>
      </w:tr>
      <w:tr w:rsidR="00AC3575" w:rsidRPr="000D4784" w14:paraId="26CCD1BC" w14:textId="77777777" w:rsidTr="004F4A66">
        <w:tc>
          <w:tcPr>
            <w:tcW w:w="4644" w:type="dxa"/>
          </w:tcPr>
          <w:p w14:paraId="1F9DAF01" w14:textId="77777777" w:rsidR="00AC3575" w:rsidRPr="000D4784" w:rsidRDefault="00AC3575" w:rsidP="004F4A66">
            <w:pPr>
              <w:spacing w:after="0"/>
              <w:ind w:right="74"/>
              <w:rPr>
                <w:rFonts w:cs="Calibri"/>
                <w:sz w:val="20"/>
              </w:rPr>
            </w:pPr>
            <w:r w:rsidRPr="000D4784">
              <w:rPr>
                <w:rFonts w:cs="Calibri"/>
                <w:sz w:val="20"/>
              </w:rPr>
              <w:t>İntihar girişimli hastaya müdahale</w:t>
            </w:r>
          </w:p>
        </w:tc>
        <w:tc>
          <w:tcPr>
            <w:tcW w:w="4678" w:type="dxa"/>
          </w:tcPr>
          <w:p w14:paraId="7F4F7873" w14:textId="77777777" w:rsidR="00AC3575" w:rsidRPr="000D4784" w:rsidRDefault="00AC3575" w:rsidP="004F4A66">
            <w:pPr>
              <w:spacing w:after="0"/>
              <w:ind w:right="74"/>
              <w:rPr>
                <w:rFonts w:cs="Calibri"/>
                <w:sz w:val="20"/>
              </w:rPr>
            </w:pPr>
          </w:p>
        </w:tc>
      </w:tr>
      <w:tr w:rsidR="00AC3575" w:rsidRPr="000D4784" w14:paraId="24FF7B50" w14:textId="77777777" w:rsidTr="004F4A66">
        <w:tc>
          <w:tcPr>
            <w:tcW w:w="4644" w:type="dxa"/>
          </w:tcPr>
          <w:p w14:paraId="1A96D9D0" w14:textId="77777777" w:rsidR="00AC3575" w:rsidRPr="000D4784" w:rsidRDefault="00AC3575" w:rsidP="004F4A66">
            <w:pPr>
              <w:spacing w:after="0"/>
              <w:ind w:right="74"/>
              <w:rPr>
                <w:rFonts w:cs="Calibri"/>
                <w:sz w:val="20"/>
              </w:rPr>
            </w:pPr>
            <w:r w:rsidRPr="000D4784">
              <w:rPr>
                <w:rFonts w:cs="Calibri"/>
                <w:sz w:val="20"/>
              </w:rPr>
              <w:t>Depresif hasta ile görüşme</w:t>
            </w:r>
          </w:p>
        </w:tc>
        <w:tc>
          <w:tcPr>
            <w:tcW w:w="4678" w:type="dxa"/>
          </w:tcPr>
          <w:p w14:paraId="282EC31A" w14:textId="77777777" w:rsidR="00AC3575" w:rsidRPr="000D4784" w:rsidRDefault="00AC3575" w:rsidP="004F4A66">
            <w:pPr>
              <w:spacing w:after="0"/>
              <w:ind w:right="74"/>
              <w:rPr>
                <w:rFonts w:cs="Calibri"/>
                <w:sz w:val="20"/>
              </w:rPr>
            </w:pPr>
          </w:p>
        </w:tc>
      </w:tr>
      <w:tr w:rsidR="00AC3575" w:rsidRPr="000D4784" w14:paraId="636E6A1A" w14:textId="77777777" w:rsidTr="004F4A66">
        <w:tc>
          <w:tcPr>
            <w:tcW w:w="4644" w:type="dxa"/>
          </w:tcPr>
          <w:p w14:paraId="782A6EBF" w14:textId="77777777" w:rsidR="00AC3575" w:rsidRPr="000D4784" w:rsidRDefault="00AC3575" w:rsidP="004F4A66">
            <w:pPr>
              <w:spacing w:after="0"/>
              <w:ind w:right="74"/>
              <w:rPr>
                <w:rFonts w:cs="Calibri"/>
                <w:sz w:val="20"/>
              </w:rPr>
            </w:pPr>
            <w:r w:rsidRPr="000D4784">
              <w:rPr>
                <w:rFonts w:cs="Calibri"/>
                <w:sz w:val="20"/>
              </w:rPr>
              <w:t>Akut psikotik atakta ilk müdahale</w:t>
            </w:r>
          </w:p>
        </w:tc>
        <w:tc>
          <w:tcPr>
            <w:tcW w:w="4678" w:type="dxa"/>
          </w:tcPr>
          <w:p w14:paraId="0EE7888E" w14:textId="77777777" w:rsidR="00AC3575" w:rsidRPr="000D4784" w:rsidRDefault="00AC3575" w:rsidP="004F4A66">
            <w:pPr>
              <w:spacing w:after="0"/>
              <w:ind w:right="74"/>
              <w:rPr>
                <w:rFonts w:cs="Calibri"/>
                <w:sz w:val="20"/>
              </w:rPr>
            </w:pPr>
          </w:p>
        </w:tc>
      </w:tr>
      <w:tr w:rsidR="00AC3575" w:rsidRPr="000D4784" w14:paraId="20EF1DFA" w14:textId="77777777" w:rsidTr="004F4A66">
        <w:tc>
          <w:tcPr>
            <w:tcW w:w="4644" w:type="dxa"/>
          </w:tcPr>
          <w:p w14:paraId="1DE96255" w14:textId="77777777" w:rsidR="00AC3575" w:rsidRPr="000D4784" w:rsidRDefault="00AC3575" w:rsidP="004F4A66">
            <w:pPr>
              <w:spacing w:after="0"/>
              <w:ind w:right="74"/>
              <w:rPr>
                <w:rFonts w:cs="Calibri"/>
                <w:sz w:val="20"/>
              </w:rPr>
            </w:pPr>
            <w:r w:rsidRPr="000D4784">
              <w:rPr>
                <w:rFonts w:cs="Calibri"/>
                <w:sz w:val="20"/>
              </w:rPr>
              <w:t>Psikiyatride görüşme tekniklerini uygulama</w:t>
            </w:r>
          </w:p>
        </w:tc>
        <w:tc>
          <w:tcPr>
            <w:tcW w:w="4678" w:type="dxa"/>
          </w:tcPr>
          <w:p w14:paraId="1D6E0629" w14:textId="77777777" w:rsidR="00AC3575" w:rsidRPr="000D4784" w:rsidRDefault="00AC3575" w:rsidP="004F4A66">
            <w:pPr>
              <w:spacing w:after="0"/>
              <w:ind w:right="74"/>
              <w:rPr>
                <w:rFonts w:cs="Calibri"/>
                <w:sz w:val="20"/>
              </w:rPr>
            </w:pPr>
          </w:p>
        </w:tc>
      </w:tr>
      <w:tr w:rsidR="00AC3575" w:rsidRPr="000D4784" w14:paraId="7B064353" w14:textId="77777777" w:rsidTr="004F4A66">
        <w:tc>
          <w:tcPr>
            <w:tcW w:w="4644" w:type="dxa"/>
          </w:tcPr>
          <w:p w14:paraId="105DB373" w14:textId="77777777" w:rsidR="00AC3575" w:rsidRPr="000D4784" w:rsidRDefault="00AC3575" w:rsidP="004F4A66">
            <w:pPr>
              <w:spacing w:after="0"/>
              <w:ind w:right="74"/>
              <w:rPr>
                <w:rFonts w:cs="Calibri"/>
                <w:sz w:val="20"/>
              </w:rPr>
            </w:pPr>
            <w:r w:rsidRPr="000D4784">
              <w:rPr>
                <w:rFonts w:cs="Calibri"/>
                <w:sz w:val="20"/>
              </w:rPr>
              <w:t>Ajite hastaya müdahale</w:t>
            </w:r>
          </w:p>
        </w:tc>
        <w:tc>
          <w:tcPr>
            <w:tcW w:w="4678" w:type="dxa"/>
          </w:tcPr>
          <w:p w14:paraId="75B9FC05" w14:textId="77777777" w:rsidR="00AC3575" w:rsidRPr="000D4784" w:rsidRDefault="00AC3575" w:rsidP="004F4A66">
            <w:pPr>
              <w:spacing w:after="0"/>
              <w:ind w:right="74"/>
              <w:rPr>
                <w:rFonts w:cs="Calibri"/>
                <w:sz w:val="20"/>
              </w:rPr>
            </w:pPr>
          </w:p>
        </w:tc>
      </w:tr>
      <w:tr w:rsidR="00AC3575" w:rsidRPr="000D4784" w14:paraId="7C8491EF" w14:textId="77777777" w:rsidTr="004F4A66">
        <w:tc>
          <w:tcPr>
            <w:tcW w:w="4644" w:type="dxa"/>
          </w:tcPr>
          <w:p w14:paraId="3A51BC91" w14:textId="77777777" w:rsidR="00AC3575" w:rsidRPr="000D4784" w:rsidRDefault="00AC3575" w:rsidP="004F4A66">
            <w:pPr>
              <w:spacing w:after="0"/>
              <w:ind w:right="74"/>
              <w:rPr>
                <w:rFonts w:cs="Calibri"/>
                <w:sz w:val="20"/>
              </w:rPr>
            </w:pPr>
            <w:r w:rsidRPr="000D4784">
              <w:rPr>
                <w:rFonts w:cs="Calibri"/>
                <w:sz w:val="20"/>
              </w:rPr>
              <w:t>Psikiyatrik ölçeklerin uygulaması ve yorumlanması</w:t>
            </w:r>
          </w:p>
        </w:tc>
        <w:tc>
          <w:tcPr>
            <w:tcW w:w="4678" w:type="dxa"/>
          </w:tcPr>
          <w:p w14:paraId="6CBBD26D" w14:textId="77777777" w:rsidR="00AC3575" w:rsidRPr="000D4784" w:rsidRDefault="00AC3575" w:rsidP="004F4A66">
            <w:pPr>
              <w:spacing w:after="0"/>
              <w:ind w:right="74"/>
              <w:rPr>
                <w:rFonts w:cs="Calibri"/>
                <w:sz w:val="20"/>
              </w:rPr>
            </w:pPr>
          </w:p>
        </w:tc>
      </w:tr>
      <w:tr w:rsidR="00AC3575" w:rsidRPr="000D4784" w14:paraId="2DFD40BF" w14:textId="77777777" w:rsidTr="004F4A66">
        <w:tc>
          <w:tcPr>
            <w:tcW w:w="4644" w:type="dxa"/>
          </w:tcPr>
          <w:p w14:paraId="04DF8539" w14:textId="77777777" w:rsidR="00AC3575" w:rsidRPr="000D4784" w:rsidRDefault="00AC3575" w:rsidP="004F4A66">
            <w:pPr>
              <w:spacing w:after="0"/>
              <w:ind w:right="74"/>
              <w:rPr>
                <w:rFonts w:cs="Calibri"/>
                <w:sz w:val="20"/>
              </w:rPr>
            </w:pPr>
            <w:r w:rsidRPr="000D4784">
              <w:rPr>
                <w:rFonts w:cs="Calibri"/>
                <w:sz w:val="20"/>
              </w:rPr>
              <w:t>Nöro-psikiyatrik muayene</w:t>
            </w:r>
          </w:p>
        </w:tc>
        <w:tc>
          <w:tcPr>
            <w:tcW w:w="4678" w:type="dxa"/>
          </w:tcPr>
          <w:p w14:paraId="0E0697E1" w14:textId="77777777" w:rsidR="00AC3575" w:rsidRPr="000D4784" w:rsidRDefault="00AC3575" w:rsidP="004F4A66">
            <w:pPr>
              <w:spacing w:after="0"/>
              <w:ind w:right="74"/>
              <w:rPr>
                <w:rFonts w:cs="Calibri"/>
                <w:sz w:val="20"/>
              </w:rPr>
            </w:pPr>
          </w:p>
        </w:tc>
      </w:tr>
      <w:tr w:rsidR="00AC3575" w:rsidRPr="000D4784" w14:paraId="1D8CB3E0" w14:textId="77777777" w:rsidTr="004F4A66">
        <w:tc>
          <w:tcPr>
            <w:tcW w:w="4644" w:type="dxa"/>
          </w:tcPr>
          <w:p w14:paraId="67A9A717" w14:textId="77777777" w:rsidR="00AC3575" w:rsidRPr="000D4784" w:rsidRDefault="00AC3575" w:rsidP="004F4A66">
            <w:pPr>
              <w:spacing w:after="0"/>
              <w:ind w:right="74"/>
              <w:rPr>
                <w:rFonts w:cs="Calibri"/>
                <w:sz w:val="20"/>
              </w:rPr>
            </w:pPr>
          </w:p>
        </w:tc>
        <w:tc>
          <w:tcPr>
            <w:tcW w:w="4678" w:type="dxa"/>
          </w:tcPr>
          <w:p w14:paraId="727C1709" w14:textId="77777777" w:rsidR="00AC3575" w:rsidRPr="000D4784" w:rsidRDefault="00AC3575" w:rsidP="004F4A66">
            <w:pPr>
              <w:spacing w:after="0"/>
              <w:ind w:right="74"/>
              <w:rPr>
                <w:rFonts w:cs="Calibri"/>
                <w:sz w:val="20"/>
              </w:rPr>
            </w:pPr>
          </w:p>
        </w:tc>
      </w:tr>
      <w:tr w:rsidR="00AC3575" w:rsidRPr="000D4784" w14:paraId="168A323C" w14:textId="77777777" w:rsidTr="004F4A66">
        <w:tc>
          <w:tcPr>
            <w:tcW w:w="4644" w:type="dxa"/>
          </w:tcPr>
          <w:p w14:paraId="39DD58BD" w14:textId="77777777" w:rsidR="00AC3575" w:rsidRPr="000D4784" w:rsidRDefault="00AC3575" w:rsidP="004F4A66">
            <w:pPr>
              <w:spacing w:after="0"/>
              <w:ind w:right="74"/>
              <w:rPr>
                <w:rFonts w:cs="Calibri"/>
                <w:sz w:val="20"/>
              </w:rPr>
            </w:pPr>
          </w:p>
        </w:tc>
        <w:tc>
          <w:tcPr>
            <w:tcW w:w="4678" w:type="dxa"/>
          </w:tcPr>
          <w:p w14:paraId="7BA2259F" w14:textId="77777777" w:rsidR="00AC3575" w:rsidRPr="000D4784" w:rsidRDefault="00AC3575" w:rsidP="004F4A66">
            <w:pPr>
              <w:spacing w:after="0"/>
              <w:ind w:right="74"/>
              <w:rPr>
                <w:rFonts w:cs="Calibri"/>
                <w:sz w:val="20"/>
              </w:rPr>
            </w:pPr>
          </w:p>
        </w:tc>
      </w:tr>
      <w:tr w:rsidR="00AC3575" w:rsidRPr="000D4784" w14:paraId="6E16A39F" w14:textId="77777777" w:rsidTr="004F4A66">
        <w:tc>
          <w:tcPr>
            <w:tcW w:w="4644" w:type="dxa"/>
          </w:tcPr>
          <w:p w14:paraId="4EB5E9CF" w14:textId="77777777" w:rsidR="00AC3575" w:rsidRPr="000D4784" w:rsidRDefault="00AC3575" w:rsidP="004F4A66">
            <w:pPr>
              <w:spacing w:after="0"/>
              <w:ind w:right="74"/>
              <w:rPr>
                <w:rFonts w:cs="Calibri"/>
                <w:sz w:val="20"/>
              </w:rPr>
            </w:pPr>
          </w:p>
        </w:tc>
        <w:tc>
          <w:tcPr>
            <w:tcW w:w="4678" w:type="dxa"/>
          </w:tcPr>
          <w:p w14:paraId="33D78503" w14:textId="77777777" w:rsidR="00AC3575" w:rsidRPr="000D4784" w:rsidRDefault="00AC3575" w:rsidP="004F4A66">
            <w:pPr>
              <w:spacing w:after="0"/>
              <w:ind w:right="74"/>
              <w:rPr>
                <w:rFonts w:cs="Calibri"/>
                <w:sz w:val="20"/>
              </w:rPr>
            </w:pPr>
          </w:p>
        </w:tc>
      </w:tr>
      <w:tr w:rsidR="00AC3575" w:rsidRPr="000D4784" w14:paraId="75D7D079" w14:textId="77777777" w:rsidTr="004F4A66">
        <w:tc>
          <w:tcPr>
            <w:tcW w:w="4644" w:type="dxa"/>
          </w:tcPr>
          <w:p w14:paraId="758FFB4D" w14:textId="77777777" w:rsidR="00AC3575" w:rsidRPr="000D4784" w:rsidRDefault="00AC3575" w:rsidP="004F4A66">
            <w:pPr>
              <w:spacing w:after="0"/>
              <w:ind w:right="74"/>
              <w:rPr>
                <w:rFonts w:cs="Calibri"/>
                <w:sz w:val="20"/>
              </w:rPr>
            </w:pPr>
          </w:p>
        </w:tc>
        <w:tc>
          <w:tcPr>
            <w:tcW w:w="4678" w:type="dxa"/>
          </w:tcPr>
          <w:p w14:paraId="2FA8B295" w14:textId="77777777" w:rsidR="00AC3575" w:rsidRPr="000D4784" w:rsidRDefault="00AC3575" w:rsidP="004F4A66">
            <w:pPr>
              <w:spacing w:after="0"/>
              <w:ind w:right="74"/>
              <w:rPr>
                <w:rFonts w:cs="Calibri"/>
                <w:sz w:val="20"/>
              </w:rPr>
            </w:pPr>
          </w:p>
        </w:tc>
      </w:tr>
      <w:tr w:rsidR="00AC3575" w:rsidRPr="000D4784" w14:paraId="1BBC9EFC" w14:textId="77777777" w:rsidTr="004F4A66">
        <w:tc>
          <w:tcPr>
            <w:tcW w:w="4644" w:type="dxa"/>
          </w:tcPr>
          <w:p w14:paraId="7365A3B2" w14:textId="77777777" w:rsidR="00AC3575" w:rsidRPr="000D4784" w:rsidRDefault="00AC3575" w:rsidP="004F4A66">
            <w:pPr>
              <w:spacing w:after="0"/>
              <w:ind w:right="74"/>
              <w:rPr>
                <w:rFonts w:cs="Calibri"/>
                <w:sz w:val="20"/>
              </w:rPr>
            </w:pPr>
          </w:p>
        </w:tc>
        <w:tc>
          <w:tcPr>
            <w:tcW w:w="4678" w:type="dxa"/>
          </w:tcPr>
          <w:p w14:paraId="1D45D9AE" w14:textId="77777777" w:rsidR="00AC3575" w:rsidRPr="000D4784" w:rsidRDefault="00AC3575" w:rsidP="004F4A66">
            <w:pPr>
              <w:spacing w:after="0"/>
              <w:ind w:right="74"/>
              <w:rPr>
                <w:rFonts w:cs="Calibri"/>
                <w:sz w:val="20"/>
              </w:rPr>
            </w:pPr>
          </w:p>
        </w:tc>
      </w:tr>
      <w:tr w:rsidR="00AC3575" w:rsidRPr="000D4784" w14:paraId="5DAB8EF5" w14:textId="77777777" w:rsidTr="004F4A66">
        <w:tc>
          <w:tcPr>
            <w:tcW w:w="4644" w:type="dxa"/>
          </w:tcPr>
          <w:p w14:paraId="2E2BFAEC" w14:textId="77777777" w:rsidR="00AC3575" w:rsidRPr="000D4784" w:rsidRDefault="00AC3575" w:rsidP="004F4A66">
            <w:pPr>
              <w:spacing w:after="0"/>
              <w:ind w:right="74"/>
              <w:rPr>
                <w:rFonts w:cs="Calibri"/>
                <w:sz w:val="20"/>
              </w:rPr>
            </w:pPr>
          </w:p>
        </w:tc>
        <w:tc>
          <w:tcPr>
            <w:tcW w:w="4678" w:type="dxa"/>
          </w:tcPr>
          <w:p w14:paraId="6845ED40" w14:textId="77777777" w:rsidR="00AC3575" w:rsidRPr="000D4784" w:rsidRDefault="00AC3575" w:rsidP="004F4A66">
            <w:pPr>
              <w:spacing w:after="0"/>
              <w:ind w:right="74"/>
              <w:rPr>
                <w:rFonts w:cs="Calibri"/>
                <w:sz w:val="20"/>
              </w:rPr>
            </w:pPr>
          </w:p>
        </w:tc>
      </w:tr>
      <w:tr w:rsidR="00AC3575" w:rsidRPr="000D4784" w14:paraId="69BE433A" w14:textId="77777777" w:rsidTr="004F4A66">
        <w:tc>
          <w:tcPr>
            <w:tcW w:w="4644" w:type="dxa"/>
          </w:tcPr>
          <w:p w14:paraId="19983DA0" w14:textId="77777777" w:rsidR="00AC3575" w:rsidRPr="000D4784" w:rsidRDefault="00AC3575" w:rsidP="004F4A66">
            <w:pPr>
              <w:spacing w:after="0"/>
              <w:ind w:right="74"/>
              <w:rPr>
                <w:rFonts w:cs="Calibri"/>
                <w:sz w:val="20"/>
              </w:rPr>
            </w:pPr>
          </w:p>
        </w:tc>
        <w:tc>
          <w:tcPr>
            <w:tcW w:w="4678" w:type="dxa"/>
          </w:tcPr>
          <w:p w14:paraId="0080D6D4" w14:textId="77777777" w:rsidR="00AC3575" w:rsidRPr="000D4784" w:rsidRDefault="00AC3575" w:rsidP="004F4A66">
            <w:pPr>
              <w:spacing w:after="0"/>
              <w:ind w:right="74"/>
              <w:rPr>
                <w:rFonts w:cs="Calibri"/>
                <w:sz w:val="20"/>
              </w:rPr>
            </w:pPr>
          </w:p>
        </w:tc>
      </w:tr>
      <w:tr w:rsidR="00AC3575" w:rsidRPr="000D4784" w14:paraId="05B5CAC0" w14:textId="77777777" w:rsidTr="004F4A66">
        <w:tc>
          <w:tcPr>
            <w:tcW w:w="4644" w:type="dxa"/>
          </w:tcPr>
          <w:p w14:paraId="4325FB76" w14:textId="77777777" w:rsidR="00AC3575" w:rsidRPr="000D4784" w:rsidRDefault="00AC3575" w:rsidP="004F4A66">
            <w:pPr>
              <w:spacing w:after="0"/>
              <w:ind w:right="74"/>
              <w:rPr>
                <w:rFonts w:cs="Calibri"/>
                <w:sz w:val="20"/>
              </w:rPr>
            </w:pPr>
          </w:p>
        </w:tc>
        <w:tc>
          <w:tcPr>
            <w:tcW w:w="4678" w:type="dxa"/>
          </w:tcPr>
          <w:p w14:paraId="232CB8AF" w14:textId="77777777" w:rsidR="00AC3575" w:rsidRPr="000D4784" w:rsidRDefault="00AC3575" w:rsidP="004F4A66">
            <w:pPr>
              <w:spacing w:after="0"/>
              <w:ind w:right="74"/>
              <w:rPr>
                <w:rFonts w:cs="Calibri"/>
                <w:sz w:val="20"/>
              </w:rPr>
            </w:pPr>
          </w:p>
        </w:tc>
      </w:tr>
      <w:tr w:rsidR="00AC3575" w:rsidRPr="000D4784" w14:paraId="750B0C43" w14:textId="77777777" w:rsidTr="004F4A66">
        <w:tc>
          <w:tcPr>
            <w:tcW w:w="4644" w:type="dxa"/>
          </w:tcPr>
          <w:p w14:paraId="2A2FCB91" w14:textId="77777777" w:rsidR="00AC3575" w:rsidRPr="000D4784" w:rsidRDefault="00AC3575" w:rsidP="004F4A66">
            <w:pPr>
              <w:spacing w:after="0"/>
              <w:ind w:right="74"/>
              <w:rPr>
                <w:rFonts w:cs="Calibri"/>
                <w:sz w:val="20"/>
              </w:rPr>
            </w:pPr>
          </w:p>
        </w:tc>
        <w:tc>
          <w:tcPr>
            <w:tcW w:w="4678" w:type="dxa"/>
          </w:tcPr>
          <w:p w14:paraId="06A14CC6" w14:textId="77777777" w:rsidR="00AC3575" w:rsidRPr="000D4784" w:rsidRDefault="00AC3575" w:rsidP="004F4A66">
            <w:pPr>
              <w:spacing w:after="0"/>
              <w:ind w:right="74"/>
              <w:rPr>
                <w:rFonts w:cs="Calibri"/>
                <w:sz w:val="20"/>
              </w:rPr>
            </w:pPr>
          </w:p>
        </w:tc>
      </w:tr>
      <w:tr w:rsidR="00AC3575" w:rsidRPr="000D4784" w14:paraId="309AC220" w14:textId="77777777" w:rsidTr="004F4A66">
        <w:tc>
          <w:tcPr>
            <w:tcW w:w="4644" w:type="dxa"/>
          </w:tcPr>
          <w:p w14:paraId="43E2595B" w14:textId="77777777" w:rsidR="00AC3575" w:rsidRPr="000D4784" w:rsidRDefault="00AC3575" w:rsidP="004F4A66">
            <w:pPr>
              <w:spacing w:after="0"/>
              <w:ind w:right="74"/>
              <w:rPr>
                <w:rFonts w:cs="Calibri"/>
                <w:sz w:val="20"/>
              </w:rPr>
            </w:pPr>
          </w:p>
        </w:tc>
        <w:tc>
          <w:tcPr>
            <w:tcW w:w="4678" w:type="dxa"/>
          </w:tcPr>
          <w:p w14:paraId="5D8ACB01" w14:textId="77777777" w:rsidR="00AC3575" w:rsidRPr="000D4784" w:rsidRDefault="00AC3575" w:rsidP="004F4A66">
            <w:pPr>
              <w:spacing w:after="0"/>
              <w:ind w:right="74"/>
              <w:rPr>
                <w:rFonts w:cs="Calibri"/>
                <w:sz w:val="20"/>
              </w:rPr>
            </w:pPr>
          </w:p>
        </w:tc>
      </w:tr>
      <w:tr w:rsidR="00AC3575" w:rsidRPr="000D4784" w14:paraId="370FCF86" w14:textId="77777777" w:rsidTr="004F4A66">
        <w:tc>
          <w:tcPr>
            <w:tcW w:w="4644" w:type="dxa"/>
          </w:tcPr>
          <w:p w14:paraId="3C161A85" w14:textId="77777777" w:rsidR="00AC3575" w:rsidRPr="000D4784" w:rsidRDefault="00AC3575" w:rsidP="004F4A66">
            <w:pPr>
              <w:spacing w:after="0"/>
              <w:ind w:right="74"/>
              <w:rPr>
                <w:rFonts w:cs="Calibri"/>
                <w:sz w:val="20"/>
              </w:rPr>
            </w:pPr>
          </w:p>
        </w:tc>
        <w:tc>
          <w:tcPr>
            <w:tcW w:w="4678" w:type="dxa"/>
          </w:tcPr>
          <w:p w14:paraId="37043270" w14:textId="77777777" w:rsidR="00AC3575" w:rsidRPr="000D4784" w:rsidRDefault="00AC3575" w:rsidP="004F4A66">
            <w:pPr>
              <w:spacing w:after="0"/>
              <w:ind w:right="74"/>
              <w:rPr>
                <w:rFonts w:cs="Calibri"/>
                <w:sz w:val="20"/>
              </w:rPr>
            </w:pPr>
          </w:p>
        </w:tc>
      </w:tr>
      <w:tr w:rsidR="00AC3575" w:rsidRPr="000D4784" w14:paraId="2C773A6D" w14:textId="77777777" w:rsidTr="004F4A66">
        <w:tc>
          <w:tcPr>
            <w:tcW w:w="4644" w:type="dxa"/>
          </w:tcPr>
          <w:p w14:paraId="7499238A" w14:textId="77777777" w:rsidR="00AC3575" w:rsidRPr="000D4784" w:rsidRDefault="00AC3575" w:rsidP="004F4A66">
            <w:pPr>
              <w:spacing w:after="0"/>
              <w:ind w:right="74"/>
              <w:rPr>
                <w:rFonts w:cs="Calibri"/>
                <w:sz w:val="20"/>
              </w:rPr>
            </w:pPr>
          </w:p>
        </w:tc>
        <w:tc>
          <w:tcPr>
            <w:tcW w:w="4678" w:type="dxa"/>
          </w:tcPr>
          <w:p w14:paraId="31F5597F" w14:textId="77777777" w:rsidR="00AC3575" w:rsidRPr="000D4784" w:rsidRDefault="00AC3575" w:rsidP="004F4A66">
            <w:pPr>
              <w:spacing w:after="0"/>
              <w:ind w:right="74"/>
              <w:rPr>
                <w:rFonts w:cs="Calibri"/>
                <w:sz w:val="20"/>
              </w:rPr>
            </w:pPr>
          </w:p>
        </w:tc>
      </w:tr>
      <w:tr w:rsidR="00AC3575" w:rsidRPr="000D4784" w14:paraId="773907E2" w14:textId="77777777" w:rsidTr="004F4A66">
        <w:tc>
          <w:tcPr>
            <w:tcW w:w="4644" w:type="dxa"/>
          </w:tcPr>
          <w:p w14:paraId="7509208A" w14:textId="77777777" w:rsidR="00AC3575" w:rsidRPr="000D4784" w:rsidRDefault="00AC3575" w:rsidP="004F4A66">
            <w:pPr>
              <w:spacing w:after="0"/>
              <w:ind w:right="74"/>
              <w:rPr>
                <w:rFonts w:cs="Calibri"/>
                <w:sz w:val="20"/>
              </w:rPr>
            </w:pPr>
          </w:p>
        </w:tc>
        <w:tc>
          <w:tcPr>
            <w:tcW w:w="4678" w:type="dxa"/>
          </w:tcPr>
          <w:p w14:paraId="7A325021" w14:textId="77777777" w:rsidR="00AC3575" w:rsidRPr="000D4784" w:rsidRDefault="00AC3575" w:rsidP="004F4A66">
            <w:pPr>
              <w:spacing w:after="0"/>
              <w:ind w:right="74"/>
              <w:rPr>
                <w:rFonts w:cs="Calibri"/>
                <w:sz w:val="20"/>
              </w:rPr>
            </w:pPr>
          </w:p>
        </w:tc>
      </w:tr>
    </w:tbl>
    <w:p w14:paraId="61F059B8" w14:textId="77777777" w:rsidR="00AC3575" w:rsidRPr="000D4784" w:rsidRDefault="00AC3575" w:rsidP="00AC3575">
      <w:pPr>
        <w:spacing w:after="0"/>
        <w:ind w:right="71"/>
        <w:rPr>
          <w:rFonts w:cs="Calibri"/>
        </w:rPr>
      </w:pPr>
      <w:r w:rsidRPr="000D4784">
        <w:rPr>
          <w:rFonts w:cs="Calibri"/>
        </w:rPr>
        <w:br w:type="column"/>
      </w:r>
      <w:r w:rsidRPr="000D4784">
        <w:rPr>
          <w:rFonts w:cs="Calibri"/>
        </w:rPr>
        <w:lastRenderedPageBreak/>
        <w:t>YETERLİLİK PUANLAMASI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857"/>
        <w:gridCol w:w="1857"/>
        <w:gridCol w:w="1858"/>
        <w:gridCol w:w="1858"/>
      </w:tblGrid>
      <w:tr w:rsidR="00AC3575" w:rsidRPr="000D4784" w14:paraId="36ECD3A5" w14:textId="77777777" w:rsidTr="004F4A66">
        <w:tc>
          <w:tcPr>
            <w:tcW w:w="1857" w:type="dxa"/>
          </w:tcPr>
          <w:p w14:paraId="5CAEC1FB" w14:textId="77777777" w:rsidR="00AC3575" w:rsidRPr="000D4784" w:rsidRDefault="00AC3575" w:rsidP="004F4A66">
            <w:pPr>
              <w:spacing w:after="0"/>
              <w:ind w:right="74"/>
              <w:rPr>
                <w:rFonts w:cs="Calibri"/>
                <w:b/>
                <w:bCs/>
              </w:rPr>
            </w:pPr>
            <w:r w:rsidRPr="000D4784">
              <w:rPr>
                <w:rFonts w:cs="Calibri"/>
                <w:b/>
                <w:bCs/>
              </w:rPr>
              <w:t>ZAYIF</w:t>
            </w:r>
          </w:p>
        </w:tc>
        <w:tc>
          <w:tcPr>
            <w:tcW w:w="1857" w:type="dxa"/>
          </w:tcPr>
          <w:p w14:paraId="3754A7BB" w14:textId="77777777" w:rsidR="00AC3575" w:rsidRPr="000D4784" w:rsidRDefault="00AC3575" w:rsidP="004F4A66">
            <w:pPr>
              <w:spacing w:after="0"/>
              <w:ind w:right="74"/>
              <w:rPr>
                <w:rFonts w:cs="Calibri"/>
                <w:b/>
                <w:bCs/>
              </w:rPr>
            </w:pPr>
            <w:r w:rsidRPr="000D4784">
              <w:rPr>
                <w:rFonts w:cs="Calibri"/>
                <w:b/>
                <w:bCs/>
              </w:rPr>
              <w:t>SINIRDA</w:t>
            </w:r>
          </w:p>
        </w:tc>
        <w:tc>
          <w:tcPr>
            <w:tcW w:w="1857" w:type="dxa"/>
          </w:tcPr>
          <w:p w14:paraId="45B379D7" w14:textId="77777777" w:rsidR="00AC3575" w:rsidRPr="000D4784" w:rsidRDefault="00AC3575" w:rsidP="004F4A66">
            <w:pPr>
              <w:spacing w:after="0"/>
              <w:ind w:right="74"/>
              <w:rPr>
                <w:rFonts w:cs="Calibri"/>
                <w:b/>
                <w:bCs/>
              </w:rPr>
            </w:pPr>
            <w:r w:rsidRPr="000D4784">
              <w:rPr>
                <w:rFonts w:cs="Calibri"/>
                <w:b/>
                <w:bCs/>
              </w:rPr>
              <w:t>ORTA</w:t>
            </w:r>
          </w:p>
        </w:tc>
        <w:tc>
          <w:tcPr>
            <w:tcW w:w="1858" w:type="dxa"/>
          </w:tcPr>
          <w:p w14:paraId="1155FCD5" w14:textId="77777777" w:rsidR="00AC3575" w:rsidRPr="000D4784" w:rsidRDefault="00AC3575" w:rsidP="004F4A66">
            <w:pPr>
              <w:spacing w:after="0"/>
              <w:ind w:right="74"/>
              <w:rPr>
                <w:rFonts w:cs="Calibri"/>
                <w:b/>
                <w:bCs/>
              </w:rPr>
            </w:pPr>
            <w:r w:rsidRPr="000D4784">
              <w:rPr>
                <w:rFonts w:cs="Calibri"/>
                <w:b/>
                <w:bCs/>
              </w:rPr>
              <w:t>İYİ</w:t>
            </w:r>
          </w:p>
        </w:tc>
        <w:tc>
          <w:tcPr>
            <w:tcW w:w="1858" w:type="dxa"/>
          </w:tcPr>
          <w:p w14:paraId="2AD1350C" w14:textId="77777777" w:rsidR="00AC3575" w:rsidRPr="000D4784" w:rsidRDefault="00AC3575" w:rsidP="004F4A66">
            <w:pPr>
              <w:spacing w:after="0"/>
              <w:ind w:right="74"/>
              <w:rPr>
                <w:rFonts w:cs="Calibri"/>
                <w:b/>
                <w:bCs/>
              </w:rPr>
            </w:pPr>
            <w:r w:rsidRPr="000D4784">
              <w:rPr>
                <w:rFonts w:cs="Calibri"/>
                <w:b/>
                <w:bCs/>
              </w:rPr>
              <w:t>MÜKEMMEL</w:t>
            </w:r>
          </w:p>
        </w:tc>
      </w:tr>
      <w:tr w:rsidR="00AC3575" w:rsidRPr="000D4784" w14:paraId="386C8DCE" w14:textId="77777777" w:rsidTr="004F4A66">
        <w:tc>
          <w:tcPr>
            <w:tcW w:w="1857" w:type="dxa"/>
          </w:tcPr>
          <w:p w14:paraId="368022F4" w14:textId="77777777" w:rsidR="00AC3575" w:rsidRPr="000D4784" w:rsidRDefault="00AC3575" w:rsidP="004F4A66">
            <w:pPr>
              <w:spacing w:after="0"/>
              <w:ind w:right="74"/>
              <w:rPr>
                <w:rFonts w:cs="Calibri"/>
              </w:rPr>
            </w:pPr>
            <w:r w:rsidRPr="000D4784">
              <w:rPr>
                <w:rFonts w:cs="Calibri"/>
              </w:rPr>
              <w:t>1                 2</w:t>
            </w:r>
          </w:p>
        </w:tc>
        <w:tc>
          <w:tcPr>
            <w:tcW w:w="1857" w:type="dxa"/>
          </w:tcPr>
          <w:p w14:paraId="6CC9C574" w14:textId="77777777" w:rsidR="00AC3575" w:rsidRPr="000D4784" w:rsidRDefault="00AC3575" w:rsidP="004F4A66">
            <w:pPr>
              <w:spacing w:after="0"/>
              <w:ind w:right="74"/>
              <w:rPr>
                <w:rFonts w:cs="Calibri"/>
              </w:rPr>
            </w:pPr>
            <w:r w:rsidRPr="000D4784">
              <w:rPr>
                <w:rFonts w:cs="Calibri"/>
              </w:rPr>
              <w:t>3                  4</w:t>
            </w:r>
          </w:p>
        </w:tc>
        <w:tc>
          <w:tcPr>
            <w:tcW w:w="1857" w:type="dxa"/>
          </w:tcPr>
          <w:p w14:paraId="13A8D2AD" w14:textId="77777777" w:rsidR="00AC3575" w:rsidRPr="000D4784" w:rsidRDefault="00AC3575" w:rsidP="004F4A66">
            <w:pPr>
              <w:spacing w:after="0"/>
              <w:ind w:right="74"/>
              <w:rPr>
                <w:rFonts w:cs="Calibri"/>
              </w:rPr>
            </w:pPr>
            <w:r w:rsidRPr="000D4784">
              <w:rPr>
                <w:rFonts w:cs="Calibri"/>
              </w:rPr>
              <w:t>5                  6</w:t>
            </w:r>
          </w:p>
        </w:tc>
        <w:tc>
          <w:tcPr>
            <w:tcW w:w="1858" w:type="dxa"/>
          </w:tcPr>
          <w:p w14:paraId="4EA7011A" w14:textId="77777777" w:rsidR="00AC3575" w:rsidRPr="000D4784" w:rsidRDefault="00AC3575" w:rsidP="004F4A66">
            <w:pPr>
              <w:spacing w:after="0"/>
              <w:ind w:right="74"/>
              <w:rPr>
                <w:rFonts w:cs="Calibri"/>
              </w:rPr>
            </w:pPr>
            <w:r w:rsidRPr="000D4784">
              <w:rPr>
                <w:rFonts w:cs="Calibri"/>
              </w:rPr>
              <w:t>7               8</w:t>
            </w:r>
          </w:p>
        </w:tc>
        <w:tc>
          <w:tcPr>
            <w:tcW w:w="1858" w:type="dxa"/>
          </w:tcPr>
          <w:p w14:paraId="77E21C82" w14:textId="77777777" w:rsidR="00AC3575" w:rsidRPr="000D4784" w:rsidRDefault="00AC3575" w:rsidP="004F4A66">
            <w:pPr>
              <w:spacing w:after="0"/>
              <w:ind w:right="74"/>
              <w:rPr>
                <w:rFonts w:cs="Calibri"/>
              </w:rPr>
            </w:pPr>
            <w:r w:rsidRPr="000D4784">
              <w:rPr>
                <w:rFonts w:cs="Calibri"/>
              </w:rPr>
              <w:t xml:space="preserve"> 9                10</w:t>
            </w:r>
          </w:p>
        </w:tc>
      </w:tr>
    </w:tbl>
    <w:p w14:paraId="3788E4F0" w14:textId="77777777" w:rsidR="00AC3575" w:rsidRPr="000D4784" w:rsidRDefault="00AC3575" w:rsidP="00AC3575">
      <w:pPr>
        <w:spacing w:after="0"/>
        <w:ind w:right="71"/>
        <w:rPr>
          <w:rFonts w:cs="Calibri"/>
        </w:rPr>
      </w:pPr>
    </w:p>
    <w:p w14:paraId="19C3A182" w14:textId="77777777" w:rsidR="00AC3575" w:rsidRPr="000D4784" w:rsidRDefault="00AC3575" w:rsidP="00AC3575">
      <w:pPr>
        <w:spacing w:after="0"/>
        <w:ind w:right="71"/>
        <w:rPr>
          <w:rFonts w:cs="Calibri"/>
        </w:rPr>
      </w:pPr>
      <w:r w:rsidRPr="000D4784">
        <w:rPr>
          <w:rFonts w:cs="Calibri"/>
        </w:rPr>
        <w:t>DEVAM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14:paraId="6DAF3335" w14:textId="77777777" w:rsidTr="004F4A66">
        <w:tc>
          <w:tcPr>
            <w:tcW w:w="4643" w:type="dxa"/>
          </w:tcPr>
          <w:p w14:paraId="0117B54C" w14:textId="77777777" w:rsidR="00AC3575" w:rsidRPr="000D4784" w:rsidRDefault="00AC3575" w:rsidP="004F4A66">
            <w:pPr>
              <w:spacing w:after="0"/>
              <w:ind w:right="74"/>
              <w:rPr>
                <w:rFonts w:cs="Calibri"/>
              </w:rPr>
            </w:pPr>
            <w:r w:rsidRPr="000D4784">
              <w:rPr>
                <w:rFonts w:cs="Calibri"/>
              </w:rPr>
              <w:t>Mesai saatlerine uyumu</w:t>
            </w:r>
          </w:p>
        </w:tc>
        <w:tc>
          <w:tcPr>
            <w:tcW w:w="4644" w:type="dxa"/>
          </w:tcPr>
          <w:p w14:paraId="0592D983" w14:textId="77777777" w:rsidR="00AC3575" w:rsidRPr="000D4784" w:rsidRDefault="00AC3575" w:rsidP="004F4A66">
            <w:pPr>
              <w:spacing w:after="0"/>
              <w:ind w:right="74"/>
              <w:rPr>
                <w:rFonts w:cs="Calibri"/>
              </w:rPr>
            </w:pPr>
          </w:p>
        </w:tc>
      </w:tr>
      <w:tr w:rsidR="00AC3575" w:rsidRPr="000D4784" w14:paraId="762C8C4D" w14:textId="77777777" w:rsidTr="004F4A66">
        <w:tc>
          <w:tcPr>
            <w:tcW w:w="4643" w:type="dxa"/>
          </w:tcPr>
          <w:p w14:paraId="754C5B90" w14:textId="77777777" w:rsidR="00AC3575" w:rsidRPr="000D4784" w:rsidRDefault="00AC3575" w:rsidP="004F4A66">
            <w:pPr>
              <w:spacing w:after="0"/>
              <w:ind w:right="74"/>
              <w:rPr>
                <w:rFonts w:cs="Calibri"/>
              </w:rPr>
            </w:pPr>
            <w:r w:rsidRPr="000D4784">
              <w:rPr>
                <w:rFonts w:cs="Calibri"/>
              </w:rPr>
              <w:t>Makale saatlerine katılımı</w:t>
            </w:r>
          </w:p>
        </w:tc>
        <w:tc>
          <w:tcPr>
            <w:tcW w:w="4644" w:type="dxa"/>
          </w:tcPr>
          <w:p w14:paraId="0D61A611" w14:textId="77777777" w:rsidR="00AC3575" w:rsidRPr="000D4784" w:rsidRDefault="00AC3575" w:rsidP="004F4A66">
            <w:pPr>
              <w:spacing w:after="0"/>
              <w:ind w:right="74"/>
              <w:rPr>
                <w:rFonts w:cs="Calibri"/>
              </w:rPr>
            </w:pPr>
          </w:p>
        </w:tc>
      </w:tr>
      <w:tr w:rsidR="00AC3575" w:rsidRPr="000D4784" w14:paraId="4CFDD436" w14:textId="77777777" w:rsidTr="004F4A66">
        <w:tc>
          <w:tcPr>
            <w:tcW w:w="4643" w:type="dxa"/>
          </w:tcPr>
          <w:p w14:paraId="260F53AB" w14:textId="77777777" w:rsidR="00AC3575" w:rsidRPr="000D4784" w:rsidRDefault="00AC3575" w:rsidP="004F4A66">
            <w:pPr>
              <w:spacing w:after="0"/>
              <w:ind w:right="74"/>
              <w:rPr>
                <w:rFonts w:cs="Calibri"/>
              </w:rPr>
            </w:pPr>
            <w:r w:rsidRPr="000D4784">
              <w:rPr>
                <w:rFonts w:cs="Calibri"/>
              </w:rPr>
              <w:t>Seminer saatlerine katılımı</w:t>
            </w:r>
          </w:p>
        </w:tc>
        <w:tc>
          <w:tcPr>
            <w:tcW w:w="4644" w:type="dxa"/>
          </w:tcPr>
          <w:p w14:paraId="35099DF7" w14:textId="77777777" w:rsidR="00AC3575" w:rsidRPr="000D4784" w:rsidRDefault="00AC3575" w:rsidP="004F4A66">
            <w:pPr>
              <w:spacing w:after="0"/>
              <w:ind w:right="74"/>
              <w:rPr>
                <w:rFonts w:cs="Calibri"/>
              </w:rPr>
            </w:pPr>
          </w:p>
        </w:tc>
      </w:tr>
      <w:tr w:rsidR="00AC3575" w:rsidRPr="000D4784" w14:paraId="6D920AC5" w14:textId="77777777" w:rsidTr="004F4A66">
        <w:tc>
          <w:tcPr>
            <w:tcW w:w="4643" w:type="dxa"/>
          </w:tcPr>
          <w:p w14:paraId="40C30065" w14:textId="77777777" w:rsidR="00AC3575" w:rsidRPr="000D4784" w:rsidRDefault="00AC3575" w:rsidP="004F4A66">
            <w:pPr>
              <w:spacing w:after="0"/>
              <w:ind w:right="74"/>
              <w:rPr>
                <w:rFonts w:cs="Calibri"/>
              </w:rPr>
            </w:pPr>
            <w:r w:rsidRPr="000D4784">
              <w:rPr>
                <w:rFonts w:cs="Calibri"/>
              </w:rPr>
              <w:t>Vaka toplantısına katılımı</w:t>
            </w:r>
          </w:p>
        </w:tc>
        <w:tc>
          <w:tcPr>
            <w:tcW w:w="4644" w:type="dxa"/>
          </w:tcPr>
          <w:p w14:paraId="13F3084C" w14:textId="77777777" w:rsidR="00AC3575" w:rsidRPr="000D4784" w:rsidRDefault="00AC3575" w:rsidP="004F4A66">
            <w:pPr>
              <w:spacing w:after="0"/>
              <w:ind w:right="74"/>
              <w:rPr>
                <w:rFonts w:cs="Calibri"/>
              </w:rPr>
            </w:pPr>
          </w:p>
        </w:tc>
      </w:tr>
      <w:tr w:rsidR="00AC3575" w:rsidRPr="000D4784" w14:paraId="52F90667" w14:textId="77777777" w:rsidTr="004F4A66">
        <w:tc>
          <w:tcPr>
            <w:tcW w:w="4643" w:type="dxa"/>
          </w:tcPr>
          <w:p w14:paraId="16B42C7E" w14:textId="77777777" w:rsidR="00AC3575" w:rsidRPr="000D4784" w:rsidRDefault="00AC3575" w:rsidP="004F4A66">
            <w:pPr>
              <w:spacing w:after="0"/>
              <w:ind w:right="74"/>
              <w:rPr>
                <w:rFonts w:cs="Calibri"/>
              </w:rPr>
            </w:pPr>
            <w:r w:rsidRPr="000D4784">
              <w:rPr>
                <w:rFonts w:cs="Calibri"/>
              </w:rPr>
              <w:t>Konsey (CPC) toplantılarına katılımı</w:t>
            </w:r>
          </w:p>
        </w:tc>
        <w:tc>
          <w:tcPr>
            <w:tcW w:w="4644" w:type="dxa"/>
          </w:tcPr>
          <w:p w14:paraId="191B9A3E" w14:textId="77777777" w:rsidR="00AC3575" w:rsidRPr="000D4784" w:rsidRDefault="00AC3575" w:rsidP="004F4A66">
            <w:pPr>
              <w:spacing w:after="0"/>
              <w:ind w:right="74"/>
              <w:rPr>
                <w:rFonts w:cs="Calibri"/>
              </w:rPr>
            </w:pPr>
          </w:p>
        </w:tc>
      </w:tr>
    </w:tbl>
    <w:p w14:paraId="36777B01" w14:textId="77777777" w:rsidR="00AC3575" w:rsidRPr="000D4784" w:rsidRDefault="00AC3575" w:rsidP="00AC3575">
      <w:pPr>
        <w:spacing w:after="0"/>
        <w:ind w:right="71"/>
        <w:rPr>
          <w:rFonts w:cs="Calibri"/>
        </w:rPr>
      </w:pPr>
    </w:p>
    <w:p w14:paraId="20B6AA2F" w14:textId="77777777" w:rsidR="00AC3575" w:rsidRPr="000D4784" w:rsidRDefault="00AC3575" w:rsidP="00AC3575">
      <w:pPr>
        <w:spacing w:after="0"/>
        <w:ind w:right="71"/>
        <w:rPr>
          <w:rFonts w:cs="Calibri"/>
        </w:rPr>
      </w:pPr>
      <w:r w:rsidRPr="000D4784">
        <w:rPr>
          <w:rFonts w:cs="Calibri"/>
        </w:rPr>
        <w:t>GENEL BİLGİSİ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14:paraId="2D824A08" w14:textId="77777777" w:rsidTr="004F4A66">
        <w:tc>
          <w:tcPr>
            <w:tcW w:w="4643" w:type="dxa"/>
          </w:tcPr>
          <w:p w14:paraId="1AAB983B" w14:textId="77777777" w:rsidR="00AC3575" w:rsidRPr="000D4784" w:rsidRDefault="00AC3575" w:rsidP="004F4A66">
            <w:pPr>
              <w:spacing w:after="0"/>
              <w:ind w:right="74"/>
              <w:rPr>
                <w:rFonts w:cs="Calibri"/>
              </w:rPr>
            </w:pPr>
            <w:r w:rsidRPr="000D4784">
              <w:rPr>
                <w:rFonts w:cs="Calibri"/>
              </w:rPr>
              <w:t>Genel bilgisini geliştirme çabası</w:t>
            </w:r>
          </w:p>
        </w:tc>
        <w:tc>
          <w:tcPr>
            <w:tcW w:w="4644" w:type="dxa"/>
          </w:tcPr>
          <w:p w14:paraId="43FBCA07" w14:textId="77777777" w:rsidR="00AC3575" w:rsidRPr="000D4784" w:rsidRDefault="00AC3575" w:rsidP="004F4A66">
            <w:pPr>
              <w:spacing w:after="0"/>
              <w:ind w:right="74"/>
              <w:rPr>
                <w:rFonts w:cs="Calibri"/>
              </w:rPr>
            </w:pPr>
          </w:p>
        </w:tc>
      </w:tr>
      <w:tr w:rsidR="00AC3575" w:rsidRPr="000D4784" w14:paraId="0B9A1A0E" w14:textId="77777777" w:rsidTr="004F4A66">
        <w:tc>
          <w:tcPr>
            <w:tcW w:w="4643" w:type="dxa"/>
          </w:tcPr>
          <w:p w14:paraId="7A5EE66D" w14:textId="77777777" w:rsidR="00AC3575" w:rsidRPr="000D4784" w:rsidRDefault="00AC3575" w:rsidP="004F4A66">
            <w:pPr>
              <w:spacing w:after="0"/>
              <w:ind w:right="74"/>
              <w:rPr>
                <w:rFonts w:cs="Calibri"/>
              </w:rPr>
            </w:pPr>
            <w:r w:rsidRPr="000D4784">
              <w:rPr>
                <w:rFonts w:cs="Calibri"/>
              </w:rPr>
              <w:t>Mesleki bilgisini geliştirme çabası</w:t>
            </w:r>
          </w:p>
        </w:tc>
        <w:tc>
          <w:tcPr>
            <w:tcW w:w="4644" w:type="dxa"/>
          </w:tcPr>
          <w:p w14:paraId="25BAD56A" w14:textId="77777777" w:rsidR="00AC3575" w:rsidRPr="000D4784" w:rsidRDefault="00AC3575" w:rsidP="004F4A66">
            <w:pPr>
              <w:spacing w:after="0"/>
              <w:ind w:right="74"/>
              <w:rPr>
                <w:rFonts w:cs="Calibri"/>
              </w:rPr>
            </w:pPr>
          </w:p>
        </w:tc>
      </w:tr>
      <w:tr w:rsidR="00AC3575" w:rsidRPr="000D4784" w14:paraId="425A8D6B" w14:textId="77777777" w:rsidTr="004F4A66">
        <w:tc>
          <w:tcPr>
            <w:tcW w:w="4643" w:type="dxa"/>
          </w:tcPr>
          <w:p w14:paraId="31E636B2" w14:textId="77777777" w:rsidR="00AC3575" w:rsidRPr="000D4784" w:rsidRDefault="00AC3575" w:rsidP="004F4A66">
            <w:pPr>
              <w:spacing w:after="0"/>
              <w:ind w:right="74"/>
              <w:rPr>
                <w:rFonts w:cs="Calibri"/>
              </w:rPr>
            </w:pPr>
            <w:r w:rsidRPr="000D4784">
              <w:rPr>
                <w:rFonts w:cs="Calibri"/>
              </w:rPr>
              <w:t>Mesleğini uygulama yeteneği</w:t>
            </w:r>
          </w:p>
        </w:tc>
        <w:tc>
          <w:tcPr>
            <w:tcW w:w="4644" w:type="dxa"/>
          </w:tcPr>
          <w:p w14:paraId="67CD1990" w14:textId="77777777" w:rsidR="00AC3575" w:rsidRPr="000D4784" w:rsidRDefault="00AC3575" w:rsidP="004F4A66">
            <w:pPr>
              <w:spacing w:after="0"/>
              <w:ind w:right="74"/>
              <w:rPr>
                <w:rFonts w:cs="Calibri"/>
              </w:rPr>
            </w:pPr>
          </w:p>
        </w:tc>
      </w:tr>
      <w:tr w:rsidR="00AC3575" w:rsidRPr="000D4784" w14:paraId="09642F25" w14:textId="77777777" w:rsidTr="004F4A66">
        <w:tc>
          <w:tcPr>
            <w:tcW w:w="4643" w:type="dxa"/>
          </w:tcPr>
          <w:p w14:paraId="26F00F20" w14:textId="77777777" w:rsidR="00AC3575" w:rsidRPr="000D4784" w:rsidRDefault="00AC3575" w:rsidP="004F4A66">
            <w:pPr>
              <w:spacing w:after="0"/>
              <w:ind w:right="74"/>
              <w:rPr>
                <w:rFonts w:cs="Calibri"/>
              </w:rPr>
            </w:pPr>
            <w:r w:rsidRPr="000D4784">
              <w:rPr>
                <w:rFonts w:cs="Calibri"/>
              </w:rPr>
              <w:t>Meslek becerilerini kazanabilme becerisi</w:t>
            </w:r>
          </w:p>
        </w:tc>
        <w:tc>
          <w:tcPr>
            <w:tcW w:w="4644" w:type="dxa"/>
          </w:tcPr>
          <w:p w14:paraId="6280FC84" w14:textId="77777777" w:rsidR="00AC3575" w:rsidRPr="000D4784" w:rsidRDefault="00AC3575" w:rsidP="004F4A66">
            <w:pPr>
              <w:spacing w:after="0"/>
              <w:ind w:right="74"/>
              <w:rPr>
                <w:rFonts w:cs="Calibri"/>
              </w:rPr>
            </w:pPr>
          </w:p>
        </w:tc>
      </w:tr>
    </w:tbl>
    <w:p w14:paraId="63715417" w14:textId="77777777" w:rsidR="00AC3575" w:rsidRPr="000D4784" w:rsidRDefault="00AC3575" w:rsidP="00AC3575">
      <w:pPr>
        <w:spacing w:after="0"/>
        <w:ind w:right="71"/>
        <w:rPr>
          <w:rFonts w:cs="Calibri"/>
        </w:rPr>
      </w:pPr>
    </w:p>
    <w:p w14:paraId="0DB3D24C" w14:textId="77777777" w:rsidR="00AC3575" w:rsidRPr="000D4784" w:rsidRDefault="00AC3575" w:rsidP="00AC3575">
      <w:pPr>
        <w:spacing w:after="0"/>
        <w:ind w:right="71"/>
        <w:rPr>
          <w:rFonts w:cs="Calibri"/>
        </w:rPr>
      </w:pPr>
      <w:r w:rsidRPr="000D4784">
        <w:rPr>
          <w:rFonts w:cs="Calibri"/>
        </w:rPr>
        <w:t>GÖREVE BAĞLILIK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14:paraId="62E62241" w14:textId="77777777" w:rsidTr="004F4A66">
        <w:tc>
          <w:tcPr>
            <w:tcW w:w="4643" w:type="dxa"/>
          </w:tcPr>
          <w:p w14:paraId="46975C37" w14:textId="77777777" w:rsidR="00AC3575" w:rsidRPr="000D4784" w:rsidRDefault="00AC3575" w:rsidP="004F4A66">
            <w:pPr>
              <w:spacing w:after="0"/>
              <w:ind w:right="71"/>
              <w:rPr>
                <w:rFonts w:cs="Calibri"/>
              </w:rPr>
            </w:pPr>
            <w:r w:rsidRPr="000D4784">
              <w:rPr>
                <w:rFonts w:cs="Calibri"/>
              </w:rPr>
              <w:t>Görevi benimsemesi</w:t>
            </w:r>
          </w:p>
        </w:tc>
        <w:tc>
          <w:tcPr>
            <w:tcW w:w="4644" w:type="dxa"/>
          </w:tcPr>
          <w:p w14:paraId="37B98312" w14:textId="77777777" w:rsidR="00AC3575" w:rsidRPr="000D4784" w:rsidRDefault="00AC3575" w:rsidP="004F4A66">
            <w:pPr>
              <w:spacing w:after="0"/>
              <w:ind w:right="71"/>
              <w:rPr>
                <w:rFonts w:cs="Calibri"/>
              </w:rPr>
            </w:pPr>
          </w:p>
        </w:tc>
      </w:tr>
      <w:tr w:rsidR="00AC3575" w:rsidRPr="000D4784" w14:paraId="13CA0175" w14:textId="77777777" w:rsidTr="004F4A66">
        <w:tc>
          <w:tcPr>
            <w:tcW w:w="4643" w:type="dxa"/>
          </w:tcPr>
          <w:p w14:paraId="31BCF3DA" w14:textId="77777777" w:rsidR="00AC3575" w:rsidRPr="000D4784" w:rsidRDefault="00AC3575" w:rsidP="004F4A66">
            <w:pPr>
              <w:spacing w:after="0"/>
              <w:ind w:right="71"/>
              <w:rPr>
                <w:rFonts w:cs="Calibri"/>
              </w:rPr>
            </w:pPr>
            <w:r w:rsidRPr="000D4784">
              <w:rPr>
                <w:rFonts w:cs="Calibri"/>
              </w:rPr>
              <w:t>Görevi izlemesi ve yürütmesi</w:t>
            </w:r>
          </w:p>
        </w:tc>
        <w:tc>
          <w:tcPr>
            <w:tcW w:w="4644" w:type="dxa"/>
          </w:tcPr>
          <w:p w14:paraId="38E3BCAD" w14:textId="77777777" w:rsidR="00AC3575" w:rsidRPr="000D4784" w:rsidRDefault="00AC3575" w:rsidP="004F4A66">
            <w:pPr>
              <w:spacing w:after="0"/>
              <w:ind w:right="71"/>
              <w:rPr>
                <w:rFonts w:cs="Calibri"/>
              </w:rPr>
            </w:pPr>
          </w:p>
        </w:tc>
      </w:tr>
      <w:tr w:rsidR="00AC3575" w:rsidRPr="000D4784" w14:paraId="48390A67" w14:textId="77777777" w:rsidTr="004F4A66">
        <w:tc>
          <w:tcPr>
            <w:tcW w:w="4643" w:type="dxa"/>
          </w:tcPr>
          <w:p w14:paraId="47A6995B" w14:textId="77777777" w:rsidR="00AC3575" w:rsidRPr="000D4784" w:rsidRDefault="00AC3575" w:rsidP="004F4A66">
            <w:pPr>
              <w:spacing w:after="0"/>
              <w:ind w:right="71"/>
              <w:rPr>
                <w:rFonts w:cs="Calibri"/>
              </w:rPr>
            </w:pPr>
            <w:r w:rsidRPr="000D4784">
              <w:rPr>
                <w:rFonts w:cs="Calibri"/>
              </w:rPr>
              <w:t>Görev sorumluluğu</w:t>
            </w:r>
          </w:p>
        </w:tc>
        <w:tc>
          <w:tcPr>
            <w:tcW w:w="4644" w:type="dxa"/>
          </w:tcPr>
          <w:p w14:paraId="5D560635" w14:textId="77777777" w:rsidR="00AC3575" w:rsidRPr="000D4784" w:rsidRDefault="00AC3575" w:rsidP="004F4A66">
            <w:pPr>
              <w:spacing w:after="0"/>
              <w:ind w:right="71"/>
              <w:rPr>
                <w:rFonts w:cs="Calibri"/>
              </w:rPr>
            </w:pPr>
          </w:p>
        </w:tc>
      </w:tr>
      <w:tr w:rsidR="00AC3575" w:rsidRPr="000D4784" w14:paraId="2A8937E9" w14:textId="77777777" w:rsidTr="004F4A66">
        <w:tc>
          <w:tcPr>
            <w:tcW w:w="4643" w:type="dxa"/>
          </w:tcPr>
          <w:p w14:paraId="4F50E184" w14:textId="77777777" w:rsidR="00AC3575" w:rsidRPr="000D4784" w:rsidRDefault="00AC3575" w:rsidP="004F4A66">
            <w:pPr>
              <w:spacing w:after="0"/>
              <w:ind w:right="71"/>
              <w:rPr>
                <w:rFonts w:cs="Calibri"/>
              </w:rPr>
            </w:pPr>
            <w:r w:rsidRPr="000D4784">
              <w:rPr>
                <w:rFonts w:cs="Calibri"/>
              </w:rPr>
              <w:t>Görev sonuçlandırılması</w:t>
            </w:r>
          </w:p>
        </w:tc>
        <w:tc>
          <w:tcPr>
            <w:tcW w:w="4644" w:type="dxa"/>
          </w:tcPr>
          <w:p w14:paraId="6CE86575" w14:textId="77777777" w:rsidR="00AC3575" w:rsidRPr="000D4784" w:rsidRDefault="00AC3575" w:rsidP="004F4A66">
            <w:pPr>
              <w:spacing w:after="0"/>
              <w:ind w:right="71"/>
              <w:rPr>
                <w:rFonts w:cs="Calibri"/>
              </w:rPr>
            </w:pPr>
          </w:p>
        </w:tc>
      </w:tr>
    </w:tbl>
    <w:p w14:paraId="6D32A99A" w14:textId="77777777" w:rsidR="00AC3575" w:rsidRPr="000D4784" w:rsidRDefault="00AC3575" w:rsidP="00AC3575">
      <w:pPr>
        <w:spacing w:after="0"/>
        <w:ind w:right="71"/>
        <w:rPr>
          <w:rFonts w:cs="Calibri"/>
        </w:rPr>
      </w:pPr>
    </w:p>
    <w:p w14:paraId="4BA16F7B" w14:textId="77777777" w:rsidR="00AC3575" w:rsidRPr="000D4784" w:rsidRDefault="00AC3575" w:rsidP="00AC3575">
      <w:pPr>
        <w:spacing w:after="0"/>
        <w:ind w:right="71"/>
        <w:rPr>
          <w:rFonts w:cs="Calibri"/>
        </w:rPr>
      </w:pPr>
      <w:r w:rsidRPr="000D4784">
        <w:rPr>
          <w:rFonts w:cs="Calibri"/>
        </w:rPr>
        <w:t>YÖNETİM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14:paraId="4C64B2F7" w14:textId="77777777" w:rsidTr="004F4A66">
        <w:tc>
          <w:tcPr>
            <w:tcW w:w="4643" w:type="dxa"/>
          </w:tcPr>
          <w:p w14:paraId="0B3EA950" w14:textId="77777777" w:rsidR="00AC3575" w:rsidRPr="000D4784" w:rsidRDefault="00AC3575" w:rsidP="004F4A66">
            <w:pPr>
              <w:spacing w:after="0"/>
              <w:ind w:right="71"/>
              <w:rPr>
                <w:rFonts w:cs="Calibri"/>
              </w:rPr>
            </w:pPr>
            <w:r w:rsidRPr="000D4784">
              <w:rPr>
                <w:rFonts w:cs="Calibri"/>
              </w:rPr>
              <w:t>Yönetime uyması</w:t>
            </w:r>
          </w:p>
        </w:tc>
        <w:tc>
          <w:tcPr>
            <w:tcW w:w="4644" w:type="dxa"/>
          </w:tcPr>
          <w:p w14:paraId="7DF21D8D" w14:textId="77777777" w:rsidR="00AC3575" w:rsidRPr="000D4784" w:rsidRDefault="00AC3575" w:rsidP="004F4A66">
            <w:pPr>
              <w:spacing w:after="0"/>
              <w:ind w:right="71"/>
              <w:rPr>
                <w:rFonts w:cs="Calibri"/>
              </w:rPr>
            </w:pPr>
          </w:p>
        </w:tc>
      </w:tr>
      <w:tr w:rsidR="00AC3575" w:rsidRPr="000D4784" w14:paraId="7362D8BB" w14:textId="77777777" w:rsidTr="004F4A66">
        <w:tc>
          <w:tcPr>
            <w:tcW w:w="4643" w:type="dxa"/>
          </w:tcPr>
          <w:p w14:paraId="4E329A9A" w14:textId="77777777" w:rsidR="00AC3575" w:rsidRPr="000D4784" w:rsidRDefault="00AC3575" w:rsidP="004F4A66">
            <w:pPr>
              <w:spacing w:after="0"/>
              <w:ind w:right="71"/>
              <w:rPr>
                <w:rFonts w:cs="Calibri"/>
              </w:rPr>
            </w:pPr>
            <w:r w:rsidRPr="000D4784">
              <w:rPr>
                <w:rFonts w:cs="Calibri"/>
              </w:rPr>
              <w:t>Yönetme yeteneği</w:t>
            </w:r>
          </w:p>
        </w:tc>
        <w:tc>
          <w:tcPr>
            <w:tcW w:w="4644" w:type="dxa"/>
          </w:tcPr>
          <w:p w14:paraId="0661DCDE" w14:textId="77777777" w:rsidR="00AC3575" w:rsidRPr="000D4784" w:rsidRDefault="00AC3575" w:rsidP="004F4A66">
            <w:pPr>
              <w:spacing w:after="0"/>
              <w:ind w:right="71"/>
              <w:rPr>
                <w:rFonts w:cs="Calibri"/>
              </w:rPr>
            </w:pPr>
          </w:p>
        </w:tc>
      </w:tr>
      <w:tr w:rsidR="00AC3575" w:rsidRPr="000D4784" w14:paraId="6A6AD125" w14:textId="77777777" w:rsidTr="004F4A66">
        <w:tc>
          <w:tcPr>
            <w:tcW w:w="4643" w:type="dxa"/>
          </w:tcPr>
          <w:p w14:paraId="322184F5" w14:textId="77777777" w:rsidR="00AC3575" w:rsidRPr="000D4784" w:rsidRDefault="00AC3575" w:rsidP="004F4A66">
            <w:pPr>
              <w:spacing w:after="0"/>
              <w:ind w:right="71"/>
              <w:rPr>
                <w:rFonts w:cs="Calibri"/>
              </w:rPr>
            </w:pPr>
            <w:r w:rsidRPr="000D4784">
              <w:rPr>
                <w:rFonts w:cs="Calibri"/>
              </w:rPr>
              <w:t xml:space="preserve">Diğer çalışanlarla ilişkileri </w:t>
            </w:r>
          </w:p>
        </w:tc>
        <w:tc>
          <w:tcPr>
            <w:tcW w:w="4644" w:type="dxa"/>
          </w:tcPr>
          <w:p w14:paraId="4AF66AC4" w14:textId="77777777" w:rsidR="00AC3575" w:rsidRPr="000D4784" w:rsidRDefault="00AC3575" w:rsidP="004F4A66">
            <w:pPr>
              <w:spacing w:after="0"/>
              <w:ind w:right="71"/>
              <w:rPr>
                <w:rFonts w:cs="Calibri"/>
              </w:rPr>
            </w:pPr>
          </w:p>
        </w:tc>
      </w:tr>
      <w:tr w:rsidR="00AC3575" w:rsidRPr="000D4784" w14:paraId="4764E6A2" w14:textId="77777777" w:rsidTr="004F4A66">
        <w:tc>
          <w:tcPr>
            <w:tcW w:w="4643" w:type="dxa"/>
          </w:tcPr>
          <w:p w14:paraId="1EE66085" w14:textId="77777777" w:rsidR="00AC3575" w:rsidRPr="000D4784" w:rsidRDefault="00AC3575" w:rsidP="004F4A66">
            <w:pPr>
              <w:spacing w:after="0"/>
              <w:ind w:right="71"/>
              <w:rPr>
                <w:rFonts w:cs="Calibri"/>
              </w:rPr>
            </w:pPr>
            <w:r w:rsidRPr="000D4784">
              <w:rPr>
                <w:rFonts w:cs="Calibri"/>
              </w:rPr>
              <w:t>Eğitime katılma</w:t>
            </w:r>
          </w:p>
        </w:tc>
        <w:tc>
          <w:tcPr>
            <w:tcW w:w="4644" w:type="dxa"/>
          </w:tcPr>
          <w:p w14:paraId="07118D43" w14:textId="77777777" w:rsidR="00AC3575" w:rsidRPr="000D4784" w:rsidRDefault="00AC3575" w:rsidP="004F4A66">
            <w:pPr>
              <w:spacing w:after="0"/>
              <w:ind w:right="71"/>
              <w:rPr>
                <w:rFonts w:cs="Calibri"/>
              </w:rPr>
            </w:pPr>
          </w:p>
        </w:tc>
      </w:tr>
    </w:tbl>
    <w:p w14:paraId="04F09D89" w14:textId="77777777" w:rsidR="00AC3575" w:rsidRPr="000D4784" w:rsidRDefault="00AC3575" w:rsidP="00AC3575">
      <w:pPr>
        <w:spacing w:after="0"/>
        <w:ind w:right="71"/>
        <w:rPr>
          <w:rFonts w:cs="Calibri"/>
        </w:rPr>
      </w:pPr>
    </w:p>
    <w:p w14:paraId="1DD84B97" w14:textId="77777777" w:rsidR="00AC3575" w:rsidRPr="000D4784" w:rsidRDefault="00AC3575" w:rsidP="00AC3575">
      <w:pPr>
        <w:spacing w:after="0"/>
        <w:ind w:right="71"/>
        <w:rPr>
          <w:rFonts w:cs="Calibri"/>
        </w:rPr>
      </w:pPr>
      <w:r w:rsidRPr="000D4784">
        <w:rPr>
          <w:rFonts w:cs="Calibri"/>
        </w:rPr>
        <w:t>KLİNİK ÇALIŞMALARDAKİ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14:paraId="57DB7CB3" w14:textId="77777777" w:rsidTr="004F4A66">
        <w:tc>
          <w:tcPr>
            <w:tcW w:w="4643" w:type="dxa"/>
          </w:tcPr>
          <w:p w14:paraId="0DD8A9E3" w14:textId="77777777" w:rsidR="00AC3575" w:rsidRPr="000D4784" w:rsidRDefault="00AC3575" w:rsidP="004F4A66">
            <w:pPr>
              <w:spacing w:after="0"/>
              <w:ind w:right="71"/>
              <w:rPr>
                <w:rFonts w:cs="Calibri"/>
              </w:rPr>
            </w:pPr>
            <w:r w:rsidRPr="000D4784">
              <w:rPr>
                <w:rFonts w:cs="Calibri"/>
              </w:rPr>
              <w:t>Hasta ve yakınlarına yaklaşımı ve iletişim kurma</w:t>
            </w:r>
          </w:p>
        </w:tc>
        <w:tc>
          <w:tcPr>
            <w:tcW w:w="4644" w:type="dxa"/>
          </w:tcPr>
          <w:p w14:paraId="4BFA2EA0" w14:textId="77777777" w:rsidR="00AC3575" w:rsidRPr="000D4784" w:rsidRDefault="00AC3575" w:rsidP="004F4A66">
            <w:pPr>
              <w:spacing w:after="0"/>
              <w:ind w:right="71"/>
              <w:rPr>
                <w:rFonts w:cs="Calibri"/>
              </w:rPr>
            </w:pPr>
          </w:p>
        </w:tc>
      </w:tr>
      <w:tr w:rsidR="00AC3575" w:rsidRPr="000D4784" w14:paraId="1411718A" w14:textId="77777777" w:rsidTr="004F4A66">
        <w:tc>
          <w:tcPr>
            <w:tcW w:w="4643" w:type="dxa"/>
          </w:tcPr>
          <w:p w14:paraId="1A4BD14C" w14:textId="77777777" w:rsidR="00AC3575" w:rsidRPr="000D4784" w:rsidRDefault="00AC3575" w:rsidP="004F4A66">
            <w:pPr>
              <w:spacing w:after="0"/>
              <w:ind w:right="71"/>
              <w:rPr>
                <w:rFonts w:cs="Calibri"/>
              </w:rPr>
            </w:pPr>
            <w:r w:rsidRPr="000D4784">
              <w:rPr>
                <w:rFonts w:cs="Calibri"/>
              </w:rPr>
              <w:t>Öykü alma</w:t>
            </w:r>
          </w:p>
        </w:tc>
        <w:tc>
          <w:tcPr>
            <w:tcW w:w="4644" w:type="dxa"/>
          </w:tcPr>
          <w:p w14:paraId="69A90428" w14:textId="77777777" w:rsidR="00AC3575" w:rsidRPr="000D4784" w:rsidRDefault="00AC3575" w:rsidP="004F4A66">
            <w:pPr>
              <w:spacing w:after="0"/>
              <w:ind w:right="71"/>
              <w:rPr>
                <w:rFonts w:cs="Calibri"/>
              </w:rPr>
            </w:pPr>
          </w:p>
        </w:tc>
      </w:tr>
      <w:tr w:rsidR="00AC3575" w:rsidRPr="000D4784" w14:paraId="0856561B" w14:textId="77777777" w:rsidTr="004F4A66">
        <w:tc>
          <w:tcPr>
            <w:tcW w:w="4643" w:type="dxa"/>
          </w:tcPr>
          <w:p w14:paraId="7C3D6A09" w14:textId="77777777" w:rsidR="00AC3575" w:rsidRPr="000D4784" w:rsidRDefault="00AC3575" w:rsidP="004F4A66">
            <w:pPr>
              <w:spacing w:after="0"/>
              <w:ind w:right="71"/>
              <w:rPr>
                <w:rFonts w:cs="Calibri"/>
              </w:rPr>
            </w:pPr>
            <w:r w:rsidRPr="000D4784">
              <w:rPr>
                <w:rFonts w:cs="Calibri"/>
              </w:rPr>
              <w:t>Fizik muayene</w:t>
            </w:r>
          </w:p>
        </w:tc>
        <w:tc>
          <w:tcPr>
            <w:tcW w:w="4644" w:type="dxa"/>
          </w:tcPr>
          <w:p w14:paraId="5B19D03B" w14:textId="77777777" w:rsidR="00AC3575" w:rsidRPr="000D4784" w:rsidRDefault="00AC3575" w:rsidP="004F4A66">
            <w:pPr>
              <w:spacing w:after="0"/>
              <w:ind w:right="71"/>
              <w:rPr>
                <w:rFonts w:cs="Calibri"/>
              </w:rPr>
            </w:pPr>
          </w:p>
        </w:tc>
      </w:tr>
      <w:tr w:rsidR="00AC3575" w:rsidRPr="000D4784" w14:paraId="0C6C4A6A" w14:textId="77777777" w:rsidTr="004F4A66">
        <w:tc>
          <w:tcPr>
            <w:tcW w:w="4643" w:type="dxa"/>
          </w:tcPr>
          <w:p w14:paraId="73320825" w14:textId="77777777" w:rsidR="00AC3575" w:rsidRPr="000D4784" w:rsidRDefault="00AC3575" w:rsidP="004F4A66">
            <w:pPr>
              <w:spacing w:after="0"/>
              <w:ind w:right="71"/>
              <w:rPr>
                <w:rFonts w:cs="Calibri"/>
              </w:rPr>
            </w:pPr>
            <w:r w:rsidRPr="000D4784">
              <w:rPr>
                <w:rFonts w:cs="Calibri"/>
              </w:rPr>
              <w:t>Hasta takibi</w:t>
            </w:r>
          </w:p>
        </w:tc>
        <w:tc>
          <w:tcPr>
            <w:tcW w:w="4644" w:type="dxa"/>
          </w:tcPr>
          <w:p w14:paraId="616F7870" w14:textId="77777777" w:rsidR="00AC3575" w:rsidRPr="000D4784" w:rsidRDefault="00AC3575" w:rsidP="004F4A66">
            <w:pPr>
              <w:spacing w:after="0"/>
              <w:ind w:right="71"/>
              <w:rPr>
                <w:rFonts w:cs="Calibri"/>
              </w:rPr>
            </w:pPr>
          </w:p>
        </w:tc>
      </w:tr>
      <w:tr w:rsidR="00AC3575" w:rsidRPr="000D4784" w14:paraId="6E7B4339" w14:textId="77777777" w:rsidTr="004F4A66">
        <w:tc>
          <w:tcPr>
            <w:tcW w:w="4643" w:type="dxa"/>
          </w:tcPr>
          <w:p w14:paraId="316F834D" w14:textId="77777777" w:rsidR="00AC3575" w:rsidRPr="000D4784" w:rsidRDefault="00AC3575" w:rsidP="004F4A66">
            <w:pPr>
              <w:spacing w:after="0"/>
              <w:ind w:right="71"/>
              <w:rPr>
                <w:rFonts w:cs="Calibri"/>
              </w:rPr>
            </w:pPr>
            <w:r w:rsidRPr="000D4784">
              <w:rPr>
                <w:rFonts w:cs="Calibri"/>
              </w:rPr>
              <w:t>Güvenilirlik</w:t>
            </w:r>
          </w:p>
        </w:tc>
        <w:tc>
          <w:tcPr>
            <w:tcW w:w="4644" w:type="dxa"/>
          </w:tcPr>
          <w:p w14:paraId="1E0CDCB1" w14:textId="77777777" w:rsidR="00AC3575" w:rsidRPr="000D4784" w:rsidRDefault="00AC3575" w:rsidP="004F4A66">
            <w:pPr>
              <w:spacing w:after="0"/>
              <w:ind w:right="71"/>
              <w:rPr>
                <w:rFonts w:cs="Calibri"/>
              </w:rPr>
            </w:pPr>
          </w:p>
        </w:tc>
      </w:tr>
      <w:tr w:rsidR="00AC3575" w:rsidRPr="000D4784" w14:paraId="3B47700C" w14:textId="77777777" w:rsidTr="004F4A66">
        <w:tc>
          <w:tcPr>
            <w:tcW w:w="4643" w:type="dxa"/>
          </w:tcPr>
          <w:p w14:paraId="09CEC225" w14:textId="77777777" w:rsidR="00AC3575" w:rsidRPr="000D4784" w:rsidRDefault="00AC3575" w:rsidP="004F4A66">
            <w:pPr>
              <w:spacing w:after="0"/>
              <w:ind w:right="71"/>
              <w:rPr>
                <w:rFonts w:cs="Calibri"/>
              </w:rPr>
            </w:pPr>
            <w:r w:rsidRPr="000D4784">
              <w:rPr>
                <w:rFonts w:cs="Calibri"/>
              </w:rPr>
              <w:t>Teorik bilgisi</w:t>
            </w:r>
          </w:p>
        </w:tc>
        <w:tc>
          <w:tcPr>
            <w:tcW w:w="4644" w:type="dxa"/>
          </w:tcPr>
          <w:p w14:paraId="5BFAB039" w14:textId="77777777" w:rsidR="00AC3575" w:rsidRPr="000D4784" w:rsidRDefault="00AC3575" w:rsidP="004F4A66">
            <w:pPr>
              <w:spacing w:after="0"/>
              <w:ind w:right="71"/>
              <w:rPr>
                <w:rFonts w:cs="Calibri"/>
              </w:rPr>
            </w:pPr>
          </w:p>
        </w:tc>
      </w:tr>
      <w:tr w:rsidR="00AC3575" w:rsidRPr="000D4784" w14:paraId="326A3CC0" w14:textId="77777777" w:rsidTr="004F4A66">
        <w:tc>
          <w:tcPr>
            <w:tcW w:w="4643" w:type="dxa"/>
          </w:tcPr>
          <w:p w14:paraId="3EA24112" w14:textId="77777777" w:rsidR="00AC3575" w:rsidRPr="000D4784" w:rsidRDefault="00AC3575" w:rsidP="004F4A66">
            <w:pPr>
              <w:spacing w:after="0"/>
              <w:ind w:right="71"/>
              <w:rPr>
                <w:rFonts w:cs="Calibri"/>
              </w:rPr>
            </w:pPr>
            <w:r w:rsidRPr="000D4784">
              <w:rPr>
                <w:rFonts w:cs="Calibri"/>
              </w:rPr>
              <w:t>Üst ve astlarına karşı tutumu</w:t>
            </w:r>
          </w:p>
        </w:tc>
        <w:tc>
          <w:tcPr>
            <w:tcW w:w="4644" w:type="dxa"/>
          </w:tcPr>
          <w:p w14:paraId="71A718AB" w14:textId="77777777" w:rsidR="00AC3575" w:rsidRPr="000D4784" w:rsidRDefault="00AC3575" w:rsidP="004F4A66">
            <w:pPr>
              <w:spacing w:after="0"/>
              <w:ind w:right="71"/>
              <w:rPr>
                <w:rFonts w:cs="Calibri"/>
              </w:rPr>
            </w:pPr>
          </w:p>
        </w:tc>
      </w:tr>
      <w:tr w:rsidR="00AC3575" w:rsidRPr="000D4784" w14:paraId="483DEC7E" w14:textId="77777777" w:rsidTr="004F4A66">
        <w:tc>
          <w:tcPr>
            <w:tcW w:w="4643" w:type="dxa"/>
          </w:tcPr>
          <w:p w14:paraId="30A9697E" w14:textId="77777777" w:rsidR="00AC3575" w:rsidRPr="000D4784" w:rsidRDefault="00AC3575" w:rsidP="004F4A66">
            <w:pPr>
              <w:spacing w:after="0"/>
              <w:ind w:right="71"/>
              <w:rPr>
                <w:rFonts w:cs="Calibri"/>
              </w:rPr>
            </w:pPr>
            <w:r w:rsidRPr="000D4784">
              <w:rPr>
                <w:rFonts w:cs="Calibri"/>
              </w:rPr>
              <w:t>Laboratuvar bulgularını sentez edebilme</w:t>
            </w:r>
          </w:p>
        </w:tc>
        <w:tc>
          <w:tcPr>
            <w:tcW w:w="4644" w:type="dxa"/>
          </w:tcPr>
          <w:p w14:paraId="6E40D525" w14:textId="77777777" w:rsidR="00AC3575" w:rsidRPr="000D4784" w:rsidRDefault="00AC3575" w:rsidP="004F4A66">
            <w:pPr>
              <w:spacing w:after="0"/>
              <w:ind w:right="71"/>
              <w:rPr>
                <w:rFonts w:cs="Calibri"/>
              </w:rPr>
            </w:pPr>
          </w:p>
        </w:tc>
      </w:tr>
      <w:tr w:rsidR="00AC3575" w:rsidRPr="000D4784" w14:paraId="4FF08C4F" w14:textId="77777777" w:rsidTr="004F4A66">
        <w:tc>
          <w:tcPr>
            <w:tcW w:w="4643" w:type="dxa"/>
          </w:tcPr>
          <w:p w14:paraId="0AA687F3" w14:textId="77777777" w:rsidR="00AC3575" w:rsidRPr="000D4784" w:rsidRDefault="00AC3575" w:rsidP="004F4A66">
            <w:pPr>
              <w:spacing w:after="0"/>
              <w:ind w:right="71"/>
              <w:rPr>
                <w:rFonts w:cs="Calibri"/>
              </w:rPr>
            </w:pPr>
            <w:r w:rsidRPr="000D4784">
              <w:rPr>
                <w:rFonts w:cs="Calibri"/>
              </w:rPr>
              <w:t>Ekip çalışmasındaki uyumu</w:t>
            </w:r>
          </w:p>
        </w:tc>
        <w:tc>
          <w:tcPr>
            <w:tcW w:w="4644" w:type="dxa"/>
          </w:tcPr>
          <w:p w14:paraId="31BA3784" w14:textId="77777777" w:rsidR="00AC3575" w:rsidRPr="000D4784" w:rsidRDefault="00AC3575" w:rsidP="004F4A66">
            <w:pPr>
              <w:spacing w:after="0"/>
              <w:ind w:right="71"/>
              <w:rPr>
                <w:rFonts w:cs="Calibri"/>
              </w:rPr>
            </w:pPr>
          </w:p>
        </w:tc>
      </w:tr>
    </w:tbl>
    <w:p w14:paraId="5A4385DE" w14:textId="77777777" w:rsidR="00AC3575" w:rsidRPr="000D4784" w:rsidRDefault="00AC3575" w:rsidP="00AC3575">
      <w:pPr>
        <w:spacing w:after="0"/>
        <w:ind w:right="71"/>
        <w:rPr>
          <w:rFonts w:cs="Calibri"/>
        </w:rPr>
      </w:pPr>
    </w:p>
    <w:p w14:paraId="6B738750" w14:textId="77777777" w:rsidR="00AC3575" w:rsidRPr="000D4784" w:rsidRDefault="00AC3575" w:rsidP="00AC3575">
      <w:pPr>
        <w:spacing w:after="0"/>
        <w:ind w:right="71"/>
        <w:rPr>
          <w:rFonts w:cs="Calibri"/>
        </w:rPr>
      </w:pPr>
    </w:p>
    <w:p w14:paraId="4A1AF6F5" w14:textId="77777777" w:rsidR="00AC3575" w:rsidRPr="000D4784" w:rsidRDefault="00AC3575" w:rsidP="00AC3575">
      <w:pPr>
        <w:spacing w:after="0"/>
        <w:ind w:right="71"/>
        <w:rPr>
          <w:rFonts w:cs="Calibri"/>
        </w:rPr>
      </w:pPr>
    </w:p>
    <w:p w14:paraId="0780E841" w14:textId="77777777" w:rsidR="00AC3575" w:rsidRPr="000D4784" w:rsidRDefault="00AC3575" w:rsidP="00AC3575">
      <w:pPr>
        <w:ind w:right="71"/>
        <w:jc w:val="center"/>
      </w:pPr>
      <w:r w:rsidRPr="000D4784">
        <w:t>SORUMLU ÖĞRETİM ÜYESİ</w:t>
      </w:r>
      <w:r w:rsidRPr="000D4784">
        <w:tab/>
      </w:r>
      <w:r w:rsidRPr="000D4784">
        <w:tab/>
      </w:r>
      <w:r w:rsidRPr="000D4784">
        <w:tab/>
      </w:r>
      <w:r w:rsidRPr="000D4784">
        <w:tab/>
      </w:r>
      <w:r w:rsidRPr="000D4784">
        <w:tab/>
      </w:r>
      <w:r w:rsidRPr="000D4784">
        <w:tab/>
        <w:t>ANABİLİM DALI BAŞKANI</w:t>
      </w:r>
    </w:p>
    <w:p w14:paraId="775AB185" w14:textId="77777777" w:rsidR="00AC3575" w:rsidRPr="000D4784" w:rsidRDefault="00AC3575" w:rsidP="00AC3575">
      <w:pPr>
        <w:spacing w:after="0"/>
        <w:ind w:right="71"/>
        <w:jc w:val="center"/>
        <w:rPr>
          <w:rFonts w:cs="Calibri"/>
        </w:rPr>
      </w:pPr>
      <w:bookmarkStart w:id="52" w:name="_Toc262126759"/>
      <w:r w:rsidRPr="000D4784">
        <w:rPr>
          <w:rFonts w:cs="Calibri"/>
        </w:rPr>
        <w:br w:type="column"/>
      </w:r>
      <w:r>
        <w:rPr>
          <w:rFonts w:cs="Calibri"/>
        </w:rPr>
        <w:lastRenderedPageBreak/>
        <w:t>HARRAN</w:t>
      </w:r>
      <w:r w:rsidRPr="000D4784">
        <w:rPr>
          <w:rFonts w:cs="Calibri"/>
        </w:rPr>
        <w:t xml:space="preserve"> ÜNİVERSİTESİ TIP FAKÜLTESİ</w:t>
      </w:r>
      <w:r w:rsidR="00495CE1">
        <w:rPr>
          <w:rFonts w:cs="Calibri"/>
        </w:rPr>
        <w:t xml:space="preserve"> </w:t>
      </w:r>
      <w:r w:rsidRPr="000D4784">
        <w:rPr>
          <w:rFonts w:cs="Calibri"/>
        </w:rPr>
        <w:t>AİLE HEKİMLİĞİ ANABİLİM DALI</w:t>
      </w:r>
    </w:p>
    <w:p w14:paraId="6D592616" w14:textId="77777777" w:rsidR="00AC3575" w:rsidRPr="000D4784" w:rsidRDefault="00AC3575" w:rsidP="00AC3575">
      <w:pPr>
        <w:spacing w:after="0"/>
        <w:ind w:right="71"/>
        <w:jc w:val="center"/>
        <w:rPr>
          <w:rFonts w:cs="Calibri"/>
        </w:rPr>
      </w:pPr>
      <w:r w:rsidRPr="000D4784">
        <w:rPr>
          <w:rFonts w:cs="Calibri"/>
        </w:rPr>
        <w:t>ARAŞTIRMA GÖREVLİSİ EĞİTİM İZLEME</w:t>
      </w:r>
      <w:r w:rsidR="00495CE1">
        <w:rPr>
          <w:rFonts w:cs="Calibri"/>
        </w:rPr>
        <w:t xml:space="preserve"> </w:t>
      </w:r>
      <w:r w:rsidRPr="000D4784">
        <w:rPr>
          <w:rFonts w:cs="Calibri"/>
        </w:rPr>
        <w:t>VE DEĞERLENDİRME FORMU</w:t>
      </w:r>
    </w:p>
    <w:p w14:paraId="1017140E" w14:textId="77777777" w:rsidR="00AC3575" w:rsidRPr="000D4784" w:rsidRDefault="00AC3575" w:rsidP="00AC3575">
      <w:pPr>
        <w:pStyle w:val="Balk2"/>
      </w:pPr>
      <w:bookmarkStart w:id="53" w:name="_Toc223756107"/>
      <w:r w:rsidRPr="000D4784">
        <w:t>KARDİYOLOJİ</w:t>
      </w:r>
      <w:bookmarkEnd w:id="53"/>
    </w:p>
    <w:p w14:paraId="60690C84" w14:textId="77777777" w:rsidR="00AC3575" w:rsidRPr="000D4784" w:rsidRDefault="00AC3575" w:rsidP="00AC3575">
      <w:pPr>
        <w:pStyle w:val="GvdeMetni2"/>
        <w:rPr>
          <w:color w:val="auto"/>
        </w:rPr>
      </w:pPr>
      <w:r w:rsidRPr="000D4784">
        <w:rPr>
          <w:color w:val="auto"/>
        </w:rPr>
        <w:t>İlgili öğretim üyesinin rotasyondaki araştırma görevlisi hakkındaki değerlendirmelerini içerecek olan bu form araştırma görevlimizin rotasyonunun bitiminde öğretim" üyesince onaylanacaktır.</w:t>
      </w:r>
    </w:p>
    <w:p w14:paraId="3911FCF8" w14:textId="77777777" w:rsidR="00AC3575" w:rsidRPr="000D4784" w:rsidRDefault="00AC3575" w:rsidP="00AC3575">
      <w:pPr>
        <w:spacing w:after="0"/>
        <w:ind w:right="71"/>
        <w:rPr>
          <w:rFonts w:cs="Calibri"/>
          <w:sz w:val="20"/>
        </w:rPr>
      </w:pPr>
      <w:r w:rsidRPr="000D4784">
        <w:rPr>
          <w:rFonts w:cs="Calibri"/>
          <w:sz w:val="20"/>
        </w:rPr>
        <w:t>ARAŞTIRMA GÖREVLİSİNİN;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3792"/>
      </w:tblGrid>
      <w:tr w:rsidR="00AC3575" w:rsidRPr="000D4784" w14:paraId="0FD75657" w14:textId="77777777" w:rsidTr="004F4A66">
        <w:tc>
          <w:tcPr>
            <w:tcW w:w="5495" w:type="dxa"/>
          </w:tcPr>
          <w:p w14:paraId="022287D8" w14:textId="77777777" w:rsidR="00AC3575" w:rsidRPr="000D4784" w:rsidRDefault="00AC3575" w:rsidP="004F4A66">
            <w:pPr>
              <w:spacing w:after="0"/>
              <w:ind w:right="74"/>
              <w:rPr>
                <w:rFonts w:cs="Calibri"/>
                <w:sz w:val="20"/>
              </w:rPr>
            </w:pPr>
            <w:r w:rsidRPr="000D4784">
              <w:rPr>
                <w:rFonts w:cs="Calibri"/>
                <w:sz w:val="20"/>
              </w:rPr>
              <w:t>ADI SOYADI:</w:t>
            </w:r>
          </w:p>
        </w:tc>
        <w:tc>
          <w:tcPr>
            <w:tcW w:w="3792" w:type="dxa"/>
          </w:tcPr>
          <w:p w14:paraId="01C22378" w14:textId="77777777" w:rsidR="00AC3575" w:rsidRPr="000D4784" w:rsidRDefault="00AC3575" w:rsidP="004F4A66">
            <w:pPr>
              <w:spacing w:after="0"/>
              <w:ind w:right="74"/>
              <w:rPr>
                <w:rFonts w:cs="Calibri"/>
                <w:sz w:val="20"/>
              </w:rPr>
            </w:pPr>
          </w:p>
        </w:tc>
      </w:tr>
      <w:tr w:rsidR="00AC3575" w:rsidRPr="000D4784" w14:paraId="68E94328" w14:textId="77777777" w:rsidTr="004F4A66">
        <w:tc>
          <w:tcPr>
            <w:tcW w:w="5495" w:type="dxa"/>
          </w:tcPr>
          <w:p w14:paraId="5318045E" w14:textId="77777777" w:rsidR="00AC3575" w:rsidRPr="000D4784" w:rsidRDefault="00AC3575" w:rsidP="004F4A66">
            <w:pPr>
              <w:spacing w:after="0"/>
              <w:ind w:right="74"/>
              <w:rPr>
                <w:rFonts w:cs="Calibri"/>
                <w:sz w:val="20"/>
              </w:rPr>
            </w:pPr>
            <w:r w:rsidRPr="000D4784">
              <w:rPr>
                <w:rFonts w:cs="Calibri"/>
                <w:sz w:val="20"/>
              </w:rPr>
              <w:t>ROTASYONA BAŞLAMA TARİHİ:</w:t>
            </w:r>
          </w:p>
        </w:tc>
        <w:tc>
          <w:tcPr>
            <w:tcW w:w="3792" w:type="dxa"/>
          </w:tcPr>
          <w:p w14:paraId="5B6C6847" w14:textId="77777777" w:rsidR="00AC3575" w:rsidRPr="000D4784" w:rsidRDefault="00AC3575" w:rsidP="004F4A66">
            <w:pPr>
              <w:spacing w:after="0"/>
              <w:ind w:right="74"/>
              <w:rPr>
                <w:rFonts w:cs="Calibri"/>
                <w:sz w:val="20"/>
              </w:rPr>
            </w:pPr>
          </w:p>
        </w:tc>
      </w:tr>
      <w:tr w:rsidR="00AC3575" w:rsidRPr="000D4784" w14:paraId="30D1D113" w14:textId="77777777" w:rsidTr="004F4A66">
        <w:tc>
          <w:tcPr>
            <w:tcW w:w="5495" w:type="dxa"/>
          </w:tcPr>
          <w:p w14:paraId="57C24DCA" w14:textId="77777777" w:rsidR="00AC3575" w:rsidRPr="000D4784" w:rsidRDefault="00AC3575" w:rsidP="004F4A66">
            <w:pPr>
              <w:spacing w:after="0"/>
              <w:ind w:right="74"/>
              <w:rPr>
                <w:rFonts w:cs="Calibri"/>
                <w:sz w:val="20"/>
              </w:rPr>
            </w:pPr>
            <w:r w:rsidRPr="000D4784">
              <w:rPr>
                <w:rFonts w:cs="Calibri"/>
                <w:sz w:val="20"/>
              </w:rPr>
              <w:t>ROTASYON BİTİRME TARİHİ:</w:t>
            </w:r>
          </w:p>
        </w:tc>
        <w:tc>
          <w:tcPr>
            <w:tcW w:w="3792" w:type="dxa"/>
          </w:tcPr>
          <w:p w14:paraId="542F2CAD" w14:textId="77777777" w:rsidR="00AC3575" w:rsidRPr="000D4784" w:rsidRDefault="00AC3575" w:rsidP="004F4A66">
            <w:pPr>
              <w:spacing w:after="0"/>
              <w:ind w:right="74"/>
              <w:rPr>
                <w:rFonts w:cs="Calibri"/>
                <w:sz w:val="20"/>
              </w:rPr>
            </w:pPr>
          </w:p>
        </w:tc>
      </w:tr>
      <w:tr w:rsidR="00AC3575" w:rsidRPr="000D4784" w14:paraId="5AABB00B" w14:textId="77777777" w:rsidTr="004F4A66">
        <w:tc>
          <w:tcPr>
            <w:tcW w:w="5495" w:type="dxa"/>
          </w:tcPr>
          <w:p w14:paraId="7C4E92C7" w14:textId="77777777" w:rsidR="00AC3575" w:rsidRPr="000D4784" w:rsidRDefault="00AC3575" w:rsidP="004F4A66">
            <w:pPr>
              <w:spacing w:after="0"/>
              <w:ind w:right="74"/>
              <w:rPr>
                <w:rFonts w:cs="Calibri"/>
                <w:sz w:val="20"/>
              </w:rPr>
            </w:pPr>
            <w:r w:rsidRPr="000D4784">
              <w:rPr>
                <w:rFonts w:cs="Calibri"/>
                <w:sz w:val="20"/>
              </w:rPr>
              <w:t>TUTTUĞU NÖBET SAYISI:</w:t>
            </w:r>
          </w:p>
        </w:tc>
        <w:tc>
          <w:tcPr>
            <w:tcW w:w="3792" w:type="dxa"/>
          </w:tcPr>
          <w:p w14:paraId="6D61C411" w14:textId="77777777" w:rsidR="00AC3575" w:rsidRPr="000D4784" w:rsidRDefault="00AC3575" w:rsidP="004F4A66">
            <w:pPr>
              <w:spacing w:after="0"/>
              <w:ind w:right="74"/>
              <w:rPr>
                <w:rFonts w:cs="Calibri"/>
                <w:sz w:val="20"/>
              </w:rPr>
            </w:pPr>
          </w:p>
        </w:tc>
      </w:tr>
      <w:tr w:rsidR="00AC3575" w:rsidRPr="000D4784" w14:paraId="0510E330" w14:textId="77777777" w:rsidTr="004F4A66">
        <w:tc>
          <w:tcPr>
            <w:tcW w:w="5495" w:type="dxa"/>
          </w:tcPr>
          <w:p w14:paraId="078D772F" w14:textId="77777777" w:rsidR="00AC3575" w:rsidRPr="000D4784" w:rsidRDefault="00AC3575" w:rsidP="004F4A66">
            <w:pPr>
              <w:spacing w:after="0"/>
              <w:ind w:right="74"/>
              <w:rPr>
                <w:rFonts w:cs="Calibri"/>
                <w:sz w:val="20"/>
              </w:rPr>
            </w:pPr>
            <w:r w:rsidRPr="000D4784">
              <w:rPr>
                <w:rFonts w:cs="Calibri"/>
                <w:sz w:val="20"/>
              </w:rPr>
              <w:t>POLİKLİNİKTE MUAYENE ETTİĞİ HASTA SAYISI:</w:t>
            </w:r>
          </w:p>
        </w:tc>
        <w:tc>
          <w:tcPr>
            <w:tcW w:w="3792" w:type="dxa"/>
          </w:tcPr>
          <w:p w14:paraId="5921E9BD" w14:textId="77777777" w:rsidR="00AC3575" w:rsidRPr="000D4784" w:rsidRDefault="00AC3575" w:rsidP="004F4A66">
            <w:pPr>
              <w:spacing w:after="0"/>
              <w:ind w:right="74"/>
              <w:rPr>
                <w:rFonts w:cs="Calibri"/>
                <w:sz w:val="20"/>
              </w:rPr>
            </w:pPr>
          </w:p>
        </w:tc>
      </w:tr>
      <w:tr w:rsidR="00AC3575" w:rsidRPr="000D4784" w14:paraId="4A074307" w14:textId="77777777" w:rsidTr="004F4A66">
        <w:tc>
          <w:tcPr>
            <w:tcW w:w="5495" w:type="dxa"/>
          </w:tcPr>
          <w:p w14:paraId="73E84EA6" w14:textId="77777777" w:rsidR="00AC3575" w:rsidRPr="000D4784" w:rsidRDefault="00AC3575" w:rsidP="004F4A66">
            <w:pPr>
              <w:spacing w:after="0"/>
              <w:ind w:right="74"/>
              <w:rPr>
                <w:rFonts w:cs="Calibri"/>
                <w:sz w:val="20"/>
              </w:rPr>
            </w:pPr>
            <w:r w:rsidRPr="000D4784">
              <w:rPr>
                <w:rFonts w:cs="Calibri"/>
                <w:sz w:val="20"/>
              </w:rPr>
              <w:t>SERVİSTE İZLEDİĞİ YATAN HASTA SAYISI:</w:t>
            </w:r>
          </w:p>
        </w:tc>
        <w:tc>
          <w:tcPr>
            <w:tcW w:w="3792" w:type="dxa"/>
          </w:tcPr>
          <w:p w14:paraId="321E2892" w14:textId="77777777" w:rsidR="00AC3575" w:rsidRPr="000D4784" w:rsidRDefault="00AC3575" w:rsidP="004F4A66">
            <w:pPr>
              <w:spacing w:after="0"/>
              <w:ind w:right="74"/>
              <w:rPr>
                <w:rFonts w:cs="Calibri"/>
                <w:sz w:val="20"/>
              </w:rPr>
            </w:pPr>
          </w:p>
        </w:tc>
      </w:tr>
      <w:tr w:rsidR="00AC3575" w:rsidRPr="000D4784" w14:paraId="269CF267" w14:textId="77777777" w:rsidTr="004F4A66">
        <w:tc>
          <w:tcPr>
            <w:tcW w:w="5495" w:type="dxa"/>
          </w:tcPr>
          <w:p w14:paraId="13A34328" w14:textId="77777777" w:rsidR="00AC3575" w:rsidRPr="000D4784" w:rsidRDefault="00AC3575" w:rsidP="004F4A66">
            <w:pPr>
              <w:spacing w:after="0"/>
              <w:ind w:right="74"/>
              <w:rPr>
                <w:rFonts w:cs="Calibri"/>
                <w:sz w:val="20"/>
              </w:rPr>
            </w:pPr>
            <w:r w:rsidRPr="000D4784">
              <w:rPr>
                <w:rFonts w:cs="Calibri"/>
                <w:sz w:val="20"/>
              </w:rPr>
              <w:t>HAZIRLADIĞI SEMİNER SAYISI:</w:t>
            </w:r>
          </w:p>
        </w:tc>
        <w:tc>
          <w:tcPr>
            <w:tcW w:w="3792" w:type="dxa"/>
          </w:tcPr>
          <w:p w14:paraId="79540050" w14:textId="77777777" w:rsidR="00AC3575" w:rsidRPr="000D4784" w:rsidRDefault="00AC3575" w:rsidP="004F4A66">
            <w:pPr>
              <w:spacing w:after="0"/>
              <w:ind w:right="74"/>
              <w:rPr>
                <w:rFonts w:cs="Calibri"/>
                <w:sz w:val="20"/>
              </w:rPr>
            </w:pPr>
          </w:p>
        </w:tc>
      </w:tr>
      <w:tr w:rsidR="00AC3575" w:rsidRPr="000D4784" w14:paraId="2A7AB476" w14:textId="77777777" w:rsidTr="004F4A66">
        <w:tc>
          <w:tcPr>
            <w:tcW w:w="5495" w:type="dxa"/>
          </w:tcPr>
          <w:p w14:paraId="6E0C1E46" w14:textId="77777777" w:rsidR="00AC3575" w:rsidRPr="000D4784" w:rsidRDefault="00AC3575" w:rsidP="004F4A66">
            <w:pPr>
              <w:spacing w:after="0"/>
              <w:ind w:right="74"/>
              <w:rPr>
                <w:rFonts w:cs="Calibri"/>
                <w:sz w:val="20"/>
              </w:rPr>
            </w:pPr>
            <w:r w:rsidRPr="000D4784">
              <w:rPr>
                <w:rFonts w:cs="Calibri"/>
                <w:sz w:val="20"/>
              </w:rPr>
              <w:t>HAZIRLADIĞI MAKALE SAYISI:</w:t>
            </w:r>
          </w:p>
        </w:tc>
        <w:tc>
          <w:tcPr>
            <w:tcW w:w="3792" w:type="dxa"/>
          </w:tcPr>
          <w:p w14:paraId="61F260DC" w14:textId="77777777" w:rsidR="00AC3575" w:rsidRPr="000D4784" w:rsidRDefault="00AC3575" w:rsidP="004F4A66">
            <w:pPr>
              <w:spacing w:after="0"/>
              <w:ind w:right="74"/>
              <w:rPr>
                <w:rFonts w:cs="Calibri"/>
                <w:sz w:val="20"/>
              </w:rPr>
            </w:pPr>
          </w:p>
        </w:tc>
      </w:tr>
      <w:tr w:rsidR="00AC3575" w:rsidRPr="000D4784" w14:paraId="23E753B6" w14:textId="77777777" w:rsidTr="004F4A66">
        <w:tc>
          <w:tcPr>
            <w:tcW w:w="5495" w:type="dxa"/>
          </w:tcPr>
          <w:p w14:paraId="4069D2DB" w14:textId="77777777" w:rsidR="00AC3575" w:rsidRPr="000D4784" w:rsidRDefault="00AC3575" w:rsidP="004F4A66">
            <w:pPr>
              <w:spacing w:after="0"/>
              <w:ind w:right="74"/>
              <w:rPr>
                <w:rFonts w:cs="Calibri"/>
                <w:sz w:val="20"/>
              </w:rPr>
            </w:pPr>
            <w:r w:rsidRPr="000D4784">
              <w:rPr>
                <w:rFonts w:cs="Calibri"/>
                <w:sz w:val="20"/>
              </w:rPr>
              <w:t>HAZIRLADIĞI OLGU SUNUMU SAYISI:</w:t>
            </w:r>
          </w:p>
        </w:tc>
        <w:tc>
          <w:tcPr>
            <w:tcW w:w="3792" w:type="dxa"/>
          </w:tcPr>
          <w:p w14:paraId="36CAFA0B" w14:textId="77777777" w:rsidR="00AC3575" w:rsidRPr="000D4784" w:rsidRDefault="00AC3575" w:rsidP="004F4A66">
            <w:pPr>
              <w:spacing w:after="0"/>
              <w:ind w:right="74"/>
              <w:rPr>
                <w:rFonts w:cs="Calibri"/>
                <w:sz w:val="20"/>
              </w:rPr>
            </w:pPr>
          </w:p>
        </w:tc>
      </w:tr>
    </w:tbl>
    <w:p w14:paraId="7C832D2D" w14:textId="77777777" w:rsidR="00AC3575" w:rsidRPr="000D4784" w:rsidRDefault="00AC3575" w:rsidP="00AC3575">
      <w:pPr>
        <w:spacing w:after="0"/>
        <w:ind w:right="71"/>
        <w:rPr>
          <w:rFonts w:cs="Calibri"/>
          <w:sz w:val="20"/>
        </w:rPr>
      </w:pPr>
      <w:r w:rsidRPr="000D4784">
        <w:rPr>
          <w:rFonts w:cs="Calibri"/>
          <w:sz w:val="20"/>
        </w:rPr>
        <w:t>ROTASYONU SIRASINDA UYGULADIĞI BECERİLER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3827"/>
      </w:tblGrid>
      <w:tr w:rsidR="00AC3575" w:rsidRPr="000D4784" w14:paraId="5D960060" w14:textId="77777777" w:rsidTr="004F4A66">
        <w:trPr>
          <w:trHeight w:val="112"/>
        </w:trPr>
        <w:tc>
          <w:tcPr>
            <w:tcW w:w="5495" w:type="dxa"/>
            <w:shd w:val="clear" w:color="auto" w:fill="auto"/>
          </w:tcPr>
          <w:p w14:paraId="4F69232A" w14:textId="77777777" w:rsidR="00AC3575" w:rsidRPr="000D4784" w:rsidRDefault="00AC3575" w:rsidP="004F4A66">
            <w:pPr>
              <w:spacing w:after="0"/>
              <w:ind w:right="74"/>
              <w:rPr>
                <w:rFonts w:cs="Calibri"/>
                <w:sz w:val="20"/>
              </w:rPr>
            </w:pPr>
            <w:r w:rsidRPr="000D4784">
              <w:rPr>
                <w:rFonts w:cs="Calibri"/>
                <w:b/>
                <w:bCs/>
                <w:sz w:val="20"/>
              </w:rPr>
              <w:t xml:space="preserve">Yapılan İşlemler </w:t>
            </w:r>
          </w:p>
        </w:tc>
        <w:tc>
          <w:tcPr>
            <w:tcW w:w="3827" w:type="dxa"/>
            <w:shd w:val="clear" w:color="auto" w:fill="auto"/>
          </w:tcPr>
          <w:p w14:paraId="0F76DA01" w14:textId="77777777" w:rsidR="00AC3575" w:rsidRPr="000D4784" w:rsidRDefault="00AC3575" w:rsidP="004F4A66">
            <w:pPr>
              <w:spacing w:after="0"/>
              <w:ind w:right="74"/>
              <w:rPr>
                <w:rFonts w:cs="Calibri"/>
                <w:sz w:val="20"/>
              </w:rPr>
            </w:pPr>
            <w:r w:rsidRPr="000D4784">
              <w:rPr>
                <w:rFonts w:cs="Calibri"/>
                <w:b/>
                <w:bCs/>
                <w:sz w:val="20"/>
              </w:rPr>
              <w:t xml:space="preserve">Sayı </w:t>
            </w:r>
          </w:p>
        </w:tc>
      </w:tr>
      <w:tr w:rsidR="00AC3575" w:rsidRPr="000D4784" w14:paraId="40F47FC7" w14:textId="77777777" w:rsidTr="004F4A66">
        <w:trPr>
          <w:trHeight w:val="112"/>
        </w:trPr>
        <w:tc>
          <w:tcPr>
            <w:tcW w:w="5495" w:type="dxa"/>
            <w:shd w:val="clear" w:color="auto" w:fill="auto"/>
          </w:tcPr>
          <w:p w14:paraId="5E993C90" w14:textId="77777777" w:rsidR="00AC3575" w:rsidRPr="000D4784" w:rsidRDefault="00AC3575" w:rsidP="004F4A66">
            <w:pPr>
              <w:spacing w:after="0"/>
              <w:ind w:right="74"/>
              <w:rPr>
                <w:rFonts w:cs="Calibri"/>
                <w:sz w:val="20"/>
              </w:rPr>
            </w:pPr>
            <w:r w:rsidRPr="000D4784">
              <w:rPr>
                <w:rFonts w:cs="Calibri"/>
                <w:bCs/>
                <w:sz w:val="20"/>
              </w:rPr>
              <w:t xml:space="preserve">Efor testi </w:t>
            </w:r>
            <w:bookmarkStart w:id="54" w:name="OLE_LINK9"/>
            <w:bookmarkStart w:id="55" w:name="OLE_LINK10"/>
            <w:r w:rsidRPr="000D4784">
              <w:rPr>
                <w:rFonts w:cs="Calibri"/>
                <w:bCs/>
                <w:sz w:val="20"/>
              </w:rPr>
              <w:t>gözlemci + değerlendirme</w:t>
            </w:r>
            <w:bookmarkEnd w:id="54"/>
            <w:bookmarkEnd w:id="55"/>
          </w:p>
        </w:tc>
        <w:tc>
          <w:tcPr>
            <w:tcW w:w="3827" w:type="dxa"/>
            <w:shd w:val="clear" w:color="auto" w:fill="auto"/>
          </w:tcPr>
          <w:p w14:paraId="37B54A69" w14:textId="77777777" w:rsidR="00AC3575" w:rsidRPr="000D4784" w:rsidRDefault="00AC3575" w:rsidP="004F4A66">
            <w:pPr>
              <w:spacing w:after="0"/>
              <w:ind w:right="74"/>
              <w:rPr>
                <w:rFonts w:cs="Calibri"/>
                <w:sz w:val="20"/>
              </w:rPr>
            </w:pPr>
          </w:p>
        </w:tc>
      </w:tr>
      <w:tr w:rsidR="00AC3575" w:rsidRPr="000D4784" w14:paraId="246508B0" w14:textId="77777777" w:rsidTr="004F4A66">
        <w:trPr>
          <w:trHeight w:val="112"/>
        </w:trPr>
        <w:tc>
          <w:tcPr>
            <w:tcW w:w="5495" w:type="dxa"/>
            <w:shd w:val="clear" w:color="auto" w:fill="auto"/>
          </w:tcPr>
          <w:p w14:paraId="7ED6C2C4" w14:textId="77777777" w:rsidR="00AC3575" w:rsidRPr="000D4784" w:rsidRDefault="00AC3575" w:rsidP="004F4A66">
            <w:pPr>
              <w:spacing w:after="0"/>
              <w:ind w:right="74"/>
              <w:rPr>
                <w:rFonts w:cs="Calibri"/>
                <w:sz w:val="20"/>
              </w:rPr>
            </w:pPr>
            <w:r w:rsidRPr="000D4784">
              <w:rPr>
                <w:rFonts w:cs="Calibri"/>
                <w:bCs/>
                <w:sz w:val="20"/>
              </w:rPr>
              <w:t>Holter değerlendirme</w:t>
            </w:r>
          </w:p>
        </w:tc>
        <w:tc>
          <w:tcPr>
            <w:tcW w:w="3827" w:type="dxa"/>
            <w:shd w:val="clear" w:color="auto" w:fill="auto"/>
          </w:tcPr>
          <w:p w14:paraId="0FFAD25E" w14:textId="77777777" w:rsidR="00AC3575" w:rsidRPr="000D4784" w:rsidRDefault="00AC3575" w:rsidP="004F4A66">
            <w:pPr>
              <w:spacing w:after="0"/>
              <w:ind w:right="74"/>
              <w:rPr>
                <w:rFonts w:cs="Calibri"/>
                <w:sz w:val="20"/>
              </w:rPr>
            </w:pPr>
          </w:p>
        </w:tc>
      </w:tr>
      <w:tr w:rsidR="00AC3575" w:rsidRPr="000D4784" w14:paraId="4ED5E01F" w14:textId="77777777" w:rsidTr="004F4A66">
        <w:trPr>
          <w:trHeight w:val="112"/>
        </w:trPr>
        <w:tc>
          <w:tcPr>
            <w:tcW w:w="5495" w:type="dxa"/>
            <w:shd w:val="clear" w:color="auto" w:fill="auto"/>
          </w:tcPr>
          <w:p w14:paraId="530B05AD" w14:textId="77777777" w:rsidR="00AC3575" w:rsidRPr="000D4784" w:rsidRDefault="00AC3575" w:rsidP="004F4A66">
            <w:pPr>
              <w:spacing w:after="0"/>
              <w:ind w:right="74"/>
              <w:rPr>
                <w:rFonts w:cs="Calibri"/>
                <w:sz w:val="20"/>
              </w:rPr>
            </w:pPr>
            <w:r w:rsidRPr="000D4784">
              <w:rPr>
                <w:rFonts w:cs="Calibri"/>
                <w:sz w:val="20"/>
              </w:rPr>
              <w:t xml:space="preserve">Elektrokardiyogram </w:t>
            </w:r>
            <w:r w:rsidRPr="000D4784">
              <w:rPr>
                <w:rFonts w:cs="Calibri"/>
                <w:bCs/>
                <w:sz w:val="20"/>
              </w:rPr>
              <w:t>değerlendirme</w:t>
            </w:r>
          </w:p>
        </w:tc>
        <w:tc>
          <w:tcPr>
            <w:tcW w:w="3827" w:type="dxa"/>
            <w:shd w:val="clear" w:color="auto" w:fill="auto"/>
          </w:tcPr>
          <w:p w14:paraId="68E5B176" w14:textId="77777777" w:rsidR="00AC3575" w:rsidRPr="000D4784" w:rsidRDefault="00AC3575" w:rsidP="004F4A66">
            <w:pPr>
              <w:spacing w:after="0"/>
              <w:ind w:right="74"/>
              <w:rPr>
                <w:rFonts w:cs="Calibri"/>
                <w:sz w:val="20"/>
              </w:rPr>
            </w:pPr>
          </w:p>
        </w:tc>
      </w:tr>
      <w:tr w:rsidR="00AC3575" w:rsidRPr="000D4784" w14:paraId="59EE5C52" w14:textId="77777777" w:rsidTr="004F4A66">
        <w:trPr>
          <w:trHeight w:val="112"/>
        </w:trPr>
        <w:tc>
          <w:tcPr>
            <w:tcW w:w="5495" w:type="dxa"/>
            <w:shd w:val="clear" w:color="auto" w:fill="auto"/>
          </w:tcPr>
          <w:p w14:paraId="7E03E072" w14:textId="77777777" w:rsidR="00AC3575" w:rsidRPr="000D4784" w:rsidRDefault="00AC3575" w:rsidP="004F4A66">
            <w:pPr>
              <w:spacing w:after="0"/>
              <w:ind w:right="74"/>
              <w:rPr>
                <w:rFonts w:cs="Calibri"/>
                <w:sz w:val="20"/>
              </w:rPr>
            </w:pPr>
            <w:r w:rsidRPr="000D4784">
              <w:rPr>
                <w:rFonts w:cs="Calibri"/>
                <w:bCs/>
                <w:sz w:val="20"/>
              </w:rPr>
              <w:t>Ekokardiyografi sonucu değerlendirme</w:t>
            </w:r>
          </w:p>
        </w:tc>
        <w:tc>
          <w:tcPr>
            <w:tcW w:w="3827" w:type="dxa"/>
            <w:shd w:val="clear" w:color="auto" w:fill="auto"/>
          </w:tcPr>
          <w:p w14:paraId="75C677C9" w14:textId="77777777" w:rsidR="00AC3575" w:rsidRPr="000D4784" w:rsidRDefault="00AC3575" w:rsidP="004F4A66">
            <w:pPr>
              <w:spacing w:after="0"/>
              <w:ind w:right="74"/>
              <w:rPr>
                <w:rFonts w:cs="Calibri"/>
                <w:sz w:val="20"/>
              </w:rPr>
            </w:pPr>
          </w:p>
        </w:tc>
      </w:tr>
      <w:tr w:rsidR="00AC3575" w:rsidRPr="000D4784" w14:paraId="21EBB649" w14:textId="77777777" w:rsidTr="004F4A66">
        <w:trPr>
          <w:trHeight w:val="250"/>
        </w:trPr>
        <w:tc>
          <w:tcPr>
            <w:tcW w:w="5495" w:type="dxa"/>
            <w:shd w:val="clear" w:color="auto" w:fill="auto"/>
          </w:tcPr>
          <w:p w14:paraId="28588AD6" w14:textId="77777777" w:rsidR="00AC3575" w:rsidRPr="000D4784" w:rsidRDefault="00AC3575" w:rsidP="004F4A66">
            <w:pPr>
              <w:spacing w:after="0"/>
              <w:ind w:right="74"/>
              <w:rPr>
                <w:rFonts w:cs="Calibri"/>
                <w:sz w:val="20"/>
              </w:rPr>
            </w:pPr>
            <w:r w:rsidRPr="000D4784">
              <w:rPr>
                <w:rFonts w:cs="Calibri"/>
                <w:bCs/>
                <w:sz w:val="20"/>
              </w:rPr>
              <w:t>Anjiyografi-Tanısal Gözlemci</w:t>
            </w:r>
          </w:p>
        </w:tc>
        <w:tc>
          <w:tcPr>
            <w:tcW w:w="3827" w:type="dxa"/>
            <w:shd w:val="clear" w:color="auto" w:fill="auto"/>
          </w:tcPr>
          <w:p w14:paraId="67D2ED6F" w14:textId="77777777" w:rsidR="00AC3575" w:rsidRPr="000D4784" w:rsidRDefault="00AC3575" w:rsidP="004F4A66">
            <w:pPr>
              <w:spacing w:after="0"/>
              <w:ind w:right="74"/>
              <w:rPr>
                <w:rFonts w:cs="Calibri"/>
                <w:sz w:val="20"/>
              </w:rPr>
            </w:pPr>
          </w:p>
        </w:tc>
      </w:tr>
      <w:tr w:rsidR="00AC3575" w:rsidRPr="000D4784" w14:paraId="27B06F0C" w14:textId="77777777" w:rsidTr="004F4A66">
        <w:trPr>
          <w:trHeight w:val="250"/>
        </w:trPr>
        <w:tc>
          <w:tcPr>
            <w:tcW w:w="5495" w:type="dxa"/>
            <w:shd w:val="clear" w:color="auto" w:fill="auto"/>
          </w:tcPr>
          <w:p w14:paraId="6ABCC4C4" w14:textId="77777777" w:rsidR="00AC3575" w:rsidRPr="000D4784" w:rsidRDefault="00AC3575" w:rsidP="004F4A66">
            <w:pPr>
              <w:spacing w:after="0"/>
              <w:ind w:right="74"/>
              <w:rPr>
                <w:rFonts w:cs="Calibri"/>
                <w:sz w:val="20"/>
              </w:rPr>
            </w:pPr>
            <w:r w:rsidRPr="000D4784">
              <w:rPr>
                <w:rFonts w:cs="Calibri"/>
                <w:bCs/>
                <w:sz w:val="20"/>
              </w:rPr>
              <w:t>Koroner PTCA-stent Gözlemci</w:t>
            </w:r>
          </w:p>
        </w:tc>
        <w:tc>
          <w:tcPr>
            <w:tcW w:w="3827" w:type="dxa"/>
            <w:shd w:val="clear" w:color="auto" w:fill="auto"/>
          </w:tcPr>
          <w:p w14:paraId="66D58085" w14:textId="77777777" w:rsidR="00AC3575" w:rsidRPr="000D4784" w:rsidRDefault="00AC3575" w:rsidP="004F4A66">
            <w:pPr>
              <w:spacing w:after="0"/>
              <w:ind w:right="74"/>
              <w:rPr>
                <w:rFonts w:cs="Calibri"/>
                <w:sz w:val="20"/>
              </w:rPr>
            </w:pPr>
          </w:p>
        </w:tc>
      </w:tr>
      <w:tr w:rsidR="00AC3575" w:rsidRPr="000D4784" w14:paraId="5DAC7D9E" w14:textId="77777777" w:rsidTr="004F4A66">
        <w:trPr>
          <w:trHeight w:val="250"/>
        </w:trPr>
        <w:tc>
          <w:tcPr>
            <w:tcW w:w="5495" w:type="dxa"/>
            <w:shd w:val="clear" w:color="auto" w:fill="auto"/>
          </w:tcPr>
          <w:p w14:paraId="36A0D515" w14:textId="77777777" w:rsidR="00AC3575" w:rsidRPr="000D4784" w:rsidRDefault="00AC3575" w:rsidP="004F4A66">
            <w:pPr>
              <w:spacing w:after="0"/>
              <w:ind w:right="74"/>
              <w:rPr>
                <w:rFonts w:cs="Calibri"/>
                <w:sz w:val="20"/>
              </w:rPr>
            </w:pPr>
            <w:r w:rsidRPr="000D4784">
              <w:rPr>
                <w:rFonts w:cs="Calibri"/>
                <w:bCs/>
                <w:sz w:val="20"/>
              </w:rPr>
              <w:t>Elektrofizyoloji Gözlemci</w:t>
            </w:r>
          </w:p>
        </w:tc>
        <w:tc>
          <w:tcPr>
            <w:tcW w:w="3827" w:type="dxa"/>
            <w:shd w:val="clear" w:color="auto" w:fill="auto"/>
          </w:tcPr>
          <w:p w14:paraId="531B6989" w14:textId="77777777" w:rsidR="00AC3575" w:rsidRPr="000D4784" w:rsidRDefault="00AC3575" w:rsidP="004F4A66">
            <w:pPr>
              <w:spacing w:after="0"/>
              <w:ind w:right="74"/>
              <w:rPr>
                <w:rFonts w:cs="Calibri"/>
                <w:sz w:val="20"/>
              </w:rPr>
            </w:pPr>
          </w:p>
        </w:tc>
      </w:tr>
      <w:tr w:rsidR="00AC3575" w:rsidRPr="000D4784" w14:paraId="2A842451" w14:textId="77777777" w:rsidTr="004F4A66">
        <w:trPr>
          <w:trHeight w:val="112"/>
        </w:trPr>
        <w:tc>
          <w:tcPr>
            <w:tcW w:w="5495" w:type="dxa"/>
            <w:shd w:val="clear" w:color="auto" w:fill="auto"/>
          </w:tcPr>
          <w:p w14:paraId="3D5BEFDD" w14:textId="77777777" w:rsidR="00AC3575" w:rsidRPr="000D4784" w:rsidRDefault="00AC3575" w:rsidP="004F4A66">
            <w:pPr>
              <w:spacing w:after="0"/>
              <w:ind w:right="74"/>
              <w:rPr>
                <w:rFonts w:cs="Calibri"/>
                <w:sz w:val="20"/>
              </w:rPr>
            </w:pPr>
            <w:r w:rsidRPr="000D4784">
              <w:rPr>
                <w:rFonts w:cs="Calibri"/>
                <w:bCs/>
                <w:sz w:val="20"/>
              </w:rPr>
              <w:t>Ablasyon Gözlemci</w:t>
            </w:r>
          </w:p>
        </w:tc>
        <w:tc>
          <w:tcPr>
            <w:tcW w:w="3827" w:type="dxa"/>
            <w:shd w:val="clear" w:color="auto" w:fill="auto"/>
          </w:tcPr>
          <w:p w14:paraId="0B0DC67B" w14:textId="77777777" w:rsidR="00AC3575" w:rsidRPr="000D4784" w:rsidRDefault="00AC3575" w:rsidP="004F4A66">
            <w:pPr>
              <w:spacing w:after="0"/>
              <w:ind w:right="74"/>
              <w:rPr>
                <w:rFonts w:cs="Calibri"/>
                <w:sz w:val="20"/>
              </w:rPr>
            </w:pPr>
          </w:p>
        </w:tc>
      </w:tr>
      <w:tr w:rsidR="00AC3575" w:rsidRPr="000D4784" w14:paraId="0C5CDAF3" w14:textId="77777777" w:rsidTr="004F4A66">
        <w:trPr>
          <w:trHeight w:val="250"/>
        </w:trPr>
        <w:tc>
          <w:tcPr>
            <w:tcW w:w="5495" w:type="dxa"/>
            <w:shd w:val="clear" w:color="auto" w:fill="auto"/>
          </w:tcPr>
          <w:p w14:paraId="2A7203C8" w14:textId="77777777" w:rsidR="00AC3575" w:rsidRPr="000D4784" w:rsidRDefault="00AC3575" w:rsidP="004F4A66">
            <w:pPr>
              <w:spacing w:after="0"/>
              <w:ind w:right="74"/>
              <w:rPr>
                <w:rFonts w:cs="Calibri"/>
                <w:sz w:val="20"/>
              </w:rPr>
            </w:pPr>
            <w:r w:rsidRPr="000D4784">
              <w:rPr>
                <w:rFonts w:cs="Calibri"/>
                <w:bCs/>
                <w:sz w:val="20"/>
              </w:rPr>
              <w:t>Geçici pacemaker Gözlemci</w:t>
            </w:r>
          </w:p>
        </w:tc>
        <w:tc>
          <w:tcPr>
            <w:tcW w:w="3827" w:type="dxa"/>
            <w:shd w:val="clear" w:color="auto" w:fill="auto"/>
          </w:tcPr>
          <w:p w14:paraId="7307C6A7" w14:textId="77777777" w:rsidR="00AC3575" w:rsidRPr="000D4784" w:rsidRDefault="00AC3575" w:rsidP="004F4A66">
            <w:pPr>
              <w:spacing w:after="0"/>
              <w:ind w:right="74"/>
              <w:rPr>
                <w:rFonts w:cs="Calibri"/>
                <w:sz w:val="20"/>
              </w:rPr>
            </w:pPr>
          </w:p>
        </w:tc>
      </w:tr>
      <w:tr w:rsidR="00AC3575" w:rsidRPr="000D4784" w14:paraId="743B3FB0" w14:textId="77777777" w:rsidTr="004F4A66">
        <w:trPr>
          <w:trHeight w:val="250"/>
        </w:trPr>
        <w:tc>
          <w:tcPr>
            <w:tcW w:w="5495" w:type="dxa"/>
            <w:shd w:val="clear" w:color="auto" w:fill="auto"/>
          </w:tcPr>
          <w:p w14:paraId="61484D81" w14:textId="77777777" w:rsidR="00AC3575" w:rsidRPr="000D4784" w:rsidRDefault="00AC3575" w:rsidP="004F4A66">
            <w:pPr>
              <w:spacing w:after="0"/>
              <w:ind w:right="74"/>
              <w:rPr>
                <w:rFonts w:cs="Calibri"/>
                <w:sz w:val="20"/>
              </w:rPr>
            </w:pPr>
            <w:r w:rsidRPr="000D4784">
              <w:rPr>
                <w:rFonts w:cs="Calibri"/>
                <w:bCs/>
                <w:sz w:val="20"/>
              </w:rPr>
              <w:t>Kalıcı pacemaker Gözlemci</w:t>
            </w:r>
          </w:p>
        </w:tc>
        <w:tc>
          <w:tcPr>
            <w:tcW w:w="3827" w:type="dxa"/>
            <w:shd w:val="clear" w:color="auto" w:fill="auto"/>
          </w:tcPr>
          <w:p w14:paraId="2DD234AB" w14:textId="77777777" w:rsidR="00AC3575" w:rsidRPr="000D4784" w:rsidRDefault="00AC3575" w:rsidP="004F4A66">
            <w:pPr>
              <w:spacing w:after="0"/>
              <w:ind w:right="74"/>
              <w:rPr>
                <w:rFonts w:cs="Calibri"/>
                <w:sz w:val="20"/>
              </w:rPr>
            </w:pPr>
          </w:p>
        </w:tc>
      </w:tr>
      <w:tr w:rsidR="00AC3575" w:rsidRPr="000D4784" w14:paraId="42176F3B" w14:textId="77777777" w:rsidTr="004F4A66">
        <w:trPr>
          <w:trHeight w:val="112"/>
        </w:trPr>
        <w:tc>
          <w:tcPr>
            <w:tcW w:w="5495" w:type="dxa"/>
            <w:shd w:val="clear" w:color="auto" w:fill="auto"/>
          </w:tcPr>
          <w:p w14:paraId="20072C4A" w14:textId="77777777" w:rsidR="00AC3575" w:rsidRPr="000D4784" w:rsidRDefault="00AC3575" w:rsidP="004F4A66">
            <w:pPr>
              <w:spacing w:after="0"/>
              <w:ind w:right="74"/>
              <w:rPr>
                <w:rFonts w:cs="Calibri"/>
                <w:sz w:val="20"/>
              </w:rPr>
            </w:pPr>
            <w:r w:rsidRPr="000D4784">
              <w:rPr>
                <w:rFonts w:cs="Calibri"/>
                <w:sz w:val="20"/>
              </w:rPr>
              <w:t>Kalp yetmezliği takip ve tedavisi uygulama</w:t>
            </w:r>
          </w:p>
        </w:tc>
        <w:tc>
          <w:tcPr>
            <w:tcW w:w="3827" w:type="dxa"/>
            <w:shd w:val="clear" w:color="auto" w:fill="auto"/>
          </w:tcPr>
          <w:p w14:paraId="4E3AD558" w14:textId="77777777" w:rsidR="00AC3575" w:rsidRPr="000D4784" w:rsidRDefault="00AC3575" w:rsidP="004F4A66">
            <w:pPr>
              <w:spacing w:after="0"/>
              <w:ind w:right="74"/>
              <w:rPr>
                <w:rFonts w:cs="Calibri"/>
                <w:sz w:val="20"/>
              </w:rPr>
            </w:pPr>
          </w:p>
        </w:tc>
      </w:tr>
      <w:tr w:rsidR="00AC3575" w:rsidRPr="000D4784" w14:paraId="6B47859B" w14:textId="77777777" w:rsidTr="004F4A66">
        <w:trPr>
          <w:trHeight w:val="112"/>
        </w:trPr>
        <w:tc>
          <w:tcPr>
            <w:tcW w:w="5495" w:type="dxa"/>
            <w:shd w:val="clear" w:color="auto" w:fill="auto"/>
          </w:tcPr>
          <w:p w14:paraId="1812F13E" w14:textId="77777777" w:rsidR="00AC3575" w:rsidRPr="000D4784" w:rsidRDefault="00AC3575" w:rsidP="004F4A66">
            <w:pPr>
              <w:spacing w:after="0"/>
              <w:ind w:right="74"/>
              <w:rPr>
                <w:rFonts w:cs="Calibri"/>
                <w:sz w:val="20"/>
              </w:rPr>
            </w:pPr>
            <w:r w:rsidRPr="000D4784">
              <w:rPr>
                <w:rFonts w:cs="Calibri"/>
                <w:bCs/>
                <w:sz w:val="20"/>
              </w:rPr>
              <w:t>ICD Gözlemci</w:t>
            </w:r>
          </w:p>
        </w:tc>
        <w:tc>
          <w:tcPr>
            <w:tcW w:w="3827" w:type="dxa"/>
            <w:shd w:val="clear" w:color="auto" w:fill="auto"/>
          </w:tcPr>
          <w:p w14:paraId="29BDA3F4" w14:textId="77777777" w:rsidR="00AC3575" w:rsidRPr="000D4784" w:rsidRDefault="00AC3575" w:rsidP="004F4A66">
            <w:pPr>
              <w:spacing w:after="0"/>
              <w:ind w:right="74"/>
              <w:rPr>
                <w:rFonts w:cs="Calibri"/>
                <w:sz w:val="20"/>
              </w:rPr>
            </w:pPr>
          </w:p>
        </w:tc>
      </w:tr>
      <w:tr w:rsidR="00AC3575" w:rsidRPr="000D4784" w14:paraId="763DAF50" w14:textId="77777777" w:rsidTr="004F4A66">
        <w:trPr>
          <w:trHeight w:val="112"/>
        </w:trPr>
        <w:tc>
          <w:tcPr>
            <w:tcW w:w="5495" w:type="dxa"/>
            <w:shd w:val="clear" w:color="auto" w:fill="auto"/>
          </w:tcPr>
          <w:p w14:paraId="31DD6D77" w14:textId="77777777" w:rsidR="00AC3575" w:rsidRPr="000D4784" w:rsidRDefault="00AC3575" w:rsidP="004F4A66">
            <w:pPr>
              <w:spacing w:after="0"/>
              <w:ind w:right="74"/>
              <w:rPr>
                <w:rFonts w:cs="Calibri"/>
                <w:sz w:val="20"/>
              </w:rPr>
            </w:pPr>
            <w:r w:rsidRPr="000D4784">
              <w:rPr>
                <w:rFonts w:cs="Calibri"/>
                <w:bCs/>
                <w:sz w:val="20"/>
              </w:rPr>
              <w:t>Santral venözkateter  Gözlemci</w:t>
            </w:r>
          </w:p>
        </w:tc>
        <w:tc>
          <w:tcPr>
            <w:tcW w:w="3827" w:type="dxa"/>
            <w:shd w:val="clear" w:color="auto" w:fill="auto"/>
          </w:tcPr>
          <w:p w14:paraId="16BD4646" w14:textId="77777777" w:rsidR="00AC3575" w:rsidRPr="000D4784" w:rsidRDefault="00AC3575" w:rsidP="004F4A66">
            <w:pPr>
              <w:spacing w:after="0"/>
              <w:ind w:right="74"/>
              <w:rPr>
                <w:rFonts w:cs="Calibri"/>
                <w:sz w:val="20"/>
              </w:rPr>
            </w:pPr>
          </w:p>
        </w:tc>
      </w:tr>
      <w:tr w:rsidR="00AC3575" w:rsidRPr="000D4784" w14:paraId="750A1268" w14:textId="77777777" w:rsidTr="004F4A66">
        <w:trPr>
          <w:trHeight w:val="112"/>
        </w:trPr>
        <w:tc>
          <w:tcPr>
            <w:tcW w:w="5495" w:type="dxa"/>
            <w:shd w:val="clear" w:color="auto" w:fill="auto"/>
          </w:tcPr>
          <w:p w14:paraId="377B7FA2" w14:textId="77777777" w:rsidR="00AC3575" w:rsidRPr="000D4784" w:rsidRDefault="00AC3575" w:rsidP="004F4A66">
            <w:pPr>
              <w:spacing w:after="0"/>
              <w:ind w:right="74"/>
              <w:rPr>
                <w:rFonts w:cs="Calibri"/>
                <w:sz w:val="20"/>
              </w:rPr>
            </w:pPr>
            <w:r w:rsidRPr="000D4784">
              <w:rPr>
                <w:rFonts w:cs="Calibri"/>
                <w:bCs/>
                <w:sz w:val="20"/>
              </w:rPr>
              <w:t>Swan-Ganzkateter  Gözlemci</w:t>
            </w:r>
          </w:p>
        </w:tc>
        <w:tc>
          <w:tcPr>
            <w:tcW w:w="3827" w:type="dxa"/>
            <w:shd w:val="clear" w:color="auto" w:fill="auto"/>
          </w:tcPr>
          <w:p w14:paraId="17DC2F2A" w14:textId="77777777" w:rsidR="00AC3575" w:rsidRPr="000D4784" w:rsidRDefault="00AC3575" w:rsidP="004F4A66">
            <w:pPr>
              <w:spacing w:after="0"/>
              <w:ind w:right="74"/>
              <w:rPr>
                <w:rFonts w:cs="Calibri"/>
                <w:sz w:val="20"/>
              </w:rPr>
            </w:pPr>
          </w:p>
        </w:tc>
      </w:tr>
      <w:tr w:rsidR="00AC3575" w:rsidRPr="000D4784" w14:paraId="08E025F9" w14:textId="77777777" w:rsidTr="004F4A66">
        <w:trPr>
          <w:trHeight w:val="112"/>
        </w:trPr>
        <w:tc>
          <w:tcPr>
            <w:tcW w:w="5495" w:type="dxa"/>
            <w:shd w:val="clear" w:color="auto" w:fill="auto"/>
          </w:tcPr>
          <w:p w14:paraId="1E7109CF" w14:textId="77777777" w:rsidR="00AC3575" w:rsidRPr="000D4784" w:rsidRDefault="00AC3575" w:rsidP="004F4A66">
            <w:pPr>
              <w:spacing w:after="0"/>
              <w:ind w:right="74"/>
              <w:rPr>
                <w:rFonts w:cs="Calibri"/>
                <w:sz w:val="20"/>
              </w:rPr>
            </w:pPr>
            <w:r w:rsidRPr="000D4784">
              <w:rPr>
                <w:rFonts w:cs="Calibri"/>
                <w:bCs/>
                <w:sz w:val="20"/>
              </w:rPr>
              <w:t xml:space="preserve">Perikardiyosentez Gözlemci </w:t>
            </w:r>
          </w:p>
        </w:tc>
        <w:tc>
          <w:tcPr>
            <w:tcW w:w="3827" w:type="dxa"/>
            <w:shd w:val="clear" w:color="auto" w:fill="auto"/>
          </w:tcPr>
          <w:p w14:paraId="7191FE92" w14:textId="77777777" w:rsidR="00AC3575" w:rsidRPr="000D4784" w:rsidRDefault="00AC3575" w:rsidP="004F4A66">
            <w:pPr>
              <w:spacing w:after="0"/>
              <w:ind w:right="74"/>
              <w:rPr>
                <w:rFonts w:cs="Calibri"/>
                <w:sz w:val="20"/>
              </w:rPr>
            </w:pPr>
          </w:p>
        </w:tc>
      </w:tr>
      <w:tr w:rsidR="00AC3575" w:rsidRPr="000D4784" w14:paraId="05CBF026" w14:textId="77777777" w:rsidTr="004F4A66">
        <w:trPr>
          <w:trHeight w:val="112"/>
        </w:trPr>
        <w:tc>
          <w:tcPr>
            <w:tcW w:w="5495" w:type="dxa"/>
            <w:shd w:val="clear" w:color="auto" w:fill="auto"/>
          </w:tcPr>
          <w:p w14:paraId="1A1D698C" w14:textId="77777777" w:rsidR="00AC3575" w:rsidRPr="000D4784" w:rsidRDefault="00AC3575" w:rsidP="004F4A66">
            <w:pPr>
              <w:spacing w:after="0"/>
              <w:ind w:right="74"/>
              <w:rPr>
                <w:rFonts w:cs="Calibri"/>
                <w:sz w:val="20"/>
              </w:rPr>
            </w:pPr>
            <w:r w:rsidRPr="000D4784">
              <w:rPr>
                <w:rFonts w:cs="Calibri"/>
                <w:bCs/>
                <w:sz w:val="20"/>
              </w:rPr>
              <w:t>Kardiyoversiyon Gözlemci + uygulama</w:t>
            </w:r>
          </w:p>
        </w:tc>
        <w:tc>
          <w:tcPr>
            <w:tcW w:w="3827" w:type="dxa"/>
            <w:shd w:val="clear" w:color="auto" w:fill="auto"/>
          </w:tcPr>
          <w:p w14:paraId="7566DA27" w14:textId="77777777" w:rsidR="00AC3575" w:rsidRPr="000D4784" w:rsidRDefault="00AC3575" w:rsidP="004F4A66">
            <w:pPr>
              <w:spacing w:after="0"/>
              <w:ind w:right="74"/>
              <w:rPr>
                <w:rFonts w:cs="Calibri"/>
                <w:sz w:val="20"/>
              </w:rPr>
            </w:pPr>
          </w:p>
        </w:tc>
      </w:tr>
      <w:tr w:rsidR="00AC3575" w:rsidRPr="000D4784" w14:paraId="47816A61" w14:textId="77777777" w:rsidTr="004F4A66">
        <w:tc>
          <w:tcPr>
            <w:tcW w:w="5495" w:type="dxa"/>
            <w:shd w:val="clear" w:color="auto" w:fill="auto"/>
          </w:tcPr>
          <w:p w14:paraId="7BC89D85" w14:textId="77777777" w:rsidR="00AC3575" w:rsidRPr="000D4784" w:rsidRDefault="00AC3575" w:rsidP="004F4A66">
            <w:pPr>
              <w:spacing w:after="0"/>
              <w:ind w:right="74"/>
              <w:rPr>
                <w:rFonts w:cs="Calibri"/>
                <w:sz w:val="20"/>
              </w:rPr>
            </w:pPr>
            <w:r w:rsidRPr="000D4784">
              <w:rPr>
                <w:rFonts w:cs="Calibri"/>
                <w:sz w:val="20"/>
              </w:rPr>
              <w:t>Kardiyopulmonerresusitasyon</w:t>
            </w:r>
            <w:r w:rsidRPr="000D4784">
              <w:rPr>
                <w:rFonts w:cs="Calibri"/>
                <w:bCs/>
                <w:sz w:val="20"/>
              </w:rPr>
              <w:t xml:space="preserve">Gözlemci + uygulama </w:t>
            </w:r>
          </w:p>
        </w:tc>
        <w:tc>
          <w:tcPr>
            <w:tcW w:w="3827" w:type="dxa"/>
            <w:shd w:val="clear" w:color="auto" w:fill="auto"/>
          </w:tcPr>
          <w:p w14:paraId="5A4FEE9A" w14:textId="77777777" w:rsidR="00AC3575" w:rsidRPr="000D4784" w:rsidRDefault="00AC3575" w:rsidP="004F4A66">
            <w:pPr>
              <w:spacing w:after="0"/>
              <w:ind w:right="74"/>
              <w:rPr>
                <w:rFonts w:cs="Calibri"/>
                <w:sz w:val="20"/>
              </w:rPr>
            </w:pPr>
          </w:p>
        </w:tc>
      </w:tr>
      <w:tr w:rsidR="00AC3575" w:rsidRPr="000D4784" w14:paraId="1E8FC85F" w14:textId="77777777" w:rsidTr="004F4A66">
        <w:tc>
          <w:tcPr>
            <w:tcW w:w="5495" w:type="dxa"/>
            <w:shd w:val="clear" w:color="auto" w:fill="auto"/>
          </w:tcPr>
          <w:p w14:paraId="4ADADC4F" w14:textId="77777777" w:rsidR="00AC3575" w:rsidRPr="000D4784" w:rsidRDefault="00AC3575" w:rsidP="004F4A66">
            <w:pPr>
              <w:spacing w:after="0"/>
              <w:ind w:right="74"/>
              <w:rPr>
                <w:rFonts w:cs="Calibri"/>
                <w:sz w:val="20"/>
              </w:rPr>
            </w:pPr>
            <w:r w:rsidRPr="000D4784">
              <w:rPr>
                <w:rFonts w:cs="Calibri"/>
                <w:sz w:val="20"/>
              </w:rPr>
              <w:t xml:space="preserve">CPR ve ileri yaşam desteği </w:t>
            </w:r>
            <w:r w:rsidRPr="000D4784">
              <w:rPr>
                <w:rFonts w:cs="Calibri"/>
                <w:bCs/>
                <w:sz w:val="20"/>
              </w:rPr>
              <w:t>Gözlemci + uygulama</w:t>
            </w:r>
          </w:p>
        </w:tc>
        <w:tc>
          <w:tcPr>
            <w:tcW w:w="3827" w:type="dxa"/>
            <w:shd w:val="clear" w:color="auto" w:fill="auto"/>
          </w:tcPr>
          <w:p w14:paraId="4942B111" w14:textId="77777777" w:rsidR="00AC3575" w:rsidRPr="000D4784" w:rsidRDefault="00AC3575" w:rsidP="004F4A66">
            <w:pPr>
              <w:spacing w:after="0"/>
              <w:ind w:right="74"/>
              <w:rPr>
                <w:rFonts w:cs="Calibri"/>
                <w:sz w:val="20"/>
              </w:rPr>
            </w:pPr>
          </w:p>
        </w:tc>
      </w:tr>
      <w:tr w:rsidR="00AC3575" w:rsidRPr="000D4784" w14:paraId="1B182478" w14:textId="77777777" w:rsidTr="004F4A66">
        <w:tc>
          <w:tcPr>
            <w:tcW w:w="5495" w:type="dxa"/>
            <w:shd w:val="clear" w:color="auto" w:fill="auto"/>
          </w:tcPr>
          <w:p w14:paraId="0D06AD45" w14:textId="77777777" w:rsidR="00AC3575" w:rsidRPr="000D4784" w:rsidRDefault="00AC3575" w:rsidP="004F4A66">
            <w:pPr>
              <w:spacing w:after="0"/>
              <w:ind w:right="74"/>
              <w:rPr>
                <w:rFonts w:cs="Calibri"/>
                <w:sz w:val="20"/>
              </w:rPr>
            </w:pPr>
            <w:r w:rsidRPr="000D4784">
              <w:rPr>
                <w:rFonts w:cs="Calibri"/>
                <w:sz w:val="20"/>
              </w:rPr>
              <w:t xml:space="preserve">Aritmi tedavisi </w:t>
            </w:r>
            <w:r w:rsidRPr="000D4784">
              <w:rPr>
                <w:rFonts w:cs="Calibri"/>
                <w:bCs/>
                <w:sz w:val="20"/>
              </w:rPr>
              <w:t>Gözlemci + uygulama</w:t>
            </w:r>
          </w:p>
        </w:tc>
        <w:tc>
          <w:tcPr>
            <w:tcW w:w="3827" w:type="dxa"/>
            <w:shd w:val="clear" w:color="auto" w:fill="auto"/>
          </w:tcPr>
          <w:p w14:paraId="5431F1DA" w14:textId="77777777" w:rsidR="00AC3575" w:rsidRPr="000D4784" w:rsidRDefault="00AC3575" w:rsidP="004F4A66">
            <w:pPr>
              <w:spacing w:after="0"/>
              <w:ind w:right="74"/>
              <w:rPr>
                <w:rFonts w:cs="Calibri"/>
                <w:sz w:val="20"/>
              </w:rPr>
            </w:pPr>
          </w:p>
        </w:tc>
      </w:tr>
      <w:tr w:rsidR="00AC3575" w:rsidRPr="000D4784" w14:paraId="207CAFA9" w14:textId="77777777" w:rsidTr="004F4A66">
        <w:tc>
          <w:tcPr>
            <w:tcW w:w="5495" w:type="dxa"/>
            <w:shd w:val="clear" w:color="auto" w:fill="auto"/>
          </w:tcPr>
          <w:p w14:paraId="083BD522" w14:textId="77777777" w:rsidR="00AC3575" w:rsidRPr="000D4784" w:rsidRDefault="00AC3575" w:rsidP="004F4A66">
            <w:pPr>
              <w:spacing w:after="0"/>
              <w:ind w:right="74"/>
              <w:rPr>
                <w:rFonts w:cs="Calibri"/>
                <w:sz w:val="20"/>
              </w:rPr>
            </w:pPr>
            <w:r w:rsidRPr="000D4784">
              <w:rPr>
                <w:rFonts w:cs="Calibri"/>
                <w:sz w:val="20"/>
              </w:rPr>
              <w:t xml:space="preserve">Hipertansif hasta takip ve tedavisi </w:t>
            </w:r>
            <w:r w:rsidRPr="000D4784">
              <w:rPr>
                <w:rFonts w:cs="Calibri"/>
                <w:bCs/>
                <w:sz w:val="20"/>
              </w:rPr>
              <w:t xml:space="preserve">Gözlemci + uygulama </w:t>
            </w:r>
          </w:p>
        </w:tc>
        <w:tc>
          <w:tcPr>
            <w:tcW w:w="3827" w:type="dxa"/>
            <w:shd w:val="clear" w:color="auto" w:fill="auto"/>
          </w:tcPr>
          <w:p w14:paraId="7A6C1C0A" w14:textId="77777777" w:rsidR="00AC3575" w:rsidRPr="000D4784" w:rsidRDefault="00AC3575" w:rsidP="004F4A66">
            <w:pPr>
              <w:spacing w:after="0"/>
              <w:ind w:right="74"/>
              <w:rPr>
                <w:rFonts w:cs="Calibri"/>
                <w:sz w:val="20"/>
              </w:rPr>
            </w:pPr>
          </w:p>
        </w:tc>
      </w:tr>
      <w:tr w:rsidR="00AC3575" w:rsidRPr="000D4784" w14:paraId="0CFE94E8" w14:textId="77777777" w:rsidTr="004F4A66">
        <w:tc>
          <w:tcPr>
            <w:tcW w:w="5495" w:type="dxa"/>
            <w:shd w:val="clear" w:color="auto" w:fill="auto"/>
          </w:tcPr>
          <w:p w14:paraId="6A6B9BF7" w14:textId="77777777" w:rsidR="00AC3575" w:rsidRPr="000D4784" w:rsidRDefault="00AC3575" w:rsidP="004F4A66">
            <w:pPr>
              <w:spacing w:after="0"/>
              <w:ind w:right="74"/>
              <w:rPr>
                <w:rFonts w:cs="Calibri"/>
                <w:sz w:val="20"/>
              </w:rPr>
            </w:pPr>
            <w:r w:rsidRPr="000D4784">
              <w:rPr>
                <w:rFonts w:cs="Calibri"/>
                <w:sz w:val="20"/>
              </w:rPr>
              <w:t>Anjinapektoris hasta takibi</w:t>
            </w:r>
            <w:r w:rsidRPr="000D4784">
              <w:rPr>
                <w:rFonts w:cs="Calibri"/>
                <w:bCs/>
                <w:sz w:val="20"/>
              </w:rPr>
              <w:t xml:space="preserve"> Gözlemci + uygulama</w:t>
            </w:r>
          </w:p>
        </w:tc>
        <w:tc>
          <w:tcPr>
            <w:tcW w:w="3827" w:type="dxa"/>
            <w:shd w:val="clear" w:color="auto" w:fill="auto"/>
          </w:tcPr>
          <w:p w14:paraId="3D4B4E10" w14:textId="77777777" w:rsidR="00AC3575" w:rsidRPr="000D4784" w:rsidRDefault="00AC3575" w:rsidP="004F4A66">
            <w:pPr>
              <w:spacing w:after="0"/>
              <w:ind w:right="74"/>
              <w:rPr>
                <w:rFonts w:cs="Calibri"/>
                <w:sz w:val="20"/>
              </w:rPr>
            </w:pPr>
          </w:p>
        </w:tc>
      </w:tr>
      <w:tr w:rsidR="00AC3575" w:rsidRPr="000D4784" w14:paraId="07BA7DD7" w14:textId="77777777" w:rsidTr="004F4A66">
        <w:tc>
          <w:tcPr>
            <w:tcW w:w="5495" w:type="dxa"/>
            <w:shd w:val="clear" w:color="auto" w:fill="auto"/>
          </w:tcPr>
          <w:p w14:paraId="1DA33AA3" w14:textId="77777777" w:rsidR="00AC3575" w:rsidRPr="000D4784" w:rsidRDefault="00AC3575" w:rsidP="004F4A66">
            <w:pPr>
              <w:spacing w:after="0"/>
              <w:ind w:right="74"/>
              <w:rPr>
                <w:rFonts w:cs="Calibri"/>
                <w:sz w:val="20"/>
              </w:rPr>
            </w:pPr>
            <w:r w:rsidRPr="000D4784">
              <w:rPr>
                <w:rFonts w:cs="Calibri"/>
                <w:sz w:val="20"/>
              </w:rPr>
              <w:t xml:space="preserve">Akut koroner sendrom hasta takibi </w:t>
            </w:r>
            <w:r w:rsidRPr="000D4784">
              <w:rPr>
                <w:rFonts w:cs="Calibri"/>
                <w:bCs/>
                <w:sz w:val="20"/>
              </w:rPr>
              <w:t xml:space="preserve">Gözlemci + uygulama </w:t>
            </w:r>
          </w:p>
        </w:tc>
        <w:tc>
          <w:tcPr>
            <w:tcW w:w="3827" w:type="dxa"/>
            <w:shd w:val="clear" w:color="auto" w:fill="auto"/>
          </w:tcPr>
          <w:p w14:paraId="1A0D3517" w14:textId="77777777" w:rsidR="00AC3575" w:rsidRPr="000D4784" w:rsidRDefault="00AC3575" w:rsidP="004F4A66">
            <w:pPr>
              <w:spacing w:after="0"/>
              <w:ind w:right="74"/>
              <w:rPr>
                <w:rFonts w:cs="Calibri"/>
                <w:sz w:val="20"/>
              </w:rPr>
            </w:pPr>
          </w:p>
        </w:tc>
      </w:tr>
      <w:tr w:rsidR="00AC3575" w:rsidRPr="000D4784" w14:paraId="4F3AD402" w14:textId="77777777" w:rsidTr="004F4A66">
        <w:tc>
          <w:tcPr>
            <w:tcW w:w="5495" w:type="dxa"/>
            <w:shd w:val="clear" w:color="auto" w:fill="auto"/>
          </w:tcPr>
          <w:p w14:paraId="187A435A" w14:textId="77777777" w:rsidR="00AC3575" w:rsidRPr="000D4784" w:rsidRDefault="00AC3575" w:rsidP="004F4A66">
            <w:pPr>
              <w:spacing w:after="0"/>
              <w:ind w:right="74"/>
              <w:rPr>
                <w:rFonts w:cs="Calibri"/>
                <w:sz w:val="20"/>
              </w:rPr>
            </w:pPr>
            <w:r w:rsidRPr="000D4784">
              <w:rPr>
                <w:rFonts w:cs="Calibri"/>
                <w:sz w:val="20"/>
              </w:rPr>
              <w:t xml:space="preserve">Hiperlipidemik hasta takip ve tedavisi </w:t>
            </w:r>
            <w:r w:rsidRPr="000D4784">
              <w:rPr>
                <w:rFonts w:cs="Calibri"/>
                <w:bCs/>
                <w:sz w:val="20"/>
              </w:rPr>
              <w:t xml:space="preserve">Gözlemci + uygulama </w:t>
            </w:r>
          </w:p>
        </w:tc>
        <w:tc>
          <w:tcPr>
            <w:tcW w:w="3827" w:type="dxa"/>
            <w:shd w:val="clear" w:color="auto" w:fill="auto"/>
          </w:tcPr>
          <w:p w14:paraId="2576878C" w14:textId="77777777" w:rsidR="00AC3575" w:rsidRPr="000D4784" w:rsidRDefault="00AC3575" w:rsidP="004F4A66">
            <w:pPr>
              <w:spacing w:after="0"/>
              <w:ind w:right="74"/>
              <w:rPr>
                <w:rFonts w:cs="Calibri"/>
                <w:sz w:val="20"/>
              </w:rPr>
            </w:pPr>
          </w:p>
        </w:tc>
      </w:tr>
      <w:tr w:rsidR="00AC3575" w:rsidRPr="000D4784" w14:paraId="231F9277" w14:textId="77777777" w:rsidTr="004F4A66">
        <w:tc>
          <w:tcPr>
            <w:tcW w:w="5495" w:type="dxa"/>
            <w:shd w:val="clear" w:color="auto" w:fill="auto"/>
          </w:tcPr>
          <w:p w14:paraId="1EE43BE0" w14:textId="77777777" w:rsidR="00AC3575" w:rsidRPr="000D4784" w:rsidRDefault="00AC3575" w:rsidP="004F4A66">
            <w:pPr>
              <w:spacing w:after="0"/>
              <w:ind w:right="74"/>
              <w:rPr>
                <w:rFonts w:cs="Calibri"/>
                <w:sz w:val="20"/>
              </w:rPr>
            </w:pPr>
          </w:p>
        </w:tc>
        <w:tc>
          <w:tcPr>
            <w:tcW w:w="3827" w:type="dxa"/>
            <w:shd w:val="clear" w:color="auto" w:fill="auto"/>
          </w:tcPr>
          <w:p w14:paraId="34D9D079" w14:textId="77777777" w:rsidR="00AC3575" w:rsidRPr="000D4784" w:rsidRDefault="00AC3575" w:rsidP="004F4A66">
            <w:pPr>
              <w:spacing w:after="0"/>
              <w:ind w:right="74"/>
              <w:rPr>
                <w:rFonts w:cs="Calibri"/>
                <w:sz w:val="20"/>
              </w:rPr>
            </w:pPr>
          </w:p>
        </w:tc>
      </w:tr>
      <w:tr w:rsidR="00AC3575" w:rsidRPr="000D4784" w14:paraId="19AE38A2" w14:textId="77777777" w:rsidTr="004F4A66">
        <w:tc>
          <w:tcPr>
            <w:tcW w:w="5495" w:type="dxa"/>
            <w:shd w:val="clear" w:color="auto" w:fill="auto"/>
          </w:tcPr>
          <w:p w14:paraId="0D42B746" w14:textId="77777777" w:rsidR="00AC3575" w:rsidRPr="000D4784" w:rsidRDefault="00AC3575" w:rsidP="004F4A66">
            <w:pPr>
              <w:spacing w:after="0"/>
              <w:ind w:right="74"/>
              <w:rPr>
                <w:rFonts w:cs="Calibri"/>
                <w:sz w:val="20"/>
              </w:rPr>
            </w:pPr>
          </w:p>
        </w:tc>
        <w:tc>
          <w:tcPr>
            <w:tcW w:w="3827" w:type="dxa"/>
            <w:shd w:val="clear" w:color="auto" w:fill="auto"/>
          </w:tcPr>
          <w:p w14:paraId="537DBC50" w14:textId="77777777" w:rsidR="00AC3575" w:rsidRPr="000D4784" w:rsidRDefault="00AC3575" w:rsidP="004F4A66">
            <w:pPr>
              <w:spacing w:after="0"/>
              <w:ind w:right="74"/>
              <w:rPr>
                <w:rFonts w:cs="Calibri"/>
                <w:sz w:val="20"/>
              </w:rPr>
            </w:pPr>
          </w:p>
        </w:tc>
      </w:tr>
      <w:tr w:rsidR="00AC3575" w:rsidRPr="000D4784" w14:paraId="36B03CEA" w14:textId="77777777" w:rsidTr="004F4A66">
        <w:tc>
          <w:tcPr>
            <w:tcW w:w="5495" w:type="dxa"/>
            <w:shd w:val="clear" w:color="auto" w:fill="auto"/>
          </w:tcPr>
          <w:p w14:paraId="4BBF6416" w14:textId="77777777" w:rsidR="00AC3575" w:rsidRPr="000D4784" w:rsidRDefault="00AC3575" w:rsidP="004F4A66">
            <w:pPr>
              <w:spacing w:after="0"/>
              <w:ind w:right="74"/>
              <w:rPr>
                <w:rFonts w:cs="Calibri"/>
                <w:sz w:val="20"/>
              </w:rPr>
            </w:pPr>
          </w:p>
        </w:tc>
        <w:tc>
          <w:tcPr>
            <w:tcW w:w="3827" w:type="dxa"/>
            <w:shd w:val="clear" w:color="auto" w:fill="auto"/>
          </w:tcPr>
          <w:p w14:paraId="086F738A" w14:textId="77777777" w:rsidR="00AC3575" w:rsidRPr="000D4784" w:rsidRDefault="00AC3575" w:rsidP="004F4A66">
            <w:pPr>
              <w:spacing w:after="0"/>
              <w:ind w:right="74"/>
              <w:rPr>
                <w:rFonts w:cs="Calibri"/>
                <w:sz w:val="20"/>
              </w:rPr>
            </w:pPr>
          </w:p>
        </w:tc>
      </w:tr>
      <w:tr w:rsidR="00AC3575" w:rsidRPr="000D4784" w14:paraId="4DB4CD99" w14:textId="77777777" w:rsidTr="004F4A66">
        <w:tc>
          <w:tcPr>
            <w:tcW w:w="5495" w:type="dxa"/>
            <w:shd w:val="clear" w:color="auto" w:fill="auto"/>
          </w:tcPr>
          <w:p w14:paraId="221DB74C" w14:textId="77777777" w:rsidR="00AC3575" w:rsidRPr="000D4784" w:rsidRDefault="00AC3575" w:rsidP="004F4A66">
            <w:pPr>
              <w:spacing w:after="0"/>
              <w:ind w:right="74"/>
              <w:rPr>
                <w:rFonts w:cs="Calibri"/>
                <w:sz w:val="20"/>
              </w:rPr>
            </w:pPr>
          </w:p>
        </w:tc>
        <w:tc>
          <w:tcPr>
            <w:tcW w:w="3827" w:type="dxa"/>
            <w:shd w:val="clear" w:color="auto" w:fill="auto"/>
          </w:tcPr>
          <w:p w14:paraId="690DB3BA" w14:textId="77777777" w:rsidR="00AC3575" w:rsidRPr="000D4784" w:rsidRDefault="00AC3575" w:rsidP="004F4A66">
            <w:pPr>
              <w:spacing w:after="0"/>
              <w:ind w:right="74"/>
              <w:rPr>
                <w:rFonts w:cs="Calibri"/>
                <w:sz w:val="20"/>
              </w:rPr>
            </w:pPr>
          </w:p>
        </w:tc>
      </w:tr>
      <w:tr w:rsidR="00AC3575" w:rsidRPr="000D4784" w14:paraId="58092956" w14:textId="77777777" w:rsidTr="004F4A66">
        <w:tc>
          <w:tcPr>
            <w:tcW w:w="5495" w:type="dxa"/>
            <w:shd w:val="clear" w:color="auto" w:fill="auto"/>
          </w:tcPr>
          <w:p w14:paraId="2C40370E" w14:textId="77777777" w:rsidR="00AC3575" w:rsidRPr="000D4784" w:rsidRDefault="00AC3575" w:rsidP="004F4A66">
            <w:pPr>
              <w:spacing w:after="0"/>
              <w:ind w:right="74"/>
              <w:rPr>
                <w:rFonts w:cs="Calibri"/>
                <w:sz w:val="20"/>
              </w:rPr>
            </w:pPr>
          </w:p>
        </w:tc>
        <w:tc>
          <w:tcPr>
            <w:tcW w:w="3827" w:type="dxa"/>
            <w:shd w:val="clear" w:color="auto" w:fill="auto"/>
          </w:tcPr>
          <w:p w14:paraId="368CF113" w14:textId="77777777" w:rsidR="00AC3575" w:rsidRPr="000D4784" w:rsidRDefault="00AC3575" w:rsidP="004F4A66">
            <w:pPr>
              <w:spacing w:after="0"/>
              <w:ind w:right="74"/>
              <w:rPr>
                <w:rFonts w:cs="Calibri"/>
                <w:sz w:val="20"/>
              </w:rPr>
            </w:pPr>
          </w:p>
        </w:tc>
      </w:tr>
    </w:tbl>
    <w:p w14:paraId="7283B45C" w14:textId="77777777" w:rsidR="00AC3575" w:rsidRPr="000D4784" w:rsidRDefault="00AC3575" w:rsidP="00AC3575">
      <w:pPr>
        <w:spacing w:after="0"/>
        <w:ind w:right="71"/>
        <w:rPr>
          <w:rFonts w:cs="Calibri"/>
        </w:rPr>
      </w:pPr>
      <w:r>
        <w:rPr>
          <w:rFonts w:cs="Calibri"/>
        </w:rPr>
        <w:br w:type="column"/>
      </w:r>
      <w:r w:rsidRPr="000D4784">
        <w:rPr>
          <w:rFonts w:cs="Calibri"/>
        </w:rPr>
        <w:lastRenderedPageBreak/>
        <w:t>YETERLİLİK PUANLAMASI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857"/>
        <w:gridCol w:w="1857"/>
        <w:gridCol w:w="1858"/>
        <w:gridCol w:w="1858"/>
      </w:tblGrid>
      <w:tr w:rsidR="00AC3575" w:rsidRPr="000D4784" w14:paraId="1C50C0B9" w14:textId="77777777" w:rsidTr="004F4A66">
        <w:tc>
          <w:tcPr>
            <w:tcW w:w="1857" w:type="dxa"/>
          </w:tcPr>
          <w:p w14:paraId="41AB31BF" w14:textId="77777777" w:rsidR="00AC3575" w:rsidRPr="000D4784" w:rsidRDefault="00AC3575" w:rsidP="004F4A66">
            <w:pPr>
              <w:spacing w:after="0"/>
              <w:ind w:right="74"/>
              <w:rPr>
                <w:rFonts w:cs="Calibri"/>
                <w:b/>
                <w:bCs/>
              </w:rPr>
            </w:pPr>
            <w:r w:rsidRPr="000D4784">
              <w:rPr>
                <w:rFonts w:cs="Calibri"/>
                <w:b/>
                <w:bCs/>
              </w:rPr>
              <w:t>ZAYIF</w:t>
            </w:r>
          </w:p>
        </w:tc>
        <w:tc>
          <w:tcPr>
            <w:tcW w:w="1857" w:type="dxa"/>
          </w:tcPr>
          <w:p w14:paraId="5FA03DD5" w14:textId="77777777" w:rsidR="00AC3575" w:rsidRPr="000D4784" w:rsidRDefault="00AC3575" w:rsidP="004F4A66">
            <w:pPr>
              <w:spacing w:after="0"/>
              <w:ind w:right="74"/>
              <w:rPr>
                <w:rFonts w:cs="Calibri"/>
                <w:b/>
                <w:bCs/>
              </w:rPr>
            </w:pPr>
            <w:r w:rsidRPr="000D4784">
              <w:rPr>
                <w:rFonts w:cs="Calibri"/>
                <w:b/>
                <w:bCs/>
              </w:rPr>
              <w:t>SINIRDA</w:t>
            </w:r>
          </w:p>
        </w:tc>
        <w:tc>
          <w:tcPr>
            <w:tcW w:w="1857" w:type="dxa"/>
          </w:tcPr>
          <w:p w14:paraId="2170FF3B" w14:textId="77777777" w:rsidR="00AC3575" w:rsidRPr="000D4784" w:rsidRDefault="00AC3575" w:rsidP="004F4A66">
            <w:pPr>
              <w:spacing w:after="0"/>
              <w:ind w:right="74"/>
              <w:rPr>
                <w:rFonts w:cs="Calibri"/>
                <w:b/>
                <w:bCs/>
              </w:rPr>
            </w:pPr>
            <w:r w:rsidRPr="000D4784">
              <w:rPr>
                <w:rFonts w:cs="Calibri"/>
                <w:b/>
                <w:bCs/>
              </w:rPr>
              <w:t>ORTA</w:t>
            </w:r>
          </w:p>
        </w:tc>
        <w:tc>
          <w:tcPr>
            <w:tcW w:w="1858" w:type="dxa"/>
          </w:tcPr>
          <w:p w14:paraId="06FC2EAA" w14:textId="77777777" w:rsidR="00AC3575" w:rsidRPr="000D4784" w:rsidRDefault="00AC3575" w:rsidP="004F4A66">
            <w:pPr>
              <w:spacing w:after="0"/>
              <w:ind w:right="74"/>
              <w:rPr>
                <w:rFonts w:cs="Calibri"/>
                <w:b/>
                <w:bCs/>
              </w:rPr>
            </w:pPr>
            <w:r w:rsidRPr="000D4784">
              <w:rPr>
                <w:rFonts w:cs="Calibri"/>
                <w:b/>
                <w:bCs/>
              </w:rPr>
              <w:t>İYİ</w:t>
            </w:r>
          </w:p>
        </w:tc>
        <w:tc>
          <w:tcPr>
            <w:tcW w:w="1858" w:type="dxa"/>
          </w:tcPr>
          <w:p w14:paraId="1396D407" w14:textId="77777777" w:rsidR="00AC3575" w:rsidRPr="000D4784" w:rsidRDefault="00AC3575" w:rsidP="004F4A66">
            <w:pPr>
              <w:spacing w:after="0"/>
              <w:ind w:right="74"/>
              <w:rPr>
                <w:rFonts w:cs="Calibri"/>
                <w:b/>
                <w:bCs/>
              </w:rPr>
            </w:pPr>
            <w:r w:rsidRPr="000D4784">
              <w:rPr>
                <w:rFonts w:cs="Calibri"/>
                <w:b/>
                <w:bCs/>
              </w:rPr>
              <w:t>MÜKEMMEL</w:t>
            </w:r>
          </w:p>
        </w:tc>
      </w:tr>
      <w:tr w:rsidR="00AC3575" w:rsidRPr="000D4784" w14:paraId="3A0235F0" w14:textId="77777777" w:rsidTr="004F4A66">
        <w:tc>
          <w:tcPr>
            <w:tcW w:w="1857" w:type="dxa"/>
          </w:tcPr>
          <w:p w14:paraId="60FE4B2D" w14:textId="77777777" w:rsidR="00AC3575" w:rsidRPr="000D4784" w:rsidRDefault="00AC3575" w:rsidP="004F4A66">
            <w:pPr>
              <w:spacing w:after="0"/>
              <w:ind w:right="74"/>
              <w:rPr>
                <w:rFonts w:cs="Calibri"/>
              </w:rPr>
            </w:pPr>
            <w:r w:rsidRPr="000D4784">
              <w:rPr>
                <w:rFonts w:cs="Calibri"/>
              </w:rPr>
              <w:t>1                 2</w:t>
            </w:r>
          </w:p>
        </w:tc>
        <w:tc>
          <w:tcPr>
            <w:tcW w:w="1857" w:type="dxa"/>
          </w:tcPr>
          <w:p w14:paraId="1696F29D" w14:textId="77777777" w:rsidR="00AC3575" w:rsidRPr="000D4784" w:rsidRDefault="00AC3575" w:rsidP="004F4A66">
            <w:pPr>
              <w:spacing w:after="0"/>
              <w:ind w:right="74"/>
              <w:rPr>
                <w:rFonts w:cs="Calibri"/>
              </w:rPr>
            </w:pPr>
            <w:r w:rsidRPr="000D4784">
              <w:rPr>
                <w:rFonts w:cs="Calibri"/>
              </w:rPr>
              <w:t>3                  4</w:t>
            </w:r>
          </w:p>
        </w:tc>
        <w:tc>
          <w:tcPr>
            <w:tcW w:w="1857" w:type="dxa"/>
          </w:tcPr>
          <w:p w14:paraId="37E62EC7" w14:textId="77777777" w:rsidR="00AC3575" w:rsidRPr="000D4784" w:rsidRDefault="00AC3575" w:rsidP="004F4A66">
            <w:pPr>
              <w:spacing w:after="0"/>
              <w:ind w:right="74"/>
              <w:rPr>
                <w:rFonts w:cs="Calibri"/>
              </w:rPr>
            </w:pPr>
            <w:r w:rsidRPr="000D4784">
              <w:rPr>
                <w:rFonts w:cs="Calibri"/>
              </w:rPr>
              <w:t>5                  6</w:t>
            </w:r>
          </w:p>
        </w:tc>
        <w:tc>
          <w:tcPr>
            <w:tcW w:w="1858" w:type="dxa"/>
          </w:tcPr>
          <w:p w14:paraId="149D558C" w14:textId="77777777" w:rsidR="00AC3575" w:rsidRPr="000D4784" w:rsidRDefault="00AC3575" w:rsidP="004F4A66">
            <w:pPr>
              <w:spacing w:after="0"/>
              <w:ind w:right="74"/>
              <w:rPr>
                <w:rFonts w:cs="Calibri"/>
              </w:rPr>
            </w:pPr>
            <w:r w:rsidRPr="000D4784">
              <w:rPr>
                <w:rFonts w:cs="Calibri"/>
              </w:rPr>
              <w:t>7                  8</w:t>
            </w:r>
          </w:p>
        </w:tc>
        <w:tc>
          <w:tcPr>
            <w:tcW w:w="1858" w:type="dxa"/>
          </w:tcPr>
          <w:p w14:paraId="72E799BF" w14:textId="77777777" w:rsidR="00AC3575" w:rsidRPr="000D4784" w:rsidRDefault="00AC3575" w:rsidP="004F4A66">
            <w:pPr>
              <w:spacing w:after="0"/>
              <w:ind w:right="74"/>
              <w:rPr>
                <w:rFonts w:cs="Calibri"/>
              </w:rPr>
            </w:pPr>
            <w:r w:rsidRPr="000D4784">
              <w:rPr>
                <w:rFonts w:cs="Calibri"/>
              </w:rPr>
              <w:t>9                10</w:t>
            </w:r>
          </w:p>
        </w:tc>
      </w:tr>
    </w:tbl>
    <w:p w14:paraId="01DC1447" w14:textId="77777777" w:rsidR="00AC3575" w:rsidRPr="000D4784" w:rsidRDefault="00AC3575" w:rsidP="00AC3575">
      <w:pPr>
        <w:spacing w:after="0"/>
        <w:ind w:right="71"/>
        <w:rPr>
          <w:rFonts w:cs="Calibri"/>
        </w:rPr>
      </w:pPr>
    </w:p>
    <w:p w14:paraId="7302A455" w14:textId="77777777" w:rsidR="00AC3575" w:rsidRPr="000D4784" w:rsidRDefault="00AC3575" w:rsidP="00AC3575">
      <w:pPr>
        <w:spacing w:after="0"/>
        <w:ind w:right="71"/>
        <w:rPr>
          <w:rFonts w:cs="Calibri"/>
        </w:rPr>
      </w:pPr>
      <w:r w:rsidRPr="000D4784">
        <w:rPr>
          <w:rFonts w:cs="Calibri"/>
        </w:rPr>
        <w:t>DEVAM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14:paraId="66EB8CC7" w14:textId="77777777" w:rsidTr="004F4A66">
        <w:tc>
          <w:tcPr>
            <w:tcW w:w="4643" w:type="dxa"/>
          </w:tcPr>
          <w:p w14:paraId="47674818" w14:textId="77777777" w:rsidR="00AC3575" w:rsidRPr="000D4784" w:rsidRDefault="00AC3575" w:rsidP="004F4A66">
            <w:pPr>
              <w:spacing w:after="0"/>
              <w:ind w:right="74"/>
              <w:rPr>
                <w:rFonts w:cs="Calibri"/>
              </w:rPr>
            </w:pPr>
            <w:r w:rsidRPr="000D4784">
              <w:rPr>
                <w:rFonts w:cs="Calibri"/>
              </w:rPr>
              <w:t>Mesai saatlerine uyumu</w:t>
            </w:r>
          </w:p>
        </w:tc>
        <w:tc>
          <w:tcPr>
            <w:tcW w:w="4644" w:type="dxa"/>
          </w:tcPr>
          <w:p w14:paraId="60458AD2" w14:textId="77777777" w:rsidR="00AC3575" w:rsidRPr="000D4784" w:rsidRDefault="00AC3575" w:rsidP="004F4A66">
            <w:pPr>
              <w:spacing w:after="0"/>
              <w:ind w:right="74"/>
              <w:rPr>
                <w:rFonts w:cs="Calibri"/>
              </w:rPr>
            </w:pPr>
          </w:p>
        </w:tc>
      </w:tr>
      <w:tr w:rsidR="00AC3575" w:rsidRPr="000D4784" w14:paraId="4BC65B1B" w14:textId="77777777" w:rsidTr="004F4A66">
        <w:tc>
          <w:tcPr>
            <w:tcW w:w="4643" w:type="dxa"/>
          </w:tcPr>
          <w:p w14:paraId="75849D1C" w14:textId="77777777" w:rsidR="00AC3575" w:rsidRPr="000D4784" w:rsidRDefault="00AC3575" w:rsidP="004F4A66">
            <w:pPr>
              <w:spacing w:after="0"/>
              <w:ind w:right="74"/>
              <w:rPr>
                <w:rFonts w:cs="Calibri"/>
              </w:rPr>
            </w:pPr>
            <w:r w:rsidRPr="000D4784">
              <w:rPr>
                <w:rFonts w:cs="Calibri"/>
              </w:rPr>
              <w:t>Makale saatlerine katılımı</w:t>
            </w:r>
          </w:p>
        </w:tc>
        <w:tc>
          <w:tcPr>
            <w:tcW w:w="4644" w:type="dxa"/>
          </w:tcPr>
          <w:p w14:paraId="7B8C2DCF" w14:textId="77777777" w:rsidR="00AC3575" w:rsidRPr="000D4784" w:rsidRDefault="00AC3575" w:rsidP="004F4A66">
            <w:pPr>
              <w:spacing w:after="0"/>
              <w:ind w:right="74"/>
              <w:rPr>
                <w:rFonts w:cs="Calibri"/>
              </w:rPr>
            </w:pPr>
          </w:p>
        </w:tc>
      </w:tr>
      <w:tr w:rsidR="00AC3575" w:rsidRPr="000D4784" w14:paraId="4ADB2C95" w14:textId="77777777" w:rsidTr="004F4A66">
        <w:tc>
          <w:tcPr>
            <w:tcW w:w="4643" w:type="dxa"/>
          </w:tcPr>
          <w:p w14:paraId="13A1ECDC" w14:textId="77777777" w:rsidR="00AC3575" w:rsidRPr="000D4784" w:rsidRDefault="00AC3575" w:rsidP="004F4A66">
            <w:pPr>
              <w:spacing w:after="0"/>
              <w:ind w:right="74"/>
              <w:rPr>
                <w:rFonts w:cs="Calibri"/>
              </w:rPr>
            </w:pPr>
            <w:r w:rsidRPr="000D4784">
              <w:rPr>
                <w:rFonts w:cs="Calibri"/>
              </w:rPr>
              <w:t>Seminer saatlerine katılımı</w:t>
            </w:r>
          </w:p>
        </w:tc>
        <w:tc>
          <w:tcPr>
            <w:tcW w:w="4644" w:type="dxa"/>
          </w:tcPr>
          <w:p w14:paraId="4608636D" w14:textId="77777777" w:rsidR="00AC3575" w:rsidRPr="000D4784" w:rsidRDefault="00AC3575" w:rsidP="004F4A66">
            <w:pPr>
              <w:spacing w:after="0"/>
              <w:ind w:right="74"/>
              <w:rPr>
                <w:rFonts w:cs="Calibri"/>
              </w:rPr>
            </w:pPr>
          </w:p>
        </w:tc>
      </w:tr>
      <w:tr w:rsidR="00AC3575" w:rsidRPr="000D4784" w14:paraId="7F3E2C69" w14:textId="77777777" w:rsidTr="004F4A66">
        <w:tc>
          <w:tcPr>
            <w:tcW w:w="4643" w:type="dxa"/>
          </w:tcPr>
          <w:p w14:paraId="554A1DC1" w14:textId="77777777" w:rsidR="00AC3575" w:rsidRPr="000D4784" w:rsidRDefault="00AC3575" w:rsidP="004F4A66">
            <w:pPr>
              <w:spacing w:after="0"/>
              <w:ind w:right="74"/>
              <w:rPr>
                <w:rFonts w:cs="Calibri"/>
              </w:rPr>
            </w:pPr>
            <w:r w:rsidRPr="000D4784">
              <w:rPr>
                <w:rFonts w:cs="Calibri"/>
              </w:rPr>
              <w:t>Vaka toplantısına katılımı</w:t>
            </w:r>
          </w:p>
        </w:tc>
        <w:tc>
          <w:tcPr>
            <w:tcW w:w="4644" w:type="dxa"/>
          </w:tcPr>
          <w:p w14:paraId="176455D9" w14:textId="77777777" w:rsidR="00AC3575" w:rsidRPr="000D4784" w:rsidRDefault="00AC3575" w:rsidP="004F4A66">
            <w:pPr>
              <w:spacing w:after="0"/>
              <w:ind w:right="74"/>
              <w:rPr>
                <w:rFonts w:cs="Calibri"/>
              </w:rPr>
            </w:pPr>
          </w:p>
        </w:tc>
      </w:tr>
      <w:tr w:rsidR="00AC3575" w:rsidRPr="000D4784" w14:paraId="2F4D35B8" w14:textId="77777777" w:rsidTr="004F4A66">
        <w:tc>
          <w:tcPr>
            <w:tcW w:w="4643" w:type="dxa"/>
          </w:tcPr>
          <w:p w14:paraId="0F3ABC65" w14:textId="77777777" w:rsidR="00AC3575" w:rsidRPr="000D4784" w:rsidRDefault="00AC3575" w:rsidP="004F4A66">
            <w:pPr>
              <w:spacing w:after="0"/>
              <w:ind w:right="74"/>
              <w:rPr>
                <w:rFonts w:cs="Calibri"/>
              </w:rPr>
            </w:pPr>
            <w:r w:rsidRPr="000D4784">
              <w:rPr>
                <w:rFonts w:cs="Calibri"/>
              </w:rPr>
              <w:t>Konsey (CPC) toplantılarına katılımı</w:t>
            </w:r>
          </w:p>
        </w:tc>
        <w:tc>
          <w:tcPr>
            <w:tcW w:w="4644" w:type="dxa"/>
          </w:tcPr>
          <w:p w14:paraId="5B5A3918" w14:textId="77777777" w:rsidR="00AC3575" w:rsidRPr="000D4784" w:rsidRDefault="00AC3575" w:rsidP="004F4A66">
            <w:pPr>
              <w:spacing w:after="0"/>
              <w:ind w:right="74"/>
              <w:rPr>
                <w:rFonts w:cs="Calibri"/>
              </w:rPr>
            </w:pPr>
          </w:p>
        </w:tc>
      </w:tr>
    </w:tbl>
    <w:p w14:paraId="4012B22E" w14:textId="77777777" w:rsidR="00AC3575" w:rsidRPr="000D4784" w:rsidRDefault="00AC3575" w:rsidP="00AC3575">
      <w:pPr>
        <w:spacing w:after="0"/>
        <w:ind w:right="71"/>
        <w:rPr>
          <w:rFonts w:cs="Calibri"/>
        </w:rPr>
      </w:pPr>
    </w:p>
    <w:p w14:paraId="284A5C7D" w14:textId="77777777" w:rsidR="00AC3575" w:rsidRPr="000D4784" w:rsidRDefault="00AC3575" w:rsidP="00AC3575">
      <w:pPr>
        <w:spacing w:after="0"/>
        <w:ind w:right="71"/>
        <w:rPr>
          <w:rFonts w:cs="Calibri"/>
        </w:rPr>
      </w:pPr>
      <w:r w:rsidRPr="000D4784">
        <w:rPr>
          <w:rFonts w:cs="Calibri"/>
        </w:rPr>
        <w:t>GENEL BİLGİSİ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14:paraId="7687FDB5" w14:textId="77777777" w:rsidTr="004F4A66">
        <w:tc>
          <w:tcPr>
            <w:tcW w:w="4643" w:type="dxa"/>
          </w:tcPr>
          <w:p w14:paraId="47CAEFB7" w14:textId="77777777" w:rsidR="00AC3575" w:rsidRPr="000D4784" w:rsidRDefault="00AC3575" w:rsidP="004F4A66">
            <w:pPr>
              <w:spacing w:after="0"/>
              <w:ind w:right="74"/>
              <w:rPr>
                <w:rFonts w:cs="Calibri"/>
              </w:rPr>
            </w:pPr>
            <w:r w:rsidRPr="000D4784">
              <w:rPr>
                <w:rFonts w:cs="Calibri"/>
              </w:rPr>
              <w:t>Genel bilgisini geliştirme çabası</w:t>
            </w:r>
          </w:p>
        </w:tc>
        <w:tc>
          <w:tcPr>
            <w:tcW w:w="4644" w:type="dxa"/>
          </w:tcPr>
          <w:p w14:paraId="4F5B242F" w14:textId="77777777" w:rsidR="00AC3575" w:rsidRPr="000D4784" w:rsidRDefault="00AC3575" w:rsidP="004F4A66">
            <w:pPr>
              <w:spacing w:after="0"/>
              <w:ind w:right="74"/>
              <w:rPr>
                <w:rFonts w:cs="Calibri"/>
              </w:rPr>
            </w:pPr>
          </w:p>
        </w:tc>
      </w:tr>
      <w:tr w:rsidR="00AC3575" w:rsidRPr="000D4784" w14:paraId="5543B4E3" w14:textId="77777777" w:rsidTr="004F4A66">
        <w:tc>
          <w:tcPr>
            <w:tcW w:w="4643" w:type="dxa"/>
          </w:tcPr>
          <w:p w14:paraId="5A1CF267" w14:textId="77777777" w:rsidR="00AC3575" w:rsidRPr="000D4784" w:rsidRDefault="00AC3575" w:rsidP="004F4A66">
            <w:pPr>
              <w:spacing w:after="0"/>
              <w:ind w:right="74"/>
              <w:rPr>
                <w:rFonts w:cs="Calibri"/>
              </w:rPr>
            </w:pPr>
            <w:r w:rsidRPr="000D4784">
              <w:rPr>
                <w:rFonts w:cs="Calibri"/>
              </w:rPr>
              <w:t>Mesleki bilgisini geliştirme çabası</w:t>
            </w:r>
          </w:p>
        </w:tc>
        <w:tc>
          <w:tcPr>
            <w:tcW w:w="4644" w:type="dxa"/>
          </w:tcPr>
          <w:p w14:paraId="238C37C1" w14:textId="77777777" w:rsidR="00AC3575" w:rsidRPr="000D4784" w:rsidRDefault="00AC3575" w:rsidP="004F4A66">
            <w:pPr>
              <w:spacing w:after="0"/>
              <w:ind w:right="74"/>
              <w:rPr>
                <w:rFonts w:cs="Calibri"/>
              </w:rPr>
            </w:pPr>
          </w:p>
        </w:tc>
      </w:tr>
      <w:tr w:rsidR="00AC3575" w:rsidRPr="000D4784" w14:paraId="555C2FB8" w14:textId="77777777" w:rsidTr="004F4A66">
        <w:tc>
          <w:tcPr>
            <w:tcW w:w="4643" w:type="dxa"/>
          </w:tcPr>
          <w:p w14:paraId="217F5723" w14:textId="77777777" w:rsidR="00AC3575" w:rsidRPr="000D4784" w:rsidRDefault="00AC3575" w:rsidP="004F4A66">
            <w:pPr>
              <w:spacing w:after="0"/>
              <w:ind w:right="74"/>
              <w:rPr>
                <w:rFonts w:cs="Calibri"/>
              </w:rPr>
            </w:pPr>
            <w:r w:rsidRPr="000D4784">
              <w:rPr>
                <w:rFonts w:cs="Calibri"/>
              </w:rPr>
              <w:t>Mesleğini uygulama yeteneği</w:t>
            </w:r>
          </w:p>
        </w:tc>
        <w:tc>
          <w:tcPr>
            <w:tcW w:w="4644" w:type="dxa"/>
          </w:tcPr>
          <w:p w14:paraId="2D3E980F" w14:textId="77777777" w:rsidR="00AC3575" w:rsidRPr="000D4784" w:rsidRDefault="00AC3575" w:rsidP="004F4A66">
            <w:pPr>
              <w:spacing w:after="0"/>
              <w:ind w:right="74"/>
              <w:rPr>
                <w:rFonts w:cs="Calibri"/>
              </w:rPr>
            </w:pPr>
          </w:p>
        </w:tc>
      </w:tr>
      <w:tr w:rsidR="00AC3575" w:rsidRPr="000D4784" w14:paraId="52EE4735" w14:textId="77777777" w:rsidTr="004F4A66">
        <w:tc>
          <w:tcPr>
            <w:tcW w:w="4643" w:type="dxa"/>
          </w:tcPr>
          <w:p w14:paraId="4C9F8F7E" w14:textId="77777777" w:rsidR="00AC3575" w:rsidRPr="000D4784" w:rsidRDefault="00AC3575" w:rsidP="004F4A66">
            <w:pPr>
              <w:spacing w:after="0"/>
              <w:ind w:right="74"/>
              <w:rPr>
                <w:rFonts w:cs="Calibri"/>
              </w:rPr>
            </w:pPr>
            <w:r w:rsidRPr="000D4784">
              <w:rPr>
                <w:rFonts w:cs="Calibri"/>
              </w:rPr>
              <w:t>Meslek becerilerini kazanabilme becerisi</w:t>
            </w:r>
          </w:p>
        </w:tc>
        <w:tc>
          <w:tcPr>
            <w:tcW w:w="4644" w:type="dxa"/>
          </w:tcPr>
          <w:p w14:paraId="2050B2F6" w14:textId="77777777" w:rsidR="00AC3575" w:rsidRPr="000D4784" w:rsidRDefault="00AC3575" w:rsidP="004F4A66">
            <w:pPr>
              <w:spacing w:after="0"/>
              <w:ind w:right="74"/>
              <w:rPr>
                <w:rFonts w:cs="Calibri"/>
              </w:rPr>
            </w:pPr>
          </w:p>
        </w:tc>
      </w:tr>
    </w:tbl>
    <w:p w14:paraId="1A2E8CCE" w14:textId="77777777" w:rsidR="00AC3575" w:rsidRPr="000D4784" w:rsidRDefault="00AC3575" w:rsidP="00AC3575">
      <w:pPr>
        <w:spacing w:after="0"/>
        <w:ind w:right="71"/>
        <w:rPr>
          <w:rFonts w:cs="Calibri"/>
        </w:rPr>
      </w:pPr>
    </w:p>
    <w:p w14:paraId="06DC786E" w14:textId="77777777" w:rsidR="00AC3575" w:rsidRPr="000D4784" w:rsidRDefault="00AC3575" w:rsidP="00AC3575">
      <w:pPr>
        <w:spacing w:after="0"/>
        <w:ind w:right="71"/>
        <w:rPr>
          <w:rFonts w:cs="Calibri"/>
        </w:rPr>
      </w:pPr>
      <w:r w:rsidRPr="000D4784">
        <w:rPr>
          <w:rFonts w:cs="Calibri"/>
        </w:rPr>
        <w:t>GÖREVE BAĞLILIK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14:paraId="17D82E8A" w14:textId="77777777" w:rsidTr="004F4A66">
        <w:tc>
          <w:tcPr>
            <w:tcW w:w="4643" w:type="dxa"/>
          </w:tcPr>
          <w:p w14:paraId="5304D346" w14:textId="77777777" w:rsidR="00AC3575" w:rsidRPr="000D4784" w:rsidRDefault="00AC3575" w:rsidP="004F4A66">
            <w:pPr>
              <w:spacing w:after="0"/>
              <w:ind w:right="71"/>
              <w:rPr>
                <w:rFonts w:cs="Calibri"/>
              </w:rPr>
            </w:pPr>
            <w:r w:rsidRPr="000D4784">
              <w:rPr>
                <w:rFonts w:cs="Calibri"/>
              </w:rPr>
              <w:t>Görevi benimsemesi</w:t>
            </w:r>
          </w:p>
        </w:tc>
        <w:tc>
          <w:tcPr>
            <w:tcW w:w="4644" w:type="dxa"/>
          </w:tcPr>
          <w:p w14:paraId="7B2A10EC" w14:textId="77777777" w:rsidR="00AC3575" w:rsidRPr="000D4784" w:rsidRDefault="00AC3575" w:rsidP="004F4A66">
            <w:pPr>
              <w:spacing w:after="0"/>
              <w:ind w:right="71"/>
              <w:rPr>
                <w:rFonts w:cs="Calibri"/>
              </w:rPr>
            </w:pPr>
          </w:p>
        </w:tc>
      </w:tr>
      <w:tr w:rsidR="00AC3575" w:rsidRPr="000D4784" w14:paraId="56C28CCD" w14:textId="77777777" w:rsidTr="004F4A66">
        <w:tc>
          <w:tcPr>
            <w:tcW w:w="4643" w:type="dxa"/>
          </w:tcPr>
          <w:p w14:paraId="5B7E20E6" w14:textId="77777777" w:rsidR="00AC3575" w:rsidRPr="000D4784" w:rsidRDefault="00AC3575" w:rsidP="004F4A66">
            <w:pPr>
              <w:spacing w:after="0"/>
              <w:ind w:right="71"/>
              <w:rPr>
                <w:rFonts w:cs="Calibri"/>
              </w:rPr>
            </w:pPr>
            <w:r w:rsidRPr="000D4784">
              <w:rPr>
                <w:rFonts w:cs="Calibri"/>
              </w:rPr>
              <w:t>Görevi izlemesi ve yürütmesi</w:t>
            </w:r>
          </w:p>
        </w:tc>
        <w:tc>
          <w:tcPr>
            <w:tcW w:w="4644" w:type="dxa"/>
          </w:tcPr>
          <w:p w14:paraId="10C0FD4F" w14:textId="77777777" w:rsidR="00AC3575" w:rsidRPr="000D4784" w:rsidRDefault="00AC3575" w:rsidP="004F4A66">
            <w:pPr>
              <w:spacing w:after="0"/>
              <w:ind w:right="71"/>
              <w:rPr>
                <w:rFonts w:cs="Calibri"/>
              </w:rPr>
            </w:pPr>
          </w:p>
        </w:tc>
      </w:tr>
      <w:tr w:rsidR="00AC3575" w:rsidRPr="000D4784" w14:paraId="63FEC8D3" w14:textId="77777777" w:rsidTr="004F4A66">
        <w:tc>
          <w:tcPr>
            <w:tcW w:w="4643" w:type="dxa"/>
          </w:tcPr>
          <w:p w14:paraId="00A06ACB" w14:textId="77777777" w:rsidR="00AC3575" w:rsidRPr="000D4784" w:rsidRDefault="00AC3575" w:rsidP="004F4A66">
            <w:pPr>
              <w:spacing w:after="0"/>
              <w:ind w:right="71"/>
              <w:rPr>
                <w:rFonts w:cs="Calibri"/>
              </w:rPr>
            </w:pPr>
            <w:r w:rsidRPr="000D4784">
              <w:rPr>
                <w:rFonts w:cs="Calibri"/>
              </w:rPr>
              <w:t>Görev sorumluluğu</w:t>
            </w:r>
          </w:p>
        </w:tc>
        <w:tc>
          <w:tcPr>
            <w:tcW w:w="4644" w:type="dxa"/>
          </w:tcPr>
          <w:p w14:paraId="252DAAD1" w14:textId="77777777" w:rsidR="00AC3575" w:rsidRPr="000D4784" w:rsidRDefault="00AC3575" w:rsidP="004F4A66">
            <w:pPr>
              <w:spacing w:after="0"/>
              <w:ind w:right="71"/>
              <w:rPr>
                <w:rFonts w:cs="Calibri"/>
              </w:rPr>
            </w:pPr>
          </w:p>
        </w:tc>
      </w:tr>
      <w:tr w:rsidR="00AC3575" w:rsidRPr="000D4784" w14:paraId="61B87A9D" w14:textId="77777777" w:rsidTr="004F4A66">
        <w:tc>
          <w:tcPr>
            <w:tcW w:w="4643" w:type="dxa"/>
          </w:tcPr>
          <w:p w14:paraId="406B3522" w14:textId="77777777" w:rsidR="00AC3575" w:rsidRPr="000D4784" w:rsidRDefault="00AC3575" w:rsidP="004F4A66">
            <w:pPr>
              <w:spacing w:after="0"/>
              <w:ind w:right="71"/>
              <w:rPr>
                <w:rFonts w:cs="Calibri"/>
              </w:rPr>
            </w:pPr>
            <w:r w:rsidRPr="000D4784">
              <w:rPr>
                <w:rFonts w:cs="Calibri"/>
              </w:rPr>
              <w:t>Görev sonuçlandırılması</w:t>
            </w:r>
          </w:p>
        </w:tc>
        <w:tc>
          <w:tcPr>
            <w:tcW w:w="4644" w:type="dxa"/>
          </w:tcPr>
          <w:p w14:paraId="6BE23FDA" w14:textId="77777777" w:rsidR="00AC3575" w:rsidRPr="000D4784" w:rsidRDefault="00AC3575" w:rsidP="004F4A66">
            <w:pPr>
              <w:spacing w:after="0"/>
              <w:ind w:right="71"/>
              <w:rPr>
                <w:rFonts w:cs="Calibri"/>
              </w:rPr>
            </w:pPr>
          </w:p>
        </w:tc>
      </w:tr>
    </w:tbl>
    <w:p w14:paraId="7D44D2F1" w14:textId="77777777" w:rsidR="00AC3575" w:rsidRPr="000D4784" w:rsidRDefault="00AC3575" w:rsidP="00AC3575">
      <w:pPr>
        <w:spacing w:after="0"/>
        <w:ind w:right="71"/>
        <w:rPr>
          <w:rFonts w:cs="Calibri"/>
        </w:rPr>
      </w:pPr>
    </w:p>
    <w:p w14:paraId="545D55B2" w14:textId="77777777" w:rsidR="00AC3575" w:rsidRPr="000D4784" w:rsidRDefault="00AC3575" w:rsidP="00AC3575">
      <w:pPr>
        <w:spacing w:after="0"/>
        <w:ind w:right="71"/>
        <w:rPr>
          <w:rFonts w:cs="Calibri"/>
        </w:rPr>
      </w:pPr>
      <w:r w:rsidRPr="000D4784">
        <w:rPr>
          <w:rFonts w:cs="Calibri"/>
        </w:rPr>
        <w:t>YÖNETİM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14:paraId="46D75D49" w14:textId="77777777" w:rsidTr="004F4A66">
        <w:tc>
          <w:tcPr>
            <w:tcW w:w="4643" w:type="dxa"/>
          </w:tcPr>
          <w:p w14:paraId="1BAD681B" w14:textId="77777777" w:rsidR="00AC3575" w:rsidRPr="000D4784" w:rsidRDefault="00AC3575" w:rsidP="004F4A66">
            <w:pPr>
              <w:spacing w:after="0"/>
              <w:ind w:right="71"/>
              <w:rPr>
                <w:rFonts w:cs="Calibri"/>
              </w:rPr>
            </w:pPr>
            <w:r w:rsidRPr="000D4784">
              <w:rPr>
                <w:rFonts w:cs="Calibri"/>
              </w:rPr>
              <w:t>Yönetime uyması</w:t>
            </w:r>
          </w:p>
        </w:tc>
        <w:tc>
          <w:tcPr>
            <w:tcW w:w="4644" w:type="dxa"/>
          </w:tcPr>
          <w:p w14:paraId="667F9080" w14:textId="77777777" w:rsidR="00AC3575" w:rsidRPr="000D4784" w:rsidRDefault="00AC3575" w:rsidP="004F4A66">
            <w:pPr>
              <w:spacing w:after="0"/>
              <w:ind w:right="71"/>
              <w:rPr>
                <w:rFonts w:cs="Calibri"/>
              </w:rPr>
            </w:pPr>
          </w:p>
        </w:tc>
      </w:tr>
      <w:tr w:rsidR="00AC3575" w:rsidRPr="000D4784" w14:paraId="32C79AAF" w14:textId="77777777" w:rsidTr="004F4A66">
        <w:tc>
          <w:tcPr>
            <w:tcW w:w="4643" w:type="dxa"/>
          </w:tcPr>
          <w:p w14:paraId="4F228ABE" w14:textId="77777777" w:rsidR="00AC3575" w:rsidRPr="000D4784" w:rsidRDefault="00AC3575" w:rsidP="004F4A66">
            <w:pPr>
              <w:spacing w:after="0"/>
              <w:ind w:right="71"/>
              <w:rPr>
                <w:rFonts w:cs="Calibri"/>
              </w:rPr>
            </w:pPr>
            <w:r w:rsidRPr="000D4784">
              <w:rPr>
                <w:rFonts w:cs="Calibri"/>
              </w:rPr>
              <w:t>Yönetme yeteneği</w:t>
            </w:r>
          </w:p>
        </w:tc>
        <w:tc>
          <w:tcPr>
            <w:tcW w:w="4644" w:type="dxa"/>
          </w:tcPr>
          <w:p w14:paraId="7B3170F7" w14:textId="77777777" w:rsidR="00AC3575" w:rsidRPr="000D4784" w:rsidRDefault="00AC3575" w:rsidP="004F4A66">
            <w:pPr>
              <w:spacing w:after="0"/>
              <w:ind w:right="71"/>
              <w:rPr>
                <w:rFonts w:cs="Calibri"/>
              </w:rPr>
            </w:pPr>
          </w:p>
        </w:tc>
      </w:tr>
      <w:tr w:rsidR="00AC3575" w:rsidRPr="000D4784" w14:paraId="5FBAB6B7" w14:textId="77777777" w:rsidTr="004F4A66">
        <w:tc>
          <w:tcPr>
            <w:tcW w:w="4643" w:type="dxa"/>
          </w:tcPr>
          <w:p w14:paraId="2E85F53B" w14:textId="77777777" w:rsidR="00AC3575" w:rsidRPr="000D4784" w:rsidRDefault="00AC3575" w:rsidP="004F4A66">
            <w:pPr>
              <w:spacing w:after="0"/>
              <w:ind w:right="71"/>
              <w:rPr>
                <w:rFonts w:cs="Calibri"/>
              </w:rPr>
            </w:pPr>
            <w:r w:rsidRPr="000D4784">
              <w:rPr>
                <w:rFonts w:cs="Calibri"/>
              </w:rPr>
              <w:t xml:space="preserve">Diğer çalışanlarla ilişkileri </w:t>
            </w:r>
          </w:p>
        </w:tc>
        <w:tc>
          <w:tcPr>
            <w:tcW w:w="4644" w:type="dxa"/>
          </w:tcPr>
          <w:p w14:paraId="641DA11D" w14:textId="77777777" w:rsidR="00AC3575" w:rsidRPr="000D4784" w:rsidRDefault="00AC3575" w:rsidP="004F4A66">
            <w:pPr>
              <w:spacing w:after="0"/>
              <w:ind w:right="71"/>
              <w:rPr>
                <w:rFonts w:cs="Calibri"/>
              </w:rPr>
            </w:pPr>
          </w:p>
        </w:tc>
      </w:tr>
      <w:tr w:rsidR="00AC3575" w:rsidRPr="000D4784" w14:paraId="5D2C5C58" w14:textId="77777777" w:rsidTr="004F4A66">
        <w:tc>
          <w:tcPr>
            <w:tcW w:w="4643" w:type="dxa"/>
          </w:tcPr>
          <w:p w14:paraId="19007AE0" w14:textId="77777777" w:rsidR="00AC3575" w:rsidRPr="000D4784" w:rsidRDefault="00AC3575" w:rsidP="004F4A66">
            <w:pPr>
              <w:spacing w:after="0"/>
              <w:ind w:right="71"/>
              <w:rPr>
                <w:rFonts w:cs="Calibri"/>
              </w:rPr>
            </w:pPr>
            <w:r w:rsidRPr="000D4784">
              <w:rPr>
                <w:rFonts w:cs="Calibri"/>
              </w:rPr>
              <w:t>Eğitime katılma</w:t>
            </w:r>
          </w:p>
        </w:tc>
        <w:tc>
          <w:tcPr>
            <w:tcW w:w="4644" w:type="dxa"/>
          </w:tcPr>
          <w:p w14:paraId="4276A889" w14:textId="77777777" w:rsidR="00AC3575" w:rsidRPr="000D4784" w:rsidRDefault="00AC3575" w:rsidP="004F4A66">
            <w:pPr>
              <w:spacing w:after="0"/>
              <w:ind w:right="71"/>
              <w:rPr>
                <w:rFonts w:cs="Calibri"/>
              </w:rPr>
            </w:pPr>
          </w:p>
        </w:tc>
      </w:tr>
    </w:tbl>
    <w:p w14:paraId="09DF8E3D" w14:textId="77777777" w:rsidR="00AC3575" w:rsidRPr="000D4784" w:rsidRDefault="00AC3575" w:rsidP="00AC3575">
      <w:pPr>
        <w:spacing w:after="0"/>
        <w:ind w:right="71"/>
        <w:rPr>
          <w:rFonts w:cs="Calibri"/>
        </w:rPr>
      </w:pPr>
    </w:p>
    <w:p w14:paraId="60606DB6" w14:textId="77777777" w:rsidR="00AC3575" w:rsidRPr="000D4784" w:rsidRDefault="00AC3575" w:rsidP="00AC3575">
      <w:pPr>
        <w:spacing w:after="0"/>
        <w:ind w:right="71"/>
        <w:rPr>
          <w:rFonts w:cs="Calibri"/>
        </w:rPr>
      </w:pPr>
      <w:r w:rsidRPr="000D4784">
        <w:rPr>
          <w:rFonts w:cs="Calibri"/>
        </w:rPr>
        <w:t>KLİNİK ÇALIŞMALARDAKİ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14:paraId="125C0824" w14:textId="77777777" w:rsidTr="004F4A66">
        <w:tc>
          <w:tcPr>
            <w:tcW w:w="4643" w:type="dxa"/>
          </w:tcPr>
          <w:p w14:paraId="6E5DB7C1" w14:textId="77777777" w:rsidR="00AC3575" w:rsidRPr="000D4784" w:rsidRDefault="00AC3575" w:rsidP="004F4A66">
            <w:pPr>
              <w:spacing w:after="0"/>
              <w:ind w:right="71"/>
              <w:rPr>
                <w:rFonts w:cs="Calibri"/>
              </w:rPr>
            </w:pPr>
            <w:r w:rsidRPr="000D4784">
              <w:rPr>
                <w:rFonts w:cs="Calibri"/>
              </w:rPr>
              <w:t>Hasta ve yakınlarına yaklaşımı ve iletişim kurma</w:t>
            </w:r>
          </w:p>
        </w:tc>
        <w:tc>
          <w:tcPr>
            <w:tcW w:w="4644" w:type="dxa"/>
          </w:tcPr>
          <w:p w14:paraId="1C5F62BF" w14:textId="77777777" w:rsidR="00AC3575" w:rsidRPr="000D4784" w:rsidRDefault="00AC3575" w:rsidP="004F4A66">
            <w:pPr>
              <w:spacing w:after="0"/>
              <w:ind w:right="71"/>
              <w:rPr>
                <w:rFonts w:cs="Calibri"/>
              </w:rPr>
            </w:pPr>
          </w:p>
        </w:tc>
      </w:tr>
      <w:tr w:rsidR="00AC3575" w:rsidRPr="000D4784" w14:paraId="49AE8DCC" w14:textId="77777777" w:rsidTr="004F4A66">
        <w:tc>
          <w:tcPr>
            <w:tcW w:w="4643" w:type="dxa"/>
          </w:tcPr>
          <w:p w14:paraId="6FB0FCE1" w14:textId="77777777" w:rsidR="00AC3575" w:rsidRPr="000D4784" w:rsidRDefault="00AC3575" w:rsidP="004F4A66">
            <w:pPr>
              <w:spacing w:after="0"/>
              <w:ind w:right="71"/>
              <w:rPr>
                <w:rFonts w:cs="Calibri"/>
              </w:rPr>
            </w:pPr>
            <w:r w:rsidRPr="000D4784">
              <w:rPr>
                <w:rFonts w:cs="Calibri"/>
              </w:rPr>
              <w:t>Öykü alma</w:t>
            </w:r>
          </w:p>
        </w:tc>
        <w:tc>
          <w:tcPr>
            <w:tcW w:w="4644" w:type="dxa"/>
          </w:tcPr>
          <w:p w14:paraId="73E23F98" w14:textId="77777777" w:rsidR="00AC3575" w:rsidRPr="000D4784" w:rsidRDefault="00AC3575" w:rsidP="004F4A66">
            <w:pPr>
              <w:spacing w:after="0"/>
              <w:ind w:right="71"/>
              <w:rPr>
                <w:rFonts w:cs="Calibri"/>
              </w:rPr>
            </w:pPr>
          </w:p>
        </w:tc>
      </w:tr>
      <w:tr w:rsidR="00AC3575" w:rsidRPr="000D4784" w14:paraId="4525AC25" w14:textId="77777777" w:rsidTr="004F4A66">
        <w:tc>
          <w:tcPr>
            <w:tcW w:w="4643" w:type="dxa"/>
          </w:tcPr>
          <w:p w14:paraId="4882B462" w14:textId="77777777" w:rsidR="00AC3575" w:rsidRPr="000D4784" w:rsidRDefault="00AC3575" w:rsidP="004F4A66">
            <w:pPr>
              <w:spacing w:after="0"/>
              <w:ind w:right="71"/>
              <w:rPr>
                <w:rFonts w:cs="Calibri"/>
              </w:rPr>
            </w:pPr>
            <w:r w:rsidRPr="000D4784">
              <w:rPr>
                <w:rFonts w:cs="Calibri"/>
              </w:rPr>
              <w:t>Fizik muayene</w:t>
            </w:r>
          </w:p>
        </w:tc>
        <w:tc>
          <w:tcPr>
            <w:tcW w:w="4644" w:type="dxa"/>
          </w:tcPr>
          <w:p w14:paraId="594EF54F" w14:textId="77777777" w:rsidR="00AC3575" w:rsidRPr="000D4784" w:rsidRDefault="00AC3575" w:rsidP="004F4A66">
            <w:pPr>
              <w:spacing w:after="0"/>
              <w:ind w:right="71"/>
              <w:rPr>
                <w:rFonts w:cs="Calibri"/>
              </w:rPr>
            </w:pPr>
          </w:p>
        </w:tc>
      </w:tr>
      <w:tr w:rsidR="00AC3575" w:rsidRPr="000D4784" w14:paraId="01E4F4B3" w14:textId="77777777" w:rsidTr="004F4A66">
        <w:tc>
          <w:tcPr>
            <w:tcW w:w="4643" w:type="dxa"/>
          </w:tcPr>
          <w:p w14:paraId="5149D61E" w14:textId="77777777" w:rsidR="00AC3575" w:rsidRPr="000D4784" w:rsidRDefault="00AC3575" w:rsidP="004F4A66">
            <w:pPr>
              <w:spacing w:after="0"/>
              <w:ind w:right="71"/>
              <w:rPr>
                <w:rFonts w:cs="Calibri"/>
              </w:rPr>
            </w:pPr>
            <w:r w:rsidRPr="000D4784">
              <w:rPr>
                <w:rFonts w:cs="Calibri"/>
              </w:rPr>
              <w:t>Hasta takibi</w:t>
            </w:r>
          </w:p>
        </w:tc>
        <w:tc>
          <w:tcPr>
            <w:tcW w:w="4644" w:type="dxa"/>
          </w:tcPr>
          <w:p w14:paraId="18A80C1A" w14:textId="77777777" w:rsidR="00AC3575" w:rsidRPr="000D4784" w:rsidRDefault="00AC3575" w:rsidP="004F4A66">
            <w:pPr>
              <w:spacing w:after="0"/>
              <w:ind w:right="71"/>
              <w:rPr>
                <w:rFonts w:cs="Calibri"/>
              </w:rPr>
            </w:pPr>
          </w:p>
        </w:tc>
      </w:tr>
      <w:tr w:rsidR="00AC3575" w:rsidRPr="000D4784" w14:paraId="239D8A9B" w14:textId="77777777" w:rsidTr="004F4A66">
        <w:tc>
          <w:tcPr>
            <w:tcW w:w="4643" w:type="dxa"/>
          </w:tcPr>
          <w:p w14:paraId="478C33CB" w14:textId="77777777" w:rsidR="00AC3575" w:rsidRPr="000D4784" w:rsidRDefault="00AC3575" w:rsidP="004F4A66">
            <w:pPr>
              <w:spacing w:after="0"/>
              <w:ind w:right="71"/>
              <w:rPr>
                <w:rFonts w:cs="Calibri"/>
              </w:rPr>
            </w:pPr>
            <w:r w:rsidRPr="000D4784">
              <w:rPr>
                <w:rFonts w:cs="Calibri"/>
              </w:rPr>
              <w:t>Güvenilirlik</w:t>
            </w:r>
          </w:p>
        </w:tc>
        <w:tc>
          <w:tcPr>
            <w:tcW w:w="4644" w:type="dxa"/>
          </w:tcPr>
          <w:p w14:paraId="68ABD880" w14:textId="77777777" w:rsidR="00AC3575" w:rsidRPr="000D4784" w:rsidRDefault="00AC3575" w:rsidP="004F4A66">
            <w:pPr>
              <w:spacing w:after="0"/>
              <w:ind w:right="71"/>
              <w:rPr>
                <w:rFonts w:cs="Calibri"/>
              </w:rPr>
            </w:pPr>
          </w:p>
        </w:tc>
      </w:tr>
      <w:tr w:rsidR="00AC3575" w:rsidRPr="000D4784" w14:paraId="3410A13B" w14:textId="77777777" w:rsidTr="004F4A66">
        <w:tc>
          <w:tcPr>
            <w:tcW w:w="4643" w:type="dxa"/>
          </w:tcPr>
          <w:p w14:paraId="6DDB298F" w14:textId="77777777" w:rsidR="00AC3575" w:rsidRPr="000D4784" w:rsidRDefault="00AC3575" w:rsidP="004F4A66">
            <w:pPr>
              <w:spacing w:after="0"/>
              <w:ind w:right="71"/>
              <w:rPr>
                <w:rFonts w:cs="Calibri"/>
              </w:rPr>
            </w:pPr>
            <w:r w:rsidRPr="000D4784">
              <w:rPr>
                <w:rFonts w:cs="Calibri"/>
              </w:rPr>
              <w:t>Teorik bilgisi</w:t>
            </w:r>
          </w:p>
        </w:tc>
        <w:tc>
          <w:tcPr>
            <w:tcW w:w="4644" w:type="dxa"/>
          </w:tcPr>
          <w:p w14:paraId="0BD63735" w14:textId="77777777" w:rsidR="00AC3575" w:rsidRPr="000D4784" w:rsidRDefault="00AC3575" w:rsidP="004F4A66">
            <w:pPr>
              <w:spacing w:after="0"/>
              <w:ind w:right="71"/>
              <w:rPr>
                <w:rFonts w:cs="Calibri"/>
              </w:rPr>
            </w:pPr>
          </w:p>
        </w:tc>
      </w:tr>
      <w:tr w:rsidR="00AC3575" w:rsidRPr="000D4784" w14:paraId="0461B663" w14:textId="77777777" w:rsidTr="004F4A66">
        <w:tc>
          <w:tcPr>
            <w:tcW w:w="4643" w:type="dxa"/>
          </w:tcPr>
          <w:p w14:paraId="7D061804" w14:textId="77777777" w:rsidR="00AC3575" w:rsidRPr="000D4784" w:rsidRDefault="00AC3575" w:rsidP="004F4A66">
            <w:pPr>
              <w:spacing w:after="0"/>
              <w:ind w:right="71"/>
              <w:rPr>
                <w:rFonts w:cs="Calibri"/>
              </w:rPr>
            </w:pPr>
            <w:r w:rsidRPr="000D4784">
              <w:rPr>
                <w:rFonts w:cs="Calibri"/>
              </w:rPr>
              <w:t>Üst ve astlarına karşı tutumu</w:t>
            </w:r>
          </w:p>
        </w:tc>
        <w:tc>
          <w:tcPr>
            <w:tcW w:w="4644" w:type="dxa"/>
          </w:tcPr>
          <w:p w14:paraId="6DD44B82" w14:textId="77777777" w:rsidR="00AC3575" w:rsidRPr="000D4784" w:rsidRDefault="00AC3575" w:rsidP="004F4A66">
            <w:pPr>
              <w:spacing w:after="0"/>
              <w:ind w:right="71"/>
              <w:rPr>
                <w:rFonts w:cs="Calibri"/>
              </w:rPr>
            </w:pPr>
          </w:p>
        </w:tc>
      </w:tr>
      <w:tr w:rsidR="00AC3575" w:rsidRPr="000D4784" w14:paraId="52934EB0" w14:textId="77777777" w:rsidTr="004F4A66">
        <w:tc>
          <w:tcPr>
            <w:tcW w:w="4643" w:type="dxa"/>
          </w:tcPr>
          <w:p w14:paraId="339EA6B1" w14:textId="77777777" w:rsidR="00AC3575" w:rsidRPr="000D4784" w:rsidRDefault="00AC3575" w:rsidP="004F4A66">
            <w:pPr>
              <w:spacing w:after="0"/>
              <w:ind w:right="71"/>
              <w:rPr>
                <w:rFonts w:cs="Calibri"/>
              </w:rPr>
            </w:pPr>
            <w:r w:rsidRPr="000D4784">
              <w:rPr>
                <w:rFonts w:cs="Calibri"/>
              </w:rPr>
              <w:t>Laboratuvar bulgularını sentez edebilme</w:t>
            </w:r>
          </w:p>
        </w:tc>
        <w:tc>
          <w:tcPr>
            <w:tcW w:w="4644" w:type="dxa"/>
          </w:tcPr>
          <w:p w14:paraId="686DAD04" w14:textId="77777777" w:rsidR="00AC3575" w:rsidRPr="000D4784" w:rsidRDefault="00AC3575" w:rsidP="004F4A66">
            <w:pPr>
              <w:spacing w:after="0"/>
              <w:ind w:right="71"/>
              <w:rPr>
                <w:rFonts w:cs="Calibri"/>
              </w:rPr>
            </w:pPr>
          </w:p>
        </w:tc>
      </w:tr>
      <w:tr w:rsidR="00AC3575" w:rsidRPr="000D4784" w14:paraId="560357A1" w14:textId="77777777" w:rsidTr="004F4A66">
        <w:tc>
          <w:tcPr>
            <w:tcW w:w="4643" w:type="dxa"/>
          </w:tcPr>
          <w:p w14:paraId="783EA6C7" w14:textId="77777777" w:rsidR="00AC3575" w:rsidRPr="000D4784" w:rsidRDefault="00AC3575" w:rsidP="004F4A66">
            <w:pPr>
              <w:spacing w:after="0"/>
              <w:ind w:right="71"/>
              <w:rPr>
                <w:rFonts w:cs="Calibri"/>
              </w:rPr>
            </w:pPr>
            <w:r w:rsidRPr="000D4784">
              <w:rPr>
                <w:rFonts w:cs="Calibri"/>
              </w:rPr>
              <w:t>Ekip çalışmasındaki uyumu</w:t>
            </w:r>
          </w:p>
        </w:tc>
        <w:tc>
          <w:tcPr>
            <w:tcW w:w="4644" w:type="dxa"/>
          </w:tcPr>
          <w:p w14:paraId="16910F44" w14:textId="77777777" w:rsidR="00AC3575" w:rsidRPr="000D4784" w:rsidRDefault="00AC3575" w:rsidP="004F4A66">
            <w:pPr>
              <w:spacing w:after="0"/>
              <w:ind w:right="71"/>
              <w:rPr>
                <w:rFonts w:cs="Calibri"/>
              </w:rPr>
            </w:pPr>
          </w:p>
        </w:tc>
      </w:tr>
    </w:tbl>
    <w:p w14:paraId="5945909B" w14:textId="77777777" w:rsidR="00AC3575" w:rsidRPr="000D4784" w:rsidRDefault="00AC3575" w:rsidP="00AC3575">
      <w:pPr>
        <w:spacing w:after="0"/>
        <w:ind w:right="71"/>
        <w:rPr>
          <w:rFonts w:cs="Calibri"/>
        </w:rPr>
      </w:pPr>
    </w:p>
    <w:p w14:paraId="5CC97155" w14:textId="77777777" w:rsidR="00AC3575" w:rsidRPr="000D4784" w:rsidRDefault="00AC3575" w:rsidP="00AC3575">
      <w:pPr>
        <w:spacing w:after="0"/>
        <w:ind w:right="71"/>
        <w:rPr>
          <w:rFonts w:cs="Calibri"/>
        </w:rPr>
      </w:pPr>
    </w:p>
    <w:p w14:paraId="370DC0B7" w14:textId="77777777" w:rsidR="00AC3575" w:rsidRPr="000D4784" w:rsidRDefault="00AC3575" w:rsidP="00AC3575">
      <w:pPr>
        <w:spacing w:after="0"/>
        <w:ind w:right="71"/>
        <w:rPr>
          <w:rFonts w:cs="Calibri"/>
        </w:rPr>
      </w:pPr>
    </w:p>
    <w:p w14:paraId="25A70978" w14:textId="77777777" w:rsidR="00AC3575" w:rsidRPr="000D4784" w:rsidRDefault="00AC3575" w:rsidP="00AC3575">
      <w:pPr>
        <w:ind w:right="71"/>
        <w:jc w:val="center"/>
      </w:pPr>
      <w:r w:rsidRPr="000D4784">
        <w:t>SORUMLU ÖĞRETİM ÜYESİ</w:t>
      </w:r>
      <w:r w:rsidRPr="000D4784">
        <w:tab/>
      </w:r>
      <w:r w:rsidRPr="000D4784">
        <w:tab/>
      </w:r>
      <w:r w:rsidRPr="000D4784">
        <w:tab/>
      </w:r>
      <w:r w:rsidRPr="000D4784">
        <w:tab/>
      </w:r>
      <w:r w:rsidRPr="000D4784">
        <w:tab/>
      </w:r>
      <w:r w:rsidRPr="000D4784">
        <w:tab/>
      </w:r>
      <w:r w:rsidRPr="000D4784">
        <w:tab/>
        <w:t>ANABİLİM DALI BAŞKANI</w:t>
      </w:r>
    </w:p>
    <w:p w14:paraId="14230408" w14:textId="77777777" w:rsidR="00AC3575" w:rsidRPr="000D4784" w:rsidRDefault="00AC3575" w:rsidP="00AC3575">
      <w:pPr>
        <w:spacing w:after="0"/>
        <w:ind w:right="71"/>
        <w:jc w:val="center"/>
        <w:rPr>
          <w:rFonts w:cs="Calibri"/>
        </w:rPr>
      </w:pPr>
      <w:r w:rsidRPr="000D4784">
        <w:rPr>
          <w:rFonts w:cs="Calibri"/>
        </w:rPr>
        <w:br w:type="page"/>
      </w:r>
      <w:r>
        <w:rPr>
          <w:rFonts w:cs="Calibri"/>
        </w:rPr>
        <w:lastRenderedPageBreak/>
        <w:t>HARRAN</w:t>
      </w:r>
      <w:r w:rsidRPr="000D4784">
        <w:rPr>
          <w:rFonts w:cs="Calibri"/>
        </w:rPr>
        <w:t xml:space="preserve"> ÜNİVERSİTESİ TIP FAKÜLTESİ</w:t>
      </w:r>
      <w:r w:rsidR="00495CE1">
        <w:rPr>
          <w:rFonts w:cs="Calibri"/>
        </w:rPr>
        <w:t xml:space="preserve"> </w:t>
      </w:r>
      <w:r w:rsidRPr="000D4784">
        <w:rPr>
          <w:rFonts w:cs="Calibri"/>
        </w:rPr>
        <w:t>AİLE HEKİMLİĞİ ANABİLİM DALI</w:t>
      </w:r>
    </w:p>
    <w:p w14:paraId="1E5E6CAB" w14:textId="77777777" w:rsidR="00AC3575" w:rsidRPr="000D4784" w:rsidRDefault="00AC3575" w:rsidP="00AC3575">
      <w:pPr>
        <w:spacing w:after="0"/>
        <w:ind w:right="71"/>
        <w:jc w:val="center"/>
        <w:rPr>
          <w:rFonts w:cs="Calibri"/>
        </w:rPr>
      </w:pPr>
      <w:r w:rsidRPr="000D4784">
        <w:rPr>
          <w:rFonts w:cs="Calibri"/>
        </w:rPr>
        <w:t>ARAŞTIRMA GÖREVLİSİ EĞİTİM İZLEME</w:t>
      </w:r>
      <w:r w:rsidR="00495CE1">
        <w:rPr>
          <w:rFonts w:cs="Calibri"/>
        </w:rPr>
        <w:t xml:space="preserve"> </w:t>
      </w:r>
      <w:r w:rsidRPr="000D4784">
        <w:rPr>
          <w:rFonts w:cs="Calibri"/>
        </w:rPr>
        <w:t>VE DEĞERLENDİRME FORMU</w:t>
      </w:r>
    </w:p>
    <w:p w14:paraId="277B93B8" w14:textId="77777777" w:rsidR="00AC3575" w:rsidRPr="000D4784" w:rsidRDefault="00AC3575" w:rsidP="00AC3575">
      <w:pPr>
        <w:pStyle w:val="Balk2"/>
      </w:pPr>
      <w:bookmarkStart w:id="56" w:name="_Toc223756108"/>
      <w:r w:rsidRPr="000D4784">
        <w:t>GÖĞÜS HASTALIKLARI</w:t>
      </w:r>
      <w:bookmarkEnd w:id="56"/>
    </w:p>
    <w:p w14:paraId="4ADECB24" w14:textId="77777777" w:rsidR="00AC3575" w:rsidRPr="000D4784" w:rsidRDefault="00AC3575" w:rsidP="00AC3575">
      <w:pPr>
        <w:pStyle w:val="GvdeMetni2"/>
        <w:rPr>
          <w:color w:val="auto"/>
        </w:rPr>
      </w:pPr>
      <w:r w:rsidRPr="000D4784">
        <w:rPr>
          <w:color w:val="auto"/>
        </w:rPr>
        <w:t>İlgili öğretim üyesinin rotasyondaki araştırma görevlisi hakkındaki değerlendirmelerini içerecek olan bu form araştırma görevlimizin rotasyonunun bitiminde öğretim" üyesince onaylanacaktır.</w:t>
      </w:r>
    </w:p>
    <w:p w14:paraId="602400FD" w14:textId="77777777" w:rsidR="00AC3575" w:rsidRPr="000D4784" w:rsidRDefault="00AC3575" w:rsidP="00AC3575">
      <w:pPr>
        <w:spacing w:after="0"/>
        <w:ind w:right="71"/>
        <w:rPr>
          <w:rFonts w:cs="Calibri"/>
          <w:sz w:val="20"/>
        </w:rPr>
      </w:pPr>
      <w:r w:rsidRPr="000D4784">
        <w:rPr>
          <w:rFonts w:cs="Calibri"/>
          <w:sz w:val="20"/>
        </w:rPr>
        <w:t>ARAŞTIRMA GÖREVLİSİNİN;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359"/>
      </w:tblGrid>
      <w:tr w:rsidR="00AC3575" w:rsidRPr="000D4784" w14:paraId="292AA181" w14:textId="77777777" w:rsidTr="004F4A66">
        <w:tc>
          <w:tcPr>
            <w:tcW w:w="4928" w:type="dxa"/>
          </w:tcPr>
          <w:p w14:paraId="6046CCBD" w14:textId="77777777" w:rsidR="00AC3575" w:rsidRPr="000D4784" w:rsidRDefault="00AC3575" w:rsidP="004F4A66">
            <w:pPr>
              <w:spacing w:after="0"/>
              <w:ind w:right="74"/>
              <w:rPr>
                <w:rFonts w:cs="Calibri"/>
                <w:sz w:val="20"/>
              </w:rPr>
            </w:pPr>
            <w:r w:rsidRPr="000D4784">
              <w:rPr>
                <w:rFonts w:cs="Calibri"/>
                <w:sz w:val="20"/>
              </w:rPr>
              <w:t>ADI SOYADI:</w:t>
            </w:r>
          </w:p>
        </w:tc>
        <w:tc>
          <w:tcPr>
            <w:tcW w:w="4359" w:type="dxa"/>
          </w:tcPr>
          <w:p w14:paraId="17295EE8" w14:textId="77777777" w:rsidR="00AC3575" w:rsidRPr="000D4784" w:rsidRDefault="00AC3575" w:rsidP="004F4A66">
            <w:pPr>
              <w:spacing w:after="0"/>
              <w:ind w:right="74"/>
              <w:rPr>
                <w:rFonts w:cs="Calibri"/>
                <w:sz w:val="20"/>
              </w:rPr>
            </w:pPr>
          </w:p>
        </w:tc>
      </w:tr>
      <w:tr w:rsidR="00AC3575" w:rsidRPr="000D4784" w14:paraId="330F8A87" w14:textId="77777777" w:rsidTr="004F4A66">
        <w:tc>
          <w:tcPr>
            <w:tcW w:w="4928" w:type="dxa"/>
          </w:tcPr>
          <w:p w14:paraId="6382A6AE" w14:textId="77777777" w:rsidR="00AC3575" w:rsidRPr="000D4784" w:rsidRDefault="00AC3575" w:rsidP="004F4A66">
            <w:pPr>
              <w:spacing w:after="0"/>
              <w:ind w:right="74"/>
              <w:rPr>
                <w:rFonts w:cs="Calibri"/>
                <w:sz w:val="20"/>
              </w:rPr>
            </w:pPr>
            <w:r w:rsidRPr="000D4784">
              <w:rPr>
                <w:rFonts w:cs="Calibri"/>
                <w:sz w:val="20"/>
              </w:rPr>
              <w:t>ROTASYONA BAŞLAMA TARİHİ:</w:t>
            </w:r>
          </w:p>
        </w:tc>
        <w:tc>
          <w:tcPr>
            <w:tcW w:w="4359" w:type="dxa"/>
          </w:tcPr>
          <w:p w14:paraId="264152BB" w14:textId="77777777" w:rsidR="00AC3575" w:rsidRPr="000D4784" w:rsidRDefault="00AC3575" w:rsidP="004F4A66">
            <w:pPr>
              <w:spacing w:after="0"/>
              <w:ind w:right="74"/>
              <w:rPr>
                <w:rFonts w:cs="Calibri"/>
                <w:sz w:val="20"/>
              </w:rPr>
            </w:pPr>
          </w:p>
        </w:tc>
      </w:tr>
      <w:tr w:rsidR="00AC3575" w:rsidRPr="000D4784" w14:paraId="690197E9" w14:textId="77777777" w:rsidTr="004F4A66">
        <w:tc>
          <w:tcPr>
            <w:tcW w:w="4928" w:type="dxa"/>
          </w:tcPr>
          <w:p w14:paraId="76423887" w14:textId="77777777" w:rsidR="00AC3575" w:rsidRPr="000D4784" w:rsidRDefault="00AC3575" w:rsidP="004F4A66">
            <w:pPr>
              <w:spacing w:after="0"/>
              <w:ind w:right="74"/>
              <w:rPr>
                <w:rFonts w:cs="Calibri"/>
                <w:sz w:val="20"/>
              </w:rPr>
            </w:pPr>
            <w:r w:rsidRPr="000D4784">
              <w:rPr>
                <w:rFonts w:cs="Calibri"/>
                <w:sz w:val="20"/>
              </w:rPr>
              <w:t>ROTASYON BİTİRME TARİHİ:</w:t>
            </w:r>
          </w:p>
        </w:tc>
        <w:tc>
          <w:tcPr>
            <w:tcW w:w="4359" w:type="dxa"/>
          </w:tcPr>
          <w:p w14:paraId="657F8AED" w14:textId="77777777" w:rsidR="00AC3575" w:rsidRPr="000D4784" w:rsidRDefault="00AC3575" w:rsidP="004F4A66">
            <w:pPr>
              <w:spacing w:after="0"/>
              <w:ind w:right="74"/>
              <w:rPr>
                <w:rFonts w:cs="Calibri"/>
                <w:sz w:val="20"/>
              </w:rPr>
            </w:pPr>
          </w:p>
        </w:tc>
      </w:tr>
      <w:tr w:rsidR="00AC3575" w:rsidRPr="000D4784" w14:paraId="615C7C3F" w14:textId="77777777" w:rsidTr="004F4A66">
        <w:tc>
          <w:tcPr>
            <w:tcW w:w="4928" w:type="dxa"/>
          </w:tcPr>
          <w:p w14:paraId="7D2DC279" w14:textId="77777777" w:rsidR="00AC3575" w:rsidRPr="000D4784" w:rsidRDefault="00AC3575" w:rsidP="004F4A66">
            <w:pPr>
              <w:spacing w:after="0"/>
              <w:ind w:right="74"/>
              <w:rPr>
                <w:rFonts w:cs="Calibri"/>
                <w:sz w:val="20"/>
              </w:rPr>
            </w:pPr>
            <w:r w:rsidRPr="000D4784">
              <w:rPr>
                <w:rFonts w:cs="Calibri"/>
                <w:sz w:val="20"/>
              </w:rPr>
              <w:t>TUTTUĞU NÖBET SAYISI:</w:t>
            </w:r>
          </w:p>
        </w:tc>
        <w:tc>
          <w:tcPr>
            <w:tcW w:w="4359" w:type="dxa"/>
          </w:tcPr>
          <w:p w14:paraId="5F8A8D52" w14:textId="77777777" w:rsidR="00AC3575" w:rsidRPr="000D4784" w:rsidRDefault="00AC3575" w:rsidP="004F4A66">
            <w:pPr>
              <w:spacing w:after="0"/>
              <w:ind w:right="74"/>
              <w:rPr>
                <w:rFonts w:cs="Calibri"/>
                <w:sz w:val="20"/>
              </w:rPr>
            </w:pPr>
          </w:p>
        </w:tc>
      </w:tr>
      <w:tr w:rsidR="00AC3575" w:rsidRPr="000D4784" w14:paraId="39D80850" w14:textId="77777777" w:rsidTr="004F4A66">
        <w:tc>
          <w:tcPr>
            <w:tcW w:w="4928" w:type="dxa"/>
          </w:tcPr>
          <w:p w14:paraId="34176796" w14:textId="77777777" w:rsidR="00AC3575" w:rsidRPr="000D4784" w:rsidRDefault="00AC3575" w:rsidP="004F4A66">
            <w:pPr>
              <w:spacing w:after="0"/>
              <w:ind w:right="74"/>
              <w:rPr>
                <w:rFonts w:cs="Calibri"/>
                <w:sz w:val="20"/>
              </w:rPr>
            </w:pPr>
            <w:r w:rsidRPr="000D4784">
              <w:rPr>
                <w:rFonts w:cs="Calibri"/>
                <w:sz w:val="20"/>
              </w:rPr>
              <w:t>POLİKLİNİKTE MUAYENE ETTİĞİ HASTA SAYISI:</w:t>
            </w:r>
          </w:p>
        </w:tc>
        <w:tc>
          <w:tcPr>
            <w:tcW w:w="4359" w:type="dxa"/>
          </w:tcPr>
          <w:p w14:paraId="00EDB226" w14:textId="77777777" w:rsidR="00AC3575" w:rsidRPr="000D4784" w:rsidRDefault="00AC3575" w:rsidP="004F4A66">
            <w:pPr>
              <w:spacing w:after="0"/>
              <w:ind w:right="74"/>
              <w:rPr>
                <w:rFonts w:cs="Calibri"/>
                <w:sz w:val="20"/>
              </w:rPr>
            </w:pPr>
          </w:p>
        </w:tc>
      </w:tr>
      <w:tr w:rsidR="00AC3575" w:rsidRPr="000D4784" w14:paraId="0AAC715E" w14:textId="77777777" w:rsidTr="004F4A66">
        <w:tc>
          <w:tcPr>
            <w:tcW w:w="4928" w:type="dxa"/>
          </w:tcPr>
          <w:p w14:paraId="2FC3BADC" w14:textId="77777777" w:rsidR="00AC3575" w:rsidRPr="000D4784" w:rsidRDefault="00AC3575" w:rsidP="004F4A66">
            <w:pPr>
              <w:spacing w:after="0"/>
              <w:ind w:right="74"/>
              <w:rPr>
                <w:rFonts w:cs="Calibri"/>
                <w:sz w:val="20"/>
              </w:rPr>
            </w:pPr>
            <w:r w:rsidRPr="000D4784">
              <w:rPr>
                <w:rFonts w:cs="Calibri"/>
                <w:sz w:val="20"/>
              </w:rPr>
              <w:t>SERVİSTE İZLEDİĞİ YATAN HASTA SAYISI:</w:t>
            </w:r>
          </w:p>
        </w:tc>
        <w:tc>
          <w:tcPr>
            <w:tcW w:w="4359" w:type="dxa"/>
          </w:tcPr>
          <w:p w14:paraId="02E4480B" w14:textId="77777777" w:rsidR="00AC3575" w:rsidRPr="000D4784" w:rsidRDefault="00AC3575" w:rsidP="004F4A66">
            <w:pPr>
              <w:spacing w:after="0"/>
              <w:ind w:right="74"/>
              <w:rPr>
                <w:rFonts w:cs="Calibri"/>
                <w:sz w:val="20"/>
              </w:rPr>
            </w:pPr>
          </w:p>
        </w:tc>
      </w:tr>
      <w:tr w:rsidR="00AC3575" w:rsidRPr="000D4784" w14:paraId="71C80BB0" w14:textId="77777777" w:rsidTr="004F4A66">
        <w:tc>
          <w:tcPr>
            <w:tcW w:w="4928" w:type="dxa"/>
          </w:tcPr>
          <w:p w14:paraId="1485CC70" w14:textId="77777777" w:rsidR="00AC3575" w:rsidRPr="000D4784" w:rsidRDefault="00AC3575" w:rsidP="004F4A66">
            <w:pPr>
              <w:spacing w:after="0"/>
              <w:ind w:right="74"/>
              <w:rPr>
                <w:rFonts w:cs="Calibri"/>
                <w:sz w:val="20"/>
              </w:rPr>
            </w:pPr>
            <w:r w:rsidRPr="000D4784">
              <w:rPr>
                <w:rFonts w:cs="Calibri"/>
                <w:sz w:val="20"/>
              </w:rPr>
              <w:t>HAZIRLADIĞI SEMİNER SAYISI:</w:t>
            </w:r>
          </w:p>
        </w:tc>
        <w:tc>
          <w:tcPr>
            <w:tcW w:w="4359" w:type="dxa"/>
          </w:tcPr>
          <w:p w14:paraId="6C00B260" w14:textId="77777777" w:rsidR="00AC3575" w:rsidRPr="000D4784" w:rsidRDefault="00AC3575" w:rsidP="004F4A66">
            <w:pPr>
              <w:spacing w:after="0"/>
              <w:ind w:right="74"/>
              <w:rPr>
                <w:rFonts w:cs="Calibri"/>
                <w:sz w:val="20"/>
              </w:rPr>
            </w:pPr>
          </w:p>
        </w:tc>
      </w:tr>
      <w:tr w:rsidR="00AC3575" w:rsidRPr="000D4784" w14:paraId="3931CFF2" w14:textId="77777777" w:rsidTr="004F4A66">
        <w:tc>
          <w:tcPr>
            <w:tcW w:w="4928" w:type="dxa"/>
          </w:tcPr>
          <w:p w14:paraId="22755C72" w14:textId="77777777" w:rsidR="00AC3575" w:rsidRPr="000D4784" w:rsidRDefault="00AC3575" w:rsidP="004F4A66">
            <w:pPr>
              <w:spacing w:after="0"/>
              <w:ind w:right="74"/>
              <w:rPr>
                <w:rFonts w:cs="Calibri"/>
                <w:sz w:val="20"/>
              </w:rPr>
            </w:pPr>
            <w:r w:rsidRPr="000D4784">
              <w:rPr>
                <w:rFonts w:cs="Calibri"/>
                <w:sz w:val="20"/>
              </w:rPr>
              <w:t>HAZIRLADIĞI MAKALE SAYISI:</w:t>
            </w:r>
          </w:p>
        </w:tc>
        <w:tc>
          <w:tcPr>
            <w:tcW w:w="4359" w:type="dxa"/>
          </w:tcPr>
          <w:p w14:paraId="0B683E7C" w14:textId="77777777" w:rsidR="00AC3575" w:rsidRPr="000D4784" w:rsidRDefault="00AC3575" w:rsidP="004F4A66">
            <w:pPr>
              <w:spacing w:after="0"/>
              <w:ind w:right="74"/>
              <w:rPr>
                <w:rFonts w:cs="Calibri"/>
                <w:sz w:val="20"/>
              </w:rPr>
            </w:pPr>
          </w:p>
        </w:tc>
      </w:tr>
      <w:tr w:rsidR="00AC3575" w:rsidRPr="000D4784" w14:paraId="1C9AE813" w14:textId="77777777" w:rsidTr="004F4A66">
        <w:tc>
          <w:tcPr>
            <w:tcW w:w="4928" w:type="dxa"/>
          </w:tcPr>
          <w:p w14:paraId="470359E5" w14:textId="77777777" w:rsidR="00AC3575" w:rsidRPr="000D4784" w:rsidRDefault="00AC3575" w:rsidP="004F4A66">
            <w:pPr>
              <w:spacing w:after="0"/>
              <w:ind w:right="74"/>
              <w:rPr>
                <w:rFonts w:cs="Calibri"/>
                <w:sz w:val="20"/>
              </w:rPr>
            </w:pPr>
            <w:r w:rsidRPr="000D4784">
              <w:rPr>
                <w:rFonts w:cs="Calibri"/>
                <w:sz w:val="20"/>
              </w:rPr>
              <w:t>HAZIRLADIĞI OLGU SUNUMU SAYISI:</w:t>
            </w:r>
          </w:p>
        </w:tc>
        <w:tc>
          <w:tcPr>
            <w:tcW w:w="4359" w:type="dxa"/>
          </w:tcPr>
          <w:p w14:paraId="669C7E01" w14:textId="77777777" w:rsidR="00AC3575" w:rsidRPr="000D4784" w:rsidRDefault="00AC3575" w:rsidP="004F4A66">
            <w:pPr>
              <w:spacing w:after="0"/>
              <w:ind w:right="74"/>
              <w:rPr>
                <w:rFonts w:cs="Calibri"/>
                <w:sz w:val="20"/>
              </w:rPr>
            </w:pPr>
          </w:p>
        </w:tc>
      </w:tr>
    </w:tbl>
    <w:p w14:paraId="7DC5D01B" w14:textId="77777777" w:rsidR="00AC3575" w:rsidRPr="000D4784" w:rsidRDefault="00AC3575" w:rsidP="00AC3575">
      <w:pPr>
        <w:spacing w:after="0"/>
        <w:ind w:right="71"/>
        <w:rPr>
          <w:rFonts w:cs="Calibri"/>
          <w:sz w:val="20"/>
        </w:rPr>
      </w:pPr>
    </w:p>
    <w:p w14:paraId="28CD8649" w14:textId="77777777" w:rsidR="00AC3575" w:rsidRPr="000D4784" w:rsidRDefault="00AC3575" w:rsidP="00AC3575">
      <w:pPr>
        <w:autoSpaceDE w:val="0"/>
        <w:autoSpaceDN w:val="0"/>
        <w:adjustRightInd w:val="0"/>
        <w:spacing w:after="0" w:line="240" w:lineRule="auto"/>
        <w:jc w:val="center"/>
        <w:rPr>
          <w:rFonts w:cs="Calibri"/>
          <w:sz w:val="20"/>
          <w:szCs w:val="20"/>
        </w:rPr>
      </w:pPr>
    </w:p>
    <w:p w14:paraId="6FA55657" w14:textId="77777777" w:rsidR="00AC3575" w:rsidRPr="000D4784" w:rsidRDefault="00AC3575" w:rsidP="00AC3575">
      <w:pPr>
        <w:autoSpaceDE w:val="0"/>
        <w:autoSpaceDN w:val="0"/>
        <w:adjustRightInd w:val="0"/>
        <w:spacing w:after="0" w:line="240" w:lineRule="auto"/>
        <w:rPr>
          <w:rFonts w:cs="Calibri"/>
        </w:rPr>
      </w:pPr>
      <w:r w:rsidRPr="000D4784">
        <w:rPr>
          <w:rFonts w:cs="Calibri"/>
          <w:sz w:val="20"/>
          <w:szCs w:val="20"/>
        </w:rPr>
        <w:t>ROTASYONU SIRASINDA UYGULADIĞI BECERİLER                                       SAYI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394"/>
      </w:tblGrid>
      <w:tr w:rsidR="00AC3575" w:rsidRPr="000D4784" w14:paraId="74EE3957" w14:textId="77777777" w:rsidTr="004F4A66">
        <w:tc>
          <w:tcPr>
            <w:tcW w:w="4928" w:type="dxa"/>
            <w:shd w:val="clear" w:color="auto" w:fill="auto"/>
          </w:tcPr>
          <w:p w14:paraId="34EE2DCF" w14:textId="77777777" w:rsidR="00AC3575" w:rsidRPr="000D4784" w:rsidRDefault="00AC3575" w:rsidP="004F4A66">
            <w:pPr>
              <w:spacing w:after="0"/>
              <w:ind w:right="74"/>
              <w:rPr>
                <w:rFonts w:cs="Calibri"/>
              </w:rPr>
            </w:pPr>
            <w:r w:rsidRPr="000D4784">
              <w:rPr>
                <w:rFonts w:cs="Calibri"/>
              </w:rPr>
              <w:t>PPD yapılması ve değerlendirilmesi</w:t>
            </w:r>
          </w:p>
        </w:tc>
        <w:tc>
          <w:tcPr>
            <w:tcW w:w="4394" w:type="dxa"/>
            <w:shd w:val="clear" w:color="auto" w:fill="auto"/>
          </w:tcPr>
          <w:p w14:paraId="30602EC0" w14:textId="77777777" w:rsidR="00AC3575" w:rsidRPr="000D4784" w:rsidRDefault="00AC3575" w:rsidP="004F4A66">
            <w:pPr>
              <w:spacing w:after="0"/>
              <w:ind w:right="74"/>
              <w:rPr>
                <w:rFonts w:cs="Calibri"/>
              </w:rPr>
            </w:pPr>
          </w:p>
        </w:tc>
      </w:tr>
      <w:tr w:rsidR="00AC3575" w:rsidRPr="000D4784" w14:paraId="15C8A30E" w14:textId="77777777" w:rsidTr="004F4A66">
        <w:tc>
          <w:tcPr>
            <w:tcW w:w="4928" w:type="dxa"/>
            <w:shd w:val="clear" w:color="auto" w:fill="auto"/>
          </w:tcPr>
          <w:p w14:paraId="721AA448" w14:textId="77777777" w:rsidR="00AC3575" w:rsidRPr="000D4784" w:rsidRDefault="00AC3575" w:rsidP="004F4A66">
            <w:pPr>
              <w:spacing w:after="0"/>
              <w:ind w:right="74"/>
              <w:rPr>
                <w:rFonts w:cs="Calibri"/>
              </w:rPr>
            </w:pPr>
            <w:r w:rsidRPr="000D4784">
              <w:rPr>
                <w:rFonts w:cs="Calibri"/>
              </w:rPr>
              <w:t>Direkt radyografilerin değerlendirilmesi</w:t>
            </w:r>
          </w:p>
        </w:tc>
        <w:tc>
          <w:tcPr>
            <w:tcW w:w="4394" w:type="dxa"/>
            <w:shd w:val="clear" w:color="auto" w:fill="auto"/>
          </w:tcPr>
          <w:p w14:paraId="031D4ABB" w14:textId="77777777" w:rsidR="00AC3575" w:rsidRPr="000D4784" w:rsidRDefault="00AC3575" w:rsidP="004F4A66">
            <w:pPr>
              <w:spacing w:after="0"/>
              <w:ind w:right="74"/>
              <w:rPr>
                <w:rFonts w:cs="Calibri"/>
              </w:rPr>
            </w:pPr>
          </w:p>
        </w:tc>
      </w:tr>
      <w:tr w:rsidR="00AC3575" w:rsidRPr="000D4784" w14:paraId="53E7B9A1" w14:textId="77777777" w:rsidTr="004F4A66">
        <w:tc>
          <w:tcPr>
            <w:tcW w:w="4928" w:type="dxa"/>
            <w:shd w:val="clear" w:color="auto" w:fill="auto"/>
          </w:tcPr>
          <w:p w14:paraId="4D240FA1" w14:textId="77777777" w:rsidR="00AC3575" w:rsidRPr="000D4784" w:rsidRDefault="00AC3575" w:rsidP="004F4A66">
            <w:pPr>
              <w:spacing w:after="0"/>
              <w:ind w:right="74"/>
              <w:rPr>
                <w:rFonts w:cs="Calibri"/>
              </w:rPr>
            </w:pPr>
            <w:r w:rsidRPr="000D4784">
              <w:rPr>
                <w:rFonts w:cs="Calibri"/>
              </w:rPr>
              <w:t>Balgamın alınması, boyanması ve değerlendirilmesi</w:t>
            </w:r>
          </w:p>
        </w:tc>
        <w:tc>
          <w:tcPr>
            <w:tcW w:w="4394" w:type="dxa"/>
            <w:shd w:val="clear" w:color="auto" w:fill="auto"/>
          </w:tcPr>
          <w:p w14:paraId="7B785F2A" w14:textId="77777777" w:rsidR="00AC3575" w:rsidRPr="000D4784" w:rsidRDefault="00AC3575" w:rsidP="004F4A66">
            <w:pPr>
              <w:spacing w:after="0"/>
              <w:ind w:right="74"/>
              <w:rPr>
                <w:rFonts w:cs="Calibri"/>
              </w:rPr>
            </w:pPr>
          </w:p>
        </w:tc>
      </w:tr>
      <w:tr w:rsidR="00AC3575" w:rsidRPr="000D4784" w14:paraId="1FA9C56E" w14:textId="77777777" w:rsidTr="004F4A66">
        <w:tc>
          <w:tcPr>
            <w:tcW w:w="4928" w:type="dxa"/>
            <w:shd w:val="clear" w:color="auto" w:fill="auto"/>
          </w:tcPr>
          <w:p w14:paraId="7BC93A90" w14:textId="77777777" w:rsidR="00AC3575" w:rsidRPr="000D4784" w:rsidRDefault="00AC3575" w:rsidP="004F4A66">
            <w:pPr>
              <w:spacing w:after="0"/>
              <w:ind w:right="74"/>
              <w:rPr>
                <w:rFonts w:cs="Calibri"/>
              </w:rPr>
            </w:pPr>
            <w:r w:rsidRPr="000D4784">
              <w:rPr>
                <w:rFonts w:cs="Calibri"/>
              </w:rPr>
              <w:t>Peakflowmetre kullanımı ve değerlendirilmesi</w:t>
            </w:r>
          </w:p>
        </w:tc>
        <w:tc>
          <w:tcPr>
            <w:tcW w:w="4394" w:type="dxa"/>
            <w:shd w:val="clear" w:color="auto" w:fill="auto"/>
          </w:tcPr>
          <w:p w14:paraId="71D8A7C9" w14:textId="77777777" w:rsidR="00AC3575" w:rsidRPr="000D4784" w:rsidRDefault="00AC3575" w:rsidP="004F4A66">
            <w:pPr>
              <w:spacing w:after="0"/>
              <w:ind w:right="74"/>
              <w:rPr>
                <w:rFonts w:cs="Calibri"/>
              </w:rPr>
            </w:pPr>
          </w:p>
        </w:tc>
      </w:tr>
      <w:tr w:rsidR="00AC3575" w:rsidRPr="000D4784" w14:paraId="0EA813A1" w14:textId="77777777" w:rsidTr="004F4A66">
        <w:tc>
          <w:tcPr>
            <w:tcW w:w="4928" w:type="dxa"/>
            <w:shd w:val="clear" w:color="auto" w:fill="auto"/>
          </w:tcPr>
          <w:p w14:paraId="4F07C6BB" w14:textId="77777777" w:rsidR="00AC3575" w:rsidRPr="000D4784" w:rsidRDefault="00AC3575" w:rsidP="004F4A66">
            <w:pPr>
              <w:spacing w:after="0"/>
              <w:ind w:right="74"/>
              <w:rPr>
                <w:rFonts w:cs="Calibri"/>
              </w:rPr>
            </w:pPr>
            <w:r w:rsidRPr="000D4784">
              <w:rPr>
                <w:rFonts w:cs="Calibri"/>
              </w:rPr>
              <w:t>Oksijen tedavisi</w:t>
            </w:r>
          </w:p>
        </w:tc>
        <w:tc>
          <w:tcPr>
            <w:tcW w:w="4394" w:type="dxa"/>
            <w:shd w:val="clear" w:color="auto" w:fill="auto"/>
          </w:tcPr>
          <w:p w14:paraId="785FCF7E" w14:textId="77777777" w:rsidR="00AC3575" w:rsidRPr="000D4784" w:rsidRDefault="00AC3575" w:rsidP="004F4A66">
            <w:pPr>
              <w:spacing w:after="0"/>
              <w:ind w:right="74"/>
              <w:rPr>
                <w:rFonts w:cs="Calibri"/>
              </w:rPr>
            </w:pPr>
          </w:p>
        </w:tc>
      </w:tr>
      <w:tr w:rsidR="00AC3575" w:rsidRPr="000D4784" w14:paraId="24CFBABA" w14:textId="77777777" w:rsidTr="004F4A66">
        <w:tc>
          <w:tcPr>
            <w:tcW w:w="4928" w:type="dxa"/>
            <w:shd w:val="clear" w:color="auto" w:fill="auto"/>
          </w:tcPr>
          <w:p w14:paraId="6105CEE5" w14:textId="77777777" w:rsidR="00AC3575" w:rsidRPr="000D4784" w:rsidRDefault="00AC3575" w:rsidP="004F4A66">
            <w:pPr>
              <w:spacing w:after="0"/>
              <w:ind w:right="74"/>
              <w:rPr>
                <w:rFonts w:cs="Calibri"/>
              </w:rPr>
            </w:pPr>
            <w:r w:rsidRPr="000D4784">
              <w:rPr>
                <w:rFonts w:cs="Calibri"/>
              </w:rPr>
              <w:t>Entübasyon</w:t>
            </w:r>
          </w:p>
        </w:tc>
        <w:tc>
          <w:tcPr>
            <w:tcW w:w="4394" w:type="dxa"/>
            <w:shd w:val="clear" w:color="auto" w:fill="auto"/>
          </w:tcPr>
          <w:p w14:paraId="36DF0501" w14:textId="77777777" w:rsidR="00AC3575" w:rsidRPr="000D4784" w:rsidRDefault="00AC3575" w:rsidP="004F4A66">
            <w:pPr>
              <w:spacing w:after="0"/>
              <w:ind w:right="74"/>
              <w:rPr>
                <w:rFonts w:cs="Calibri"/>
              </w:rPr>
            </w:pPr>
          </w:p>
        </w:tc>
      </w:tr>
      <w:tr w:rsidR="00AC3575" w:rsidRPr="000D4784" w14:paraId="6A1AF4C9" w14:textId="77777777" w:rsidTr="004F4A66">
        <w:tc>
          <w:tcPr>
            <w:tcW w:w="4928" w:type="dxa"/>
            <w:shd w:val="clear" w:color="auto" w:fill="auto"/>
          </w:tcPr>
          <w:p w14:paraId="503B305C" w14:textId="77777777" w:rsidR="00AC3575" w:rsidRPr="000D4784" w:rsidRDefault="00AC3575" w:rsidP="004F4A66">
            <w:pPr>
              <w:spacing w:after="0"/>
              <w:ind w:right="74"/>
              <w:rPr>
                <w:rFonts w:cs="Calibri"/>
              </w:rPr>
            </w:pPr>
            <w:r w:rsidRPr="000D4784">
              <w:rPr>
                <w:rFonts w:cs="Calibri"/>
              </w:rPr>
              <w:t>Kan gazı alınması ve sonucunun değerlendirilmesi</w:t>
            </w:r>
          </w:p>
        </w:tc>
        <w:tc>
          <w:tcPr>
            <w:tcW w:w="4394" w:type="dxa"/>
            <w:shd w:val="clear" w:color="auto" w:fill="auto"/>
          </w:tcPr>
          <w:p w14:paraId="09BB1B82" w14:textId="77777777" w:rsidR="00AC3575" w:rsidRPr="000D4784" w:rsidRDefault="00AC3575" w:rsidP="004F4A66">
            <w:pPr>
              <w:spacing w:after="0"/>
              <w:ind w:right="74"/>
              <w:rPr>
                <w:rFonts w:cs="Calibri"/>
              </w:rPr>
            </w:pPr>
          </w:p>
        </w:tc>
      </w:tr>
      <w:tr w:rsidR="00AC3575" w:rsidRPr="000D4784" w14:paraId="01CB87FE" w14:textId="77777777" w:rsidTr="004F4A66">
        <w:tc>
          <w:tcPr>
            <w:tcW w:w="4928" w:type="dxa"/>
            <w:shd w:val="clear" w:color="auto" w:fill="auto"/>
          </w:tcPr>
          <w:p w14:paraId="272DA374" w14:textId="77777777" w:rsidR="00AC3575" w:rsidRPr="000D4784" w:rsidRDefault="00AC3575" w:rsidP="004F4A66">
            <w:pPr>
              <w:spacing w:after="0"/>
              <w:ind w:right="74"/>
              <w:rPr>
                <w:rFonts w:cs="Calibri"/>
              </w:rPr>
            </w:pPr>
            <w:r w:rsidRPr="000D4784">
              <w:rPr>
                <w:rFonts w:cs="Calibri"/>
              </w:rPr>
              <w:t>Sistemik/inhaler ilaç tedavisi</w:t>
            </w:r>
          </w:p>
        </w:tc>
        <w:tc>
          <w:tcPr>
            <w:tcW w:w="4394" w:type="dxa"/>
            <w:shd w:val="clear" w:color="auto" w:fill="auto"/>
          </w:tcPr>
          <w:p w14:paraId="1CE46A37" w14:textId="77777777" w:rsidR="00AC3575" w:rsidRPr="000D4784" w:rsidRDefault="00AC3575" w:rsidP="004F4A66">
            <w:pPr>
              <w:spacing w:after="0"/>
              <w:ind w:right="74"/>
              <w:rPr>
                <w:rFonts w:cs="Calibri"/>
              </w:rPr>
            </w:pPr>
          </w:p>
        </w:tc>
      </w:tr>
      <w:tr w:rsidR="00AC3575" w:rsidRPr="000D4784" w14:paraId="7E76D371" w14:textId="77777777" w:rsidTr="004F4A66">
        <w:tc>
          <w:tcPr>
            <w:tcW w:w="4928" w:type="dxa"/>
            <w:shd w:val="clear" w:color="auto" w:fill="auto"/>
          </w:tcPr>
          <w:p w14:paraId="782CBDBD" w14:textId="77777777" w:rsidR="00AC3575" w:rsidRPr="000D4784" w:rsidRDefault="00AC3575" w:rsidP="004F4A66">
            <w:pPr>
              <w:spacing w:after="0"/>
              <w:ind w:right="74"/>
              <w:rPr>
                <w:rFonts w:cs="Calibri"/>
              </w:rPr>
            </w:pPr>
            <w:r w:rsidRPr="000D4784">
              <w:rPr>
                <w:rFonts w:cs="Calibri"/>
              </w:rPr>
              <w:t>Solunum desteği (invaziv/non-invaziv/CPAP)</w:t>
            </w:r>
          </w:p>
        </w:tc>
        <w:tc>
          <w:tcPr>
            <w:tcW w:w="4394" w:type="dxa"/>
            <w:shd w:val="clear" w:color="auto" w:fill="auto"/>
          </w:tcPr>
          <w:p w14:paraId="6777EAC7" w14:textId="77777777" w:rsidR="00AC3575" w:rsidRPr="000D4784" w:rsidRDefault="00AC3575" w:rsidP="004F4A66">
            <w:pPr>
              <w:spacing w:after="0"/>
              <w:ind w:right="74"/>
              <w:rPr>
                <w:rFonts w:cs="Calibri"/>
              </w:rPr>
            </w:pPr>
          </w:p>
        </w:tc>
      </w:tr>
      <w:tr w:rsidR="00AC3575" w:rsidRPr="000D4784" w14:paraId="0F03373F" w14:textId="77777777" w:rsidTr="004F4A66">
        <w:tc>
          <w:tcPr>
            <w:tcW w:w="4928" w:type="dxa"/>
            <w:shd w:val="clear" w:color="auto" w:fill="auto"/>
          </w:tcPr>
          <w:p w14:paraId="2F9A9F9F" w14:textId="77777777" w:rsidR="00AC3575" w:rsidRPr="000D4784" w:rsidRDefault="00AC3575" w:rsidP="004F4A66">
            <w:pPr>
              <w:spacing w:after="0"/>
              <w:ind w:right="74"/>
              <w:rPr>
                <w:rFonts w:cs="Calibri"/>
              </w:rPr>
            </w:pPr>
            <w:r w:rsidRPr="000D4784">
              <w:rPr>
                <w:rFonts w:cs="Calibri"/>
              </w:rPr>
              <w:t>Kardiyopulmonerresüsitasyon</w:t>
            </w:r>
          </w:p>
        </w:tc>
        <w:tc>
          <w:tcPr>
            <w:tcW w:w="4394" w:type="dxa"/>
            <w:shd w:val="clear" w:color="auto" w:fill="auto"/>
          </w:tcPr>
          <w:p w14:paraId="59EA5D1E" w14:textId="77777777" w:rsidR="00AC3575" w:rsidRPr="000D4784" w:rsidRDefault="00AC3575" w:rsidP="004F4A66">
            <w:pPr>
              <w:spacing w:after="0"/>
              <w:ind w:right="74"/>
              <w:rPr>
                <w:rFonts w:cs="Calibri"/>
              </w:rPr>
            </w:pPr>
          </w:p>
        </w:tc>
      </w:tr>
      <w:tr w:rsidR="00AC3575" w:rsidRPr="000D4784" w14:paraId="70ED767C" w14:textId="77777777" w:rsidTr="004F4A66">
        <w:tc>
          <w:tcPr>
            <w:tcW w:w="4928" w:type="dxa"/>
            <w:shd w:val="clear" w:color="auto" w:fill="auto"/>
          </w:tcPr>
          <w:p w14:paraId="096B1C38" w14:textId="77777777" w:rsidR="00AC3575" w:rsidRPr="000D4784" w:rsidRDefault="00AC3575" w:rsidP="004F4A66">
            <w:pPr>
              <w:spacing w:after="0"/>
              <w:ind w:right="74"/>
              <w:rPr>
                <w:rFonts w:cs="Calibri"/>
              </w:rPr>
            </w:pPr>
            <w:r w:rsidRPr="000D4784">
              <w:rPr>
                <w:rFonts w:cs="Calibri"/>
              </w:rPr>
              <w:t>Pulmoner ödem tedavisi</w:t>
            </w:r>
          </w:p>
        </w:tc>
        <w:tc>
          <w:tcPr>
            <w:tcW w:w="4394" w:type="dxa"/>
            <w:shd w:val="clear" w:color="auto" w:fill="auto"/>
          </w:tcPr>
          <w:p w14:paraId="6D2649E3" w14:textId="77777777" w:rsidR="00AC3575" w:rsidRPr="000D4784" w:rsidRDefault="00AC3575" w:rsidP="004F4A66">
            <w:pPr>
              <w:spacing w:after="0"/>
              <w:ind w:right="74"/>
              <w:rPr>
                <w:rFonts w:cs="Calibri"/>
              </w:rPr>
            </w:pPr>
          </w:p>
        </w:tc>
      </w:tr>
      <w:tr w:rsidR="00AC3575" w:rsidRPr="000D4784" w14:paraId="3C4899CB" w14:textId="77777777" w:rsidTr="004F4A66">
        <w:tc>
          <w:tcPr>
            <w:tcW w:w="4928" w:type="dxa"/>
            <w:shd w:val="clear" w:color="auto" w:fill="auto"/>
          </w:tcPr>
          <w:p w14:paraId="60E757F9" w14:textId="77777777" w:rsidR="00AC3575" w:rsidRPr="000D4784" w:rsidRDefault="00AC3575" w:rsidP="004F4A66">
            <w:pPr>
              <w:spacing w:after="0"/>
              <w:ind w:right="74"/>
              <w:rPr>
                <w:rFonts w:cs="Calibri"/>
              </w:rPr>
            </w:pPr>
            <w:r w:rsidRPr="000D4784">
              <w:rPr>
                <w:rFonts w:cs="Calibri"/>
              </w:rPr>
              <w:t>Ek işlemler</w:t>
            </w:r>
          </w:p>
        </w:tc>
        <w:tc>
          <w:tcPr>
            <w:tcW w:w="4394" w:type="dxa"/>
            <w:shd w:val="clear" w:color="auto" w:fill="auto"/>
          </w:tcPr>
          <w:p w14:paraId="2626DF13" w14:textId="77777777" w:rsidR="00AC3575" w:rsidRPr="000D4784" w:rsidRDefault="00AC3575" w:rsidP="004F4A66">
            <w:pPr>
              <w:spacing w:after="0"/>
              <w:ind w:right="74"/>
              <w:rPr>
                <w:rFonts w:cs="Calibri"/>
              </w:rPr>
            </w:pPr>
          </w:p>
        </w:tc>
      </w:tr>
      <w:tr w:rsidR="00AC3575" w:rsidRPr="000D4784" w14:paraId="36FE5CAE" w14:textId="77777777" w:rsidTr="004F4A66">
        <w:tc>
          <w:tcPr>
            <w:tcW w:w="4928" w:type="dxa"/>
            <w:shd w:val="clear" w:color="auto" w:fill="auto"/>
          </w:tcPr>
          <w:p w14:paraId="4840DBEF" w14:textId="77777777" w:rsidR="00AC3575" w:rsidRPr="000D4784" w:rsidRDefault="00AC3575" w:rsidP="004F4A66">
            <w:pPr>
              <w:spacing w:after="0"/>
              <w:ind w:right="74"/>
              <w:rPr>
                <w:rFonts w:cs="Calibri"/>
              </w:rPr>
            </w:pPr>
          </w:p>
        </w:tc>
        <w:tc>
          <w:tcPr>
            <w:tcW w:w="4394" w:type="dxa"/>
            <w:shd w:val="clear" w:color="auto" w:fill="auto"/>
          </w:tcPr>
          <w:p w14:paraId="7B423BD5" w14:textId="77777777" w:rsidR="00AC3575" w:rsidRPr="000D4784" w:rsidRDefault="00AC3575" w:rsidP="004F4A66">
            <w:pPr>
              <w:spacing w:after="0"/>
              <w:ind w:right="74"/>
              <w:rPr>
                <w:rFonts w:cs="Calibri"/>
              </w:rPr>
            </w:pPr>
          </w:p>
        </w:tc>
      </w:tr>
      <w:tr w:rsidR="00AC3575" w:rsidRPr="000D4784" w14:paraId="0F579815" w14:textId="77777777" w:rsidTr="004F4A66">
        <w:tc>
          <w:tcPr>
            <w:tcW w:w="4928" w:type="dxa"/>
            <w:shd w:val="clear" w:color="auto" w:fill="auto"/>
          </w:tcPr>
          <w:p w14:paraId="57365441" w14:textId="77777777" w:rsidR="00AC3575" w:rsidRPr="000D4784" w:rsidRDefault="00AC3575" w:rsidP="004F4A66">
            <w:pPr>
              <w:spacing w:after="0"/>
              <w:ind w:right="74"/>
              <w:rPr>
                <w:rFonts w:cs="Calibri"/>
              </w:rPr>
            </w:pPr>
          </w:p>
        </w:tc>
        <w:tc>
          <w:tcPr>
            <w:tcW w:w="4394" w:type="dxa"/>
            <w:shd w:val="clear" w:color="auto" w:fill="auto"/>
          </w:tcPr>
          <w:p w14:paraId="5A4B21AC" w14:textId="77777777" w:rsidR="00AC3575" w:rsidRPr="000D4784" w:rsidRDefault="00AC3575" w:rsidP="004F4A66">
            <w:pPr>
              <w:spacing w:after="0"/>
              <w:ind w:right="74"/>
              <w:rPr>
                <w:rFonts w:cs="Calibri"/>
              </w:rPr>
            </w:pPr>
          </w:p>
        </w:tc>
      </w:tr>
      <w:tr w:rsidR="00AC3575" w:rsidRPr="000D4784" w14:paraId="3E573807" w14:textId="77777777" w:rsidTr="004F4A66">
        <w:tc>
          <w:tcPr>
            <w:tcW w:w="4928" w:type="dxa"/>
            <w:shd w:val="clear" w:color="auto" w:fill="auto"/>
          </w:tcPr>
          <w:p w14:paraId="2E7213E1" w14:textId="77777777" w:rsidR="00AC3575" w:rsidRPr="000D4784" w:rsidRDefault="00AC3575" w:rsidP="004F4A66">
            <w:pPr>
              <w:spacing w:after="0"/>
              <w:ind w:right="74"/>
              <w:rPr>
                <w:rFonts w:cs="Calibri"/>
              </w:rPr>
            </w:pPr>
          </w:p>
        </w:tc>
        <w:tc>
          <w:tcPr>
            <w:tcW w:w="4394" w:type="dxa"/>
            <w:shd w:val="clear" w:color="auto" w:fill="auto"/>
          </w:tcPr>
          <w:p w14:paraId="697165B1" w14:textId="77777777" w:rsidR="00AC3575" w:rsidRPr="000D4784" w:rsidRDefault="00AC3575" w:rsidP="004F4A66">
            <w:pPr>
              <w:spacing w:after="0"/>
              <w:ind w:right="74"/>
              <w:rPr>
                <w:rFonts w:cs="Calibri"/>
              </w:rPr>
            </w:pPr>
          </w:p>
        </w:tc>
      </w:tr>
      <w:tr w:rsidR="00AC3575" w:rsidRPr="000D4784" w14:paraId="13A74A8B" w14:textId="77777777" w:rsidTr="004F4A66">
        <w:tc>
          <w:tcPr>
            <w:tcW w:w="4928" w:type="dxa"/>
            <w:shd w:val="clear" w:color="auto" w:fill="auto"/>
          </w:tcPr>
          <w:p w14:paraId="330D40A2" w14:textId="77777777" w:rsidR="00AC3575" w:rsidRPr="000D4784" w:rsidRDefault="00AC3575" w:rsidP="004F4A66">
            <w:pPr>
              <w:spacing w:after="0"/>
              <w:ind w:right="74"/>
              <w:rPr>
                <w:rFonts w:cs="Calibri"/>
              </w:rPr>
            </w:pPr>
          </w:p>
        </w:tc>
        <w:tc>
          <w:tcPr>
            <w:tcW w:w="4394" w:type="dxa"/>
            <w:shd w:val="clear" w:color="auto" w:fill="auto"/>
          </w:tcPr>
          <w:p w14:paraId="1E754365" w14:textId="77777777" w:rsidR="00AC3575" w:rsidRPr="000D4784" w:rsidRDefault="00AC3575" w:rsidP="004F4A66">
            <w:pPr>
              <w:spacing w:after="0"/>
              <w:ind w:right="74"/>
              <w:rPr>
                <w:rFonts w:cs="Calibri"/>
              </w:rPr>
            </w:pPr>
          </w:p>
        </w:tc>
      </w:tr>
      <w:tr w:rsidR="00AC3575" w:rsidRPr="000D4784" w14:paraId="1F0684ED" w14:textId="77777777" w:rsidTr="004F4A66">
        <w:tc>
          <w:tcPr>
            <w:tcW w:w="4928" w:type="dxa"/>
            <w:shd w:val="clear" w:color="auto" w:fill="auto"/>
          </w:tcPr>
          <w:p w14:paraId="13E3699A" w14:textId="77777777" w:rsidR="00AC3575" w:rsidRPr="000D4784" w:rsidRDefault="00AC3575" w:rsidP="004F4A66">
            <w:pPr>
              <w:spacing w:after="0"/>
              <w:ind w:right="74"/>
              <w:rPr>
                <w:rFonts w:cs="Calibri"/>
              </w:rPr>
            </w:pPr>
          </w:p>
        </w:tc>
        <w:tc>
          <w:tcPr>
            <w:tcW w:w="4394" w:type="dxa"/>
            <w:shd w:val="clear" w:color="auto" w:fill="auto"/>
          </w:tcPr>
          <w:p w14:paraId="1656E7C7" w14:textId="77777777" w:rsidR="00AC3575" w:rsidRPr="000D4784" w:rsidRDefault="00AC3575" w:rsidP="004F4A66">
            <w:pPr>
              <w:spacing w:after="0"/>
              <w:ind w:right="74"/>
              <w:rPr>
                <w:rFonts w:cs="Calibri"/>
              </w:rPr>
            </w:pPr>
          </w:p>
        </w:tc>
      </w:tr>
      <w:tr w:rsidR="00AC3575" w:rsidRPr="000D4784" w14:paraId="1EF69DFF" w14:textId="77777777" w:rsidTr="004F4A66">
        <w:tc>
          <w:tcPr>
            <w:tcW w:w="4928" w:type="dxa"/>
            <w:shd w:val="clear" w:color="auto" w:fill="auto"/>
          </w:tcPr>
          <w:p w14:paraId="58264473" w14:textId="77777777" w:rsidR="00AC3575" w:rsidRPr="000D4784" w:rsidRDefault="00AC3575" w:rsidP="004F4A66">
            <w:pPr>
              <w:spacing w:after="0"/>
              <w:ind w:right="74"/>
              <w:rPr>
                <w:rFonts w:cs="Calibri"/>
              </w:rPr>
            </w:pPr>
          </w:p>
        </w:tc>
        <w:tc>
          <w:tcPr>
            <w:tcW w:w="4394" w:type="dxa"/>
            <w:shd w:val="clear" w:color="auto" w:fill="auto"/>
          </w:tcPr>
          <w:p w14:paraId="4F1CCD23" w14:textId="77777777" w:rsidR="00AC3575" w:rsidRPr="000D4784" w:rsidRDefault="00AC3575" w:rsidP="004F4A66">
            <w:pPr>
              <w:spacing w:after="0"/>
              <w:ind w:right="74"/>
              <w:rPr>
                <w:rFonts w:cs="Calibri"/>
              </w:rPr>
            </w:pPr>
          </w:p>
        </w:tc>
      </w:tr>
      <w:tr w:rsidR="00AC3575" w:rsidRPr="000D4784" w14:paraId="563B051B" w14:textId="77777777" w:rsidTr="004F4A66">
        <w:tc>
          <w:tcPr>
            <w:tcW w:w="4928" w:type="dxa"/>
            <w:shd w:val="clear" w:color="auto" w:fill="auto"/>
          </w:tcPr>
          <w:p w14:paraId="7617F0C9" w14:textId="77777777" w:rsidR="00AC3575" w:rsidRPr="000D4784" w:rsidRDefault="00AC3575" w:rsidP="004F4A66">
            <w:pPr>
              <w:spacing w:after="0"/>
              <w:ind w:right="74"/>
              <w:rPr>
                <w:rFonts w:cs="Calibri"/>
              </w:rPr>
            </w:pPr>
          </w:p>
        </w:tc>
        <w:tc>
          <w:tcPr>
            <w:tcW w:w="4394" w:type="dxa"/>
            <w:shd w:val="clear" w:color="auto" w:fill="auto"/>
          </w:tcPr>
          <w:p w14:paraId="0F7D5538" w14:textId="77777777" w:rsidR="00AC3575" w:rsidRPr="000D4784" w:rsidRDefault="00AC3575" w:rsidP="004F4A66">
            <w:pPr>
              <w:spacing w:after="0"/>
              <w:ind w:right="74"/>
              <w:rPr>
                <w:rFonts w:cs="Calibri"/>
              </w:rPr>
            </w:pPr>
          </w:p>
        </w:tc>
      </w:tr>
      <w:tr w:rsidR="00AC3575" w:rsidRPr="000D4784" w14:paraId="21B188F5" w14:textId="77777777" w:rsidTr="004F4A66">
        <w:tc>
          <w:tcPr>
            <w:tcW w:w="4928" w:type="dxa"/>
            <w:shd w:val="clear" w:color="auto" w:fill="auto"/>
          </w:tcPr>
          <w:p w14:paraId="313FCCC1" w14:textId="77777777" w:rsidR="00AC3575" w:rsidRPr="000D4784" w:rsidRDefault="00AC3575" w:rsidP="004F4A66">
            <w:pPr>
              <w:spacing w:after="0"/>
              <w:ind w:right="74"/>
              <w:rPr>
                <w:rFonts w:cs="Calibri"/>
              </w:rPr>
            </w:pPr>
          </w:p>
        </w:tc>
        <w:tc>
          <w:tcPr>
            <w:tcW w:w="4394" w:type="dxa"/>
            <w:shd w:val="clear" w:color="auto" w:fill="auto"/>
          </w:tcPr>
          <w:p w14:paraId="779EC9D3" w14:textId="77777777" w:rsidR="00AC3575" w:rsidRPr="000D4784" w:rsidRDefault="00AC3575" w:rsidP="004F4A66">
            <w:pPr>
              <w:spacing w:after="0"/>
              <w:ind w:right="74"/>
              <w:rPr>
                <w:rFonts w:cs="Calibri"/>
              </w:rPr>
            </w:pPr>
          </w:p>
        </w:tc>
      </w:tr>
      <w:tr w:rsidR="00AC3575" w:rsidRPr="000D4784" w14:paraId="78250E15" w14:textId="77777777" w:rsidTr="004F4A66">
        <w:tc>
          <w:tcPr>
            <w:tcW w:w="4928" w:type="dxa"/>
            <w:shd w:val="clear" w:color="auto" w:fill="auto"/>
          </w:tcPr>
          <w:p w14:paraId="32DFE8A9" w14:textId="77777777" w:rsidR="00AC3575" w:rsidRPr="000D4784" w:rsidRDefault="00AC3575" w:rsidP="004F4A66">
            <w:pPr>
              <w:spacing w:after="0"/>
              <w:ind w:right="74"/>
              <w:rPr>
                <w:rFonts w:cs="Calibri"/>
              </w:rPr>
            </w:pPr>
          </w:p>
        </w:tc>
        <w:tc>
          <w:tcPr>
            <w:tcW w:w="4394" w:type="dxa"/>
            <w:shd w:val="clear" w:color="auto" w:fill="auto"/>
          </w:tcPr>
          <w:p w14:paraId="52ED6413" w14:textId="77777777" w:rsidR="00AC3575" w:rsidRPr="000D4784" w:rsidRDefault="00AC3575" w:rsidP="004F4A66">
            <w:pPr>
              <w:spacing w:after="0"/>
              <w:ind w:right="74"/>
              <w:rPr>
                <w:rFonts w:cs="Calibri"/>
              </w:rPr>
            </w:pPr>
          </w:p>
        </w:tc>
      </w:tr>
      <w:tr w:rsidR="00AC3575" w:rsidRPr="000D4784" w14:paraId="55FB812E" w14:textId="77777777" w:rsidTr="004F4A66">
        <w:tc>
          <w:tcPr>
            <w:tcW w:w="4928" w:type="dxa"/>
            <w:shd w:val="clear" w:color="auto" w:fill="auto"/>
          </w:tcPr>
          <w:p w14:paraId="409A2C06" w14:textId="77777777" w:rsidR="00AC3575" w:rsidRPr="000D4784" w:rsidRDefault="00AC3575" w:rsidP="004F4A66">
            <w:pPr>
              <w:spacing w:after="0"/>
              <w:ind w:right="74"/>
              <w:rPr>
                <w:rFonts w:cs="Calibri"/>
              </w:rPr>
            </w:pPr>
          </w:p>
        </w:tc>
        <w:tc>
          <w:tcPr>
            <w:tcW w:w="4394" w:type="dxa"/>
            <w:shd w:val="clear" w:color="auto" w:fill="auto"/>
          </w:tcPr>
          <w:p w14:paraId="7597A756" w14:textId="77777777" w:rsidR="00AC3575" w:rsidRPr="000D4784" w:rsidRDefault="00AC3575" w:rsidP="004F4A66">
            <w:pPr>
              <w:spacing w:after="0"/>
              <w:ind w:right="74"/>
              <w:rPr>
                <w:rFonts w:cs="Calibri"/>
              </w:rPr>
            </w:pPr>
          </w:p>
        </w:tc>
      </w:tr>
      <w:tr w:rsidR="00AC3575" w:rsidRPr="000D4784" w14:paraId="601F73B7" w14:textId="77777777" w:rsidTr="004F4A66">
        <w:tc>
          <w:tcPr>
            <w:tcW w:w="4928" w:type="dxa"/>
            <w:shd w:val="clear" w:color="auto" w:fill="auto"/>
          </w:tcPr>
          <w:p w14:paraId="2C97B421" w14:textId="77777777" w:rsidR="00AC3575" w:rsidRPr="000D4784" w:rsidRDefault="00AC3575" w:rsidP="004F4A66">
            <w:pPr>
              <w:spacing w:after="0"/>
              <w:ind w:right="74"/>
              <w:rPr>
                <w:rFonts w:cs="Calibri"/>
              </w:rPr>
            </w:pPr>
          </w:p>
        </w:tc>
        <w:tc>
          <w:tcPr>
            <w:tcW w:w="4394" w:type="dxa"/>
            <w:shd w:val="clear" w:color="auto" w:fill="auto"/>
          </w:tcPr>
          <w:p w14:paraId="52E6177A" w14:textId="77777777" w:rsidR="00AC3575" w:rsidRPr="000D4784" w:rsidRDefault="00AC3575" w:rsidP="004F4A66">
            <w:pPr>
              <w:spacing w:after="0"/>
              <w:ind w:right="74"/>
              <w:rPr>
                <w:rFonts w:cs="Calibri"/>
              </w:rPr>
            </w:pPr>
          </w:p>
        </w:tc>
      </w:tr>
      <w:tr w:rsidR="00AC3575" w:rsidRPr="000D4784" w14:paraId="45CE3BDA" w14:textId="77777777" w:rsidTr="004F4A66">
        <w:tc>
          <w:tcPr>
            <w:tcW w:w="4928" w:type="dxa"/>
            <w:shd w:val="clear" w:color="auto" w:fill="auto"/>
          </w:tcPr>
          <w:p w14:paraId="31A72FDD" w14:textId="77777777" w:rsidR="00AC3575" w:rsidRPr="000D4784" w:rsidRDefault="00AC3575" w:rsidP="004F4A66">
            <w:pPr>
              <w:spacing w:after="0"/>
              <w:ind w:right="74"/>
              <w:rPr>
                <w:rFonts w:cs="Calibri"/>
              </w:rPr>
            </w:pPr>
          </w:p>
        </w:tc>
        <w:tc>
          <w:tcPr>
            <w:tcW w:w="4394" w:type="dxa"/>
            <w:shd w:val="clear" w:color="auto" w:fill="auto"/>
          </w:tcPr>
          <w:p w14:paraId="75E3F8D7" w14:textId="77777777" w:rsidR="00AC3575" w:rsidRPr="000D4784" w:rsidRDefault="00AC3575" w:rsidP="004F4A66">
            <w:pPr>
              <w:spacing w:after="0"/>
              <w:ind w:right="74"/>
              <w:rPr>
                <w:rFonts w:cs="Calibri"/>
              </w:rPr>
            </w:pPr>
          </w:p>
        </w:tc>
      </w:tr>
      <w:tr w:rsidR="00AC3575" w:rsidRPr="000D4784" w14:paraId="1F3AD192" w14:textId="77777777" w:rsidTr="004F4A66">
        <w:tc>
          <w:tcPr>
            <w:tcW w:w="4928" w:type="dxa"/>
            <w:shd w:val="clear" w:color="auto" w:fill="auto"/>
          </w:tcPr>
          <w:p w14:paraId="13DAFBD4" w14:textId="77777777" w:rsidR="00AC3575" w:rsidRPr="000D4784" w:rsidRDefault="00AC3575" w:rsidP="004F4A66">
            <w:pPr>
              <w:spacing w:after="0"/>
              <w:ind w:right="74"/>
              <w:rPr>
                <w:rFonts w:cs="Calibri"/>
              </w:rPr>
            </w:pPr>
          </w:p>
        </w:tc>
        <w:tc>
          <w:tcPr>
            <w:tcW w:w="4394" w:type="dxa"/>
            <w:shd w:val="clear" w:color="auto" w:fill="auto"/>
          </w:tcPr>
          <w:p w14:paraId="52FBC17E" w14:textId="77777777" w:rsidR="00AC3575" w:rsidRPr="000D4784" w:rsidRDefault="00AC3575" w:rsidP="004F4A66">
            <w:pPr>
              <w:spacing w:after="0"/>
              <w:ind w:right="74"/>
              <w:rPr>
                <w:rFonts w:cs="Calibri"/>
              </w:rPr>
            </w:pPr>
          </w:p>
        </w:tc>
      </w:tr>
    </w:tbl>
    <w:p w14:paraId="2E869CDD" w14:textId="77777777" w:rsidR="00AC3575" w:rsidRPr="000D4784" w:rsidRDefault="00AC3575" w:rsidP="00AC3575">
      <w:pPr>
        <w:spacing w:after="0"/>
        <w:ind w:right="71"/>
        <w:rPr>
          <w:rFonts w:cs="Calibri"/>
        </w:rPr>
      </w:pPr>
      <w:r w:rsidRPr="000D4784">
        <w:rPr>
          <w:rFonts w:cs="Calibri"/>
        </w:rPr>
        <w:br w:type="column"/>
      </w:r>
      <w:r w:rsidRPr="000D4784">
        <w:rPr>
          <w:rFonts w:cs="Calibri"/>
        </w:rPr>
        <w:lastRenderedPageBreak/>
        <w:t>YETERLİLİK PUANLAMASI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857"/>
        <w:gridCol w:w="1857"/>
        <w:gridCol w:w="1858"/>
        <w:gridCol w:w="1858"/>
      </w:tblGrid>
      <w:tr w:rsidR="00AC3575" w:rsidRPr="000D4784" w14:paraId="7CF946A8" w14:textId="77777777" w:rsidTr="004F4A66">
        <w:tc>
          <w:tcPr>
            <w:tcW w:w="1857" w:type="dxa"/>
          </w:tcPr>
          <w:p w14:paraId="7D3CA76B" w14:textId="77777777" w:rsidR="00AC3575" w:rsidRPr="000D4784" w:rsidRDefault="00AC3575" w:rsidP="004F4A66">
            <w:pPr>
              <w:spacing w:after="0"/>
              <w:ind w:right="71"/>
              <w:jc w:val="center"/>
              <w:rPr>
                <w:rFonts w:cs="Calibri"/>
                <w:b/>
                <w:bCs/>
              </w:rPr>
            </w:pPr>
            <w:r w:rsidRPr="000D4784">
              <w:rPr>
                <w:rFonts w:cs="Calibri"/>
                <w:b/>
                <w:bCs/>
              </w:rPr>
              <w:t>ZAYIF</w:t>
            </w:r>
          </w:p>
        </w:tc>
        <w:tc>
          <w:tcPr>
            <w:tcW w:w="1857" w:type="dxa"/>
          </w:tcPr>
          <w:p w14:paraId="1AEFAB9C" w14:textId="77777777" w:rsidR="00AC3575" w:rsidRPr="000D4784" w:rsidRDefault="00AC3575" w:rsidP="004F4A66">
            <w:pPr>
              <w:spacing w:after="0"/>
              <w:ind w:right="71"/>
              <w:rPr>
                <w:rFonts w:cs="Calibri"/>
                <w:b/>
                <w:bCs/>
              </w:rPr>
            </w:pPr>
            <w:r w:rsidRPr="000D4784">
              <w:rPr>
                <w:rFonts w:cs="Calibri"/>
                <w:b/>
                <w:bCs/>
              </w:rPr>
              <w:t>SINIRDA</w:t>
            </w:r>
          </w:p>
        </w:tc>
        <w:tc>
          <w:tcPr>
            <w:tcW w:w="1857" w:type="dxa"/>
          </w:tcPr>
          <w:p w14:paraId="77973D56" w14:textId="77777777" w:rsidR="00AC3575" w:rsidRPr="000D4784" w:rsidRDefault="00AC3575" w:rsidP="004F4A66">
            <w:pPr>
              <w:spacing w:after="0"/>
              <w:ind w:right="71"/>
              <w:jc w:val="center"/>
              <w:rPr>
                <w:rFonts w:cs="Calibri"/>
                <w:b/>
                <w:bCs/>
              </w:rPr>
            </w:pPr>
            <w:r w:rsidRPr="000D4784">
              <w:rPr>
                <w:rFonts w:cs="Calibri"/>
                <w:b/>
                <w:bCs/>
              </w:rPr>
              <w:t>ORTA</w:t>
            </w:r>
          </w:p>
        </w:tc>
        <w:tc>
          <w:tcPr>
            <w:tcW w:w="1858" w:type="dxa"/>
          </w:tcPr>
          <w:p w14:paraId="0018F8E4" w14:textId="77777777" w:rsidR="00AC3575" w:rsidRPr="000D4784" w:rsidRDefault="00AC3575" w:rsidP="004F4A66">
            <w:pPr>
              <w:spacing w:after="0"/>
              <w:ind w:right="71"/>
              <w:jc w:val="center"/>
              <w:rPr>
                <w:rFonts w:cs="Calibri"/>
                <w:b/>
                <w:bCs/>
              </w:rPr>
            </w:pPr>
            <w:r w:rsidRPr="000D4784">
              <w:rPr>
                <w:rFonts w:cs="Calibri"/>
                <w:b/>
                <w:bCs/>
              </w:rPr>
              <w:t>İYİ</w:t>
            </w:r>
          </w:p>
        </w:tc>
        <w:tc>
          <w:tcPr>
            <w:tcW w:w="1858" w:type="dxa"/>
          </w:tcPr>
          <w:p w14:paraId="591104FD" w14:textId="77777777" w:rsidR="00AC3575" w:rsidRPr="000D4784" w:rsidRDefault="00AC3575" w:rsidP="004F4A66">
            <w:pPr>
              <w:spacing w:after="0"/>
              <w:ind w:right="71"/>
              <w:rPr>
                <w:rFonts w:cs="Calibri"/>
                <w:b/>
                <w:bCs/>
              </w:rPr>
            </w:pPr>
            <w:r w:rsidRPr="000D4784">
              <w:rPr>
                <w:rFonts w:cs="Calibri"/>
                <w:b/>
                <w:bCs/>
              </w:rPr>
              <w:t>MÜKEMMEL</w:t>
            </w:r>
          </w:p>
        </w:tc>
      </w:tr>
      <w:tr w:rsidR="00AC3575" w:rsidRPr="000D4784" w14:paraId="31525C52" w14:textId="77777777" w:rsidTr="004F4A66">
        <w:tc>
          <w:tcPr>
            <w:tcW w:w="1857" w:type="dxa"/>
          </w:tcPr>
          <w:p w14:paraId="0218A654" w14:textId="77777777" w:rsidR="00AC3575" w:rsidRPr="000D4784" w:rsidRDefault="00AC3575" w:rsidP="004F4A66">
            <w:pPr>
              <w:spacing w:after="0"/>
              <w:ind w:right="71"/>
              <w:rPr>
                <w:rFonts w:cs="Calibri"/>
              </w:rPr>
            </w:pPr>
            <w:r w:rsidRPr="000D4784">
              <w:rPr>
                <w:rFonts w:cs="Calibri"/>
              </w:rPr>
              <w:t>1                 2</w:t>
            </w:r>
          </w:p>
        </w:tc>
        <w:tc>
          <w:tcPr>
            <w:tcW w:w="1857" w:type="dxa"/>
          </w:tcPr>
          <w:p w14:paraId="06B18B68" w14:textId="77777777" w:rsidR="00AC3575" w:rsidRPr="000D4784" w:rsidRDefault="00AC3575" w:rsidP="004F4A66">
            <w:pPr>
              <w:spacing w:after="0"/>
              <w:ind w:right="71"/>
              <w:rPr>
                <w:rFonts w:cs="Calibri"/>
              </w:rPr>
            </w:pPr>
            <w:r w:rsidRPr="000D4784">
              <w:rPr>
                <w:rFonts w:cs="Calibri"/>
              </w:rPr>
              <w:t>3                  4</w:t>
            </w:r>
          </w:p>
        </w:tc>
        <w:tc>
          <w:tcPr>
            <w:tcW w:w="1857" w:type="dxa"/>
          </w:tcPr>
          <w:p w14:paraId="643DD2AC" w14:textId="77777777" w:rsidR="00AC3575" w:rsidRPr="000D4784" w:rsidRDefault="00AC3575" w:rsidP="004F4A66">
            <w:pPr>
              <w:spacing w:after="0"/>
              <w:ind w:right="71"/>
              <w:rPr>
                <w:rFonts w:cs="Calibri"/>
              </w:rPr>
            </w:pPr>
            <w:r w:rsidRPr="000D4784">
              <w:rPr>
                <w:rFonts w:cs="Calibri"/>
              </w:rPr>
              <w:t>5                  6</w:t>
            </w:r>
          </w:p>
        </w:tc>
        <w:tc>
          <w:tcPr>
            <w:tcW w:w="1858" w:type="dxa"/>
          </w:tcPr>
          <w:p w14:paraId="32C802AB" w14:textId="77777777" w:rsidR="00AC3575" w:rsidRPr="000D4784" w:rsidRDefault="00AC3575" w:rsidP="004F4A66">
            <w:pPr>
              <w:spacing w:after="0"/>
              <w:ind w:right="71"/>
              <w:rPr>
                <w:rFonts w:cs="Calibri"/>
              </w:rPr>
            </w:pPr>
            <w:r w:rsidRPr="000D4784">
              <w:rPr>
                <w:rFonts w:cs="Calibri"/>
              </w:rPr>
              <w:t>7                  8</w:t>
            </w:r>
          </w:p>
        </w:tc>
        <w:tc>
          <w:tcPr>
            <w:tcW w:w="1858" w:type="dxa"/>
          </w:tcPr>
          <w:p w14:paraId="3E1B1DC8" w14:textId="77777777" w:rsidR="00AC3575" w:rsidRPr="000D4784" w:rsidRDefault="00AC3575" w:rsidP="004F4A66">
            <w:pPr>
              <w:spacing w:after="0"/>
              <w:ind w:right="71"/>
              <w:rPr>
                <w:rFonts w:cs="Calibri"/>
              </w:rPr>
            </w:pPr>
            <w:r w:rsidRPr="000D4784">
              <w:rPr>
                <w:rFonts w:cs="Calibri"/>
              </w:rPr>
              <w:t>9                10</w:t>
            </w:r>
          </w:p>
        </w:tc>
      </w:tr>
    </w:tbl>
    <w:p w14:paraId="3FAC8763" w14:textId="77777777" w:rsidR="00AC3575" w:rsidRPr="000D4784" w:rsidRDefault="00AC3575" w:rsidP="00AC3575">
      <w:pPr>
        <w:spacing w:after="0"/>
        <w:ind w:right="71"/>
        <w:rPr>
          <w:rFonts w:cs="Calibri"/>
        </w:rPr>
      </w:pPr>
    </w:p>
    <w:p w14:paraId="58D2B363" w14:textId="77777777" w:rsidR="00AC3575" w:rsidRPr="000D4784" w:rsidRDefault="00AC3575" w:rsidP="00AC3575">
      <w:pPr>
        <w:spacing w:after="0"/>
        <w:ind w:right="71"/>
        <w:rPr>
          <w:rFonts w:cs="Calibri"/>
        </w:rPr>
      </w:pPr>
      <w:r w:rsidRPr="000D4784">
        <w:rPr>
          <w:rFonts w:cs="Calibri"/>
        </w:rPr>
        <w:t>DEVAM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14:paraId="0D82CD8E" w14:textId="77777777" w:rsidTr="004F4A66">
        <w:tc>
          <w:tcPr>
            <w:tcW w:w="4643" w:type="dxa"/>
          </w:tcPr>
          <w:p w14:paraId="2638AF50" w14:textId="77777777" w:rsidR="00AC3575" w:rsidRPr="000D4784" w:rsidRDefault="00AC3575" w:rsidP="004F4A66">
            <w:pPr>
              <w:spacing w:after="0"/>
              <w:ind w:right="74"/>
              <w:rPr>
                <w:rFonts w:cs="Calibri"/>
              </w:rPr>
            </w:pPr>
            <w:r w:rsidRPr="000D4784">
              <w:rPr>
                <w:rFonts w:cs="Calibri"/>
              </w:rPr>
              <w:t>Mesai saatlerine uyumu</w:t>
            </w:r>
          </w:p>
        </w:tc>
        <w:tc>
          <w:tcPr>
            <w:tcW w:w="4644" w:type="dxa"/>
          </w:tcPr>
          <w:p w14:paraId="67AA5B70" w14:textId="77777777" w:rsidR="00AC3575" w:rsidRPr="000D4784" w:rsidRDefault="00AC3575" w:rsidP="004F4A66">
            <w:pPr>
              <w:spacing w:after="0"/>
              <w:ind w:right="74"/>
              <w:rPr>
                <w:rFonts w:cs="Calibri"/>
              </w:rPr>
            </w:pPr>
          </w:p>
        </w:tc>
      </w:tr>
      <w:tr w:rsidR="00AC3575" w:rsidRPr="000D4784" w14:paraId="2C2E5726" w14:textId="77777777" w:rsidTr="004F4A66">
        <w:tc>
          <w:tcPr>
            <w:tcW w:w="4643" w:type="dxa"/>
          </w:tcPr>
          <w:p w14:paraId="6E146958" w14:textId="77777777" w:rsidR="00AC3575" w:rsidRPr="000D4784" w:rsidRDefault="00AC3575" w:rsidP="004F4A66">
            <w:pPr>
              <w:spacing w:after="0"/>
              <w:ind w:right="74"/>
              <w:rPr>
                <w:rFonts w:cs="Calibri"/>
              </w:rPr>
            </w:pPr>
            <w:r w:rsidRPr="000D4784">
              <w:rPr>
                <w:rFonts w:cs="Calibri"/>
              </w:rPr>
              <w:t>Makale saatlerine katılımı</w:t>
            </w:r>
          </w:p>
        </w:tc>
        <w:tc>
          <w:tcPr>
            <w:tcW w:w="4644" w:type="dxa"/>
          </w:tcPr>
          <w:p w14:paraId="201A4DFB" w14:textId="77777777" w:rsidR="00AC3575" w:rsidRPr="000D4784" w:rsidRDefault="00AC3575" w:rsidP="004F4A66">
            <w:pPr>
              <w:spacing w:after="0"/>
              <w:ind w:right="74"/>
              <w:rPr>
                <w:rFonts w:cs="Calibri"/>
              </w:rPr>
            </w:pPr>
          </w:p>
        </w:tc>
      </w:tr>
      <w:tr w:rsidR="00AC3575" w:rsidRPr="000D4784" w14:paraId="50941866" w14:textId="77777777" w:rsidTr="004F4A66">
        <w:tc>
          <w:tcPr>
            <w:tcW w:w="4643" w:type="dxa"/>
          </w:tcPr>
          <w:p w14:paraId="08D212CB" w14:textId="77777777" w:rsidR="00AC3575" w:rsidRPr="000D4784" w:rsidRDefault="00AC3575" w:rsidP="004F4A66">
            <w:pPr>
              <w:spacing w:after="0"/>
              <w:ind w:right="74"/>
              <w:rPr>
                <w:rFonts w:cs="Calibri"/>
              </w:rPr>
            </w:pPr>
            <w:r w:rsidRPr="000D4784">
              <w:rPr>
                <w:rFonts w:cs="Calibri"/>
              </w:rPr>
              <w:t>Seminer saatlerine katılımı</w:t>
            </w:r>
          </w:p>
        </w:tc>
        <w:tc>
          <w:tcPr>
            <w:tcW w:w="4644" w:type="dxa"/>
          </w:tcPr>
          <w:p w14:paraId="7E279BE2" w14:textId="77777777" w:rsidR="00AC3575" w:rsidRPr="000D4784" w:rsidRDefault="00AC3575" w:rsidP="004F4A66">
            <w:pPr>
              <w:spacing w:after="0"/>
              <w:ind w:right="74"/>
              <w:rPr>
                <w:rFonts w:cs="Calibri"/>
              </w:rPr>
            </w:pPr>
          </w:p>
        </w:tc>
      </w:tr>
      <w:tr w:rsidR="00AC3575" w:rsidRPr="000D4784" w14:paraId="1395A58E" w14:textId="77777777" w:rsidTr="004F4A66">
        <w:tc>
          <w:tcPr>
            <w:tcW w:w="4643" w:type="dxa"/>
          </w:tcPr>
          <w:p w14:paraId="5C78DF17" w14:textId="77777777" w:rsidR="00AC3575" w:rsidRPr="000D4784" w:rsidRDefault="00AC3575" w:rsidP="004F4A66">
            <w:pPr>
              <w:spacing w:after="0"/>
              <w:ind w:right="74"/>
              <w:rPr>
                <w:rFonts w:cs="Calibri"/>
              </w:rPr>
            </w:pPr>
            <w:r w:rsidRPr="000D4784">
              <w:rPr>
                <w:rFonts w:cs="Calibri"/>
              </w:rPr>
              <w:t>Vaka toplantısına katılımı</w:t>
            </w:r>
          </w:p>
        </w:tc>
        <w:tc>
          <w:tcPr>
            <w:tcW w:w="4644" w:type="dxa"/>
          </w:tcPr>
          <w:p w14:paraId="24134D9F" w14:textId="77777777" w:rsidR="00AC3575" w:rsidRPr="000D4784" w:rsidRDefault="00AC3575" w:rsidP="004F4A66">
            <w:pPr>
              <w:spacing w:after="0"/>
              <w:ind w:right="74"/>
              <w:rPr>
                <w:rFonts w:cs="Calibri"/>
              </w:rPr>
            </w:pPr>
          </w:p>
        </w:tc>
      </w:tr>
      <w:tr w:rsidR="00AC3575" w:rsidRPr="000D4784" w14:paraId="7D0369D7" w14:textId="77777777" w:rsidTr="004F4A66">
        <w:tc>
          <w:tcPr>
            <w:tcW w:w="4643" w:type="dxa"/>
          </w:tcPr>
          <w:p w14:paraId="6EFCF56D" w14:textId="77777777" w:rsidR="00AC3575" w:rsidRPr="000D4784" w:rsidRDefault="00AC3575" w:rsidP="004F4A66">
            <w:pPr>
              <w:spacing w:after="0"/>
              <w:ind w:right="74"/>
              <w:rPr>
                <w:rFonts w:cs="Calibri"/>
              </w:rPr>
            </w:pPr>
            <w:r w:rsidRPr="000D4784">
              <w:rPr>
                <w:rFonts w:cs="Calibri"/>
              </w:rPr>
              <w:t>Konsey (CPC) toplantılarına katılımı</w:t>
            </w:r>
          </w:p>
        </w:tc>
        <w:tc>
          <w:tcPr>
            <w:tcW w:w="4644" w:type="dxa"/>
          </w:tcPr>
          <w:p w14:paraId="79604351" w14:textId="77777777" w:rsidR="00AC3575" w:rsidRPr="000D4784" w:rsidRDefault="00AC3575" w:rsidP="004F4A66">
            <w:pPr>
              <w:spacing w:after="0"/>
              <w:ind w:right="74"/>
              <w:rPr>
                <w:rFonts w:cs="Calibri"/>
              </w:rPr>
            </w:pPr>
          </w:p>
        </w:tc>
      </w:tr>
    </w:tbl>
    <w:p w14:paraId="07006135" w14:textId="77777777" w:rsidR="00AC3575" w:rsidRPr="000D4784" w:rsidRDefault="00AC3575" w:rsidP="00AC3575">
      <w:pPr>
        <w:spacing w:after="0"/>
        <w:ind w:right="71"/>
        <w:rPr>
          <w:rFonts w:cs="Calibri"/>
        </w:rPr>
      </w:pPr>
    </w:p>
    <w:p w14:paraId="349DEAB9" w14:textId="77777777" w:rsidR="00AC3575" w:rsidRPr="000D4784" w:rsidRDefault="00AC3575" w:rsidP="00AC3575">
      <w:pPr>
        <w:spacing w:after="0"/>
        <w:ind w:right="71"/>
        <w:rPr>
          <w:rFonts w:cs="Calibri"/>
        </w:rPr>
      </w:pPr>
      <w:r w:rsidRPr="000D4784">
        <w:rPr>
          <w:rFonts w:cs="Calibri"/>
        </w:rPr>
        <w:t>GENEL BİLGİSİ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14:paraId="12835496" w14:textId="77777777" w:rsidTr="004F4A66">
        <w:tc>
          <w:tcPr>
            <w:tcW w:w="4643" w:type="dxa"/>
          </w:tcPr>
          <w:p w14:paraId="29428517" w14:textId="77777777" w:rsidR="00AC3575" w:rsidRPr="000D4784" w:rsidRDefault="00AC3575" w:rsidP="004F4A66">
            <w:pPr>
              <w:spacing w:after="0"/>
              <w:ind w:right="74"/>
              <w:rPr>
                <w:rFonts w:cs="Calibri"/>
              </w:rPr>
            </w:pPr>
            <w:r w:rsidRPr="000D4784">
              <w:rPr>
                <w:rFonts w:cs="Calibri"/>
              </w:rPr>
              <w:t>Genel bilgisini geliştirme çabası</w:t>
            </w:r>
          </w:p>
        </w:tc>
        <w:tc>
          <w:tcPr>
            <w:tcW w:w="4644" w:type="dxa"/>
          </w:tcPr>
          <w:p w14:paraId="77F87A93" w14:textId="77777777" w:rsidR="00AC3575" w:rsidRPr="000D4784" w:rsidRDefault="00AC3575" w:rsidP="004F4A66">
            <w:pPr>
              <w:spacing w:after="0"/>
              <w:ind w:right="74"/>
              <w:rPr>
                <w:rFonts w:cs="Calibri"/>
              </w:rPr>
            </w:pPr>
          </w:p>
        </w:tc>
      </w:tr>
      <w:tr w:rsidR="00AC3575" w:rsidRPr="000D4784" w14:paraId="1287160C" w14:textId="77777777" w:rsidTr="004F4A66">
        <w:tc>
          <w:tcPr>
            <w:tcW w:w="4643" w:type="dxa"/>
          </w:tcPr>
          <w:p w14:paraId="5350C9A5" w14:textId="77777777" w:rsidR="00AC3575" w:rsidRPr="000D4784" w:rsidRDefault="00AC3575" w:rsidP="004F4A66">
            <w:pPr>
              <w:spacing w:after="0"/>
              <w:ind w:right="74"/>
              <w:rPr>
                <w:rFonts w:cs="Calibri"/>
              </w:rPr>
            </w:pPr>
            <w:r w:rsidRPr="000D4784">
              <w:rPr>
                <w:rFonts w:cs="Calibri"/>
              </w:rPr>
              <w:t>Mesleki bilgisini geliştirme çabası</w:t>
            </w:r>
          </w:p>
        </w:tc>
        <w:tc>
          <w:tcPr>
            <w:tcW w:w="4644" w:type="dxa"/>
          </w:tcPr>
          <w:p w14:paraId="5D549FE6" w14:textId="77777777" w:rsidR="00AC3575" w:rsidRPr="000D4784" w:rsidRDefault="00AC3575" w:rsidP="004F4A66">
            <w:pPr>
              <w:spacing w:after="0"/>
              <w:ind w:right="74"/>
              <w:rPr>
                <w:rFonts w:cs="Calibri"/>
              </w:rPr>
            </w:pPr>
          </w:p>
        </w:tc>
      </w:tr>
      <w:tr w:rsidR="00AC3575" w:rsidRPr="000D4784" w14:paraId="0E8D6E09" w14:textId="77777777" w:rsidTr="004F4A66">
        <w:tc>
          <w:tcPr>
            <w:tcW w:w="4643" w:type="dxa"/>
          </w:tcPr>
          <w:p w14:paraId="63657584" w14:textId="77777777" w:rsidR="00AC3575" w:rsidRPr="000D4784" w:rsidRDefault="00AC3575" w:rsidP="004F4A66">
            <w:pPr>
              <w:spacing w:after="0"/>
              <w:ind w:right="74"/>
              <w:rPr>
                <w:rFonts w:cs="Calibri"/>
              </w:rPr>
            </w:pPr>
            <w:r w:rsidRPr="000D4784">
              <w:rPr>
                <w:rFonts w:cs="Calibri"/>
              </w:rPr>
              <w:t>Mesleğini uygulama yeteneği</w:t>
            </w:r>
          </w:p>
        </w:tc>
        <w:tc>
          <w:tcPr>
            <w:tcW w:w="4644" w:type="dxa"/>
          </w:tcPr>
          <w:p w14:paraId="465A3AC5" w14:textId="77777777" w:rsidR="00AC3575" w:rsidRPr="000D4784" w:rsidRDefault="00AC3575" w:rsidP="004F4A66">
            <w:pPr>
              <w:spacing w:after="0"/>
              <w:ind w:right="74"/>
              <w:rPr>
                <w:rFonts w:cs="Calibri"/>
              </w:rPr>
            </w:pPr>
          </w:p>
        </w:tc>
      </w:tr>
      <w:tr w:rsidR="00AC3575" w:rsidRPr="000D4784" w14:paraId="63D79981" w14:textId="77777777" w:rsidTr="004F4A66">
        <w:tc>
          <w:tcPr>
            <w:tcW w:w="4643" w:type="dxa"/>
          </w:tcPr>
          <w:p w14:paraId="62C31A45" w14:textId="77777777" w:rsidR="00AC3575" w:rsidRPr="000D4784" w:rsidRDefault="00AC3575" w:rsidP="004F4A66">
            <w:pPr>
              <w:spacing w:after="0"/>
              <w:ind w:right="74"/>
              <w:rPr>
                <w:rFonts w:cs="Calibri"/>
              </w:rPr>
            </w:pPr>
            <w:r w:rsidRPr="000D4784">
              <w:rPr>
                <w:rFonts w:cs="Calibri"/>
              </w:rPr>
              <w:t>Meslek becerilerini kazanabilme becerisi</w:t>
            </w:r>
          </w:p>
        </w:tc>
        <w:tc>
          <w:tcPr>
            <w:tcW w:w="4644" w:type="dxa"/>
          </w:tcPr>
          <w:p w14:paraId="71D3C273" w14:textId="77777777" w:rsidR="00AC3575" w:rsidRPr="000D4784" w:rsidRDefault="00AC3575" w:rsidP="004F4A66">
            <w:pPr>
              <w:spacing w:after="0"/>
              <w:ind w:right="74"/>
              <w:rPr>
                <w:rFonts w:cs="Calibri"/>
              </w:rPr>
            </w:pPr>
          </w:p>
        </w:tc>
      </w:tr>
    </w:tbl>
    <w:p w14:paraId="6128E113" w14:textId="77777777" w:rsidR="00AC3575" w:rsidRPr="000D4784" w:rsidRDefault="00AC3575" w:rsidP="00AC3575">
      <w:pPr>
        <w:spacing w:after="0"/>
        <w:ind w:right="71"/>
        <w:rPr>
          <w:rFonts w:cs="Calibri"/>
        </w:rPr>
      </w:pPr>
    </w:p>
    <w:p w14:paraId="784F6F5D" w14:textId="77777777" w:rsidR="00AC3575" w:rsidRPr="000D4784" w:rsidRDefault="00AC3575" w:rsidP="00AC3575">
      <w:pPr>
        <w:spacing w:after="0"/>
        <w:ind w:right="71"/>
        <w:rPr>
          <w:rFonts w:cs="Calibri"/>
        </w:rPr>
      </w:pPr>
      <w:r w:rsidRPr="000D4784">
        <w:rPr>
          <w:rFonts w:cs="Calibri"/>
        </w:rPr>
        <w:t>GÖREVE BAĞLILIK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14:paraId="3026292B" w14:textId="77777777" w:rsidTr="004F4A66">
        <w:tc>
          <w:tcPr>
            <w:tcW w:w="4643" w:type="dxa"/>
          </w:tcPr>
          <w:p w14:paraId="1A703E58" w14:textId="77777777" w:rsidR="00AC3575" w:rsidRPr="000D4784" w:rsidRDefault="00AC3575" w:rsidP="004F4A66">
            <w:pPr>
              <w:spacing w:after="0"/>
              <w:ind w:right="71"/>
              <w:rPr>
                <w:rFonts w:cs="Calibri"/>
              </w:rPr>
            </w:pPr>
            <w:r w:rsidRPr="000D4784">
              <w:rPr>
                <w:rFonts w:cs="Calibri"/>
              </w:rPr>
              <w:t>Görevi benimsemesi</w:t>
            </w:r>
          </w:p>
        </w:tc>
        <w:tc>
          <w:tcPr>
            <w:tcW w:w="4644" w:type="dxa"/>
          </w:tcPr>
          <w:p w14:paraId="5F147DAC" w14:textId="77777777" w:rsidR="00AC3575" w:rsidRPr="000D4784" w:rsidRDefault="00AC3575" w:rsidP="004F4A66">
            <w:pPr>
              <w:spacing w:after="0"/>
              <w:ind w:right="71"/>
              <w:rPr>
                <w:rFonts w:cs="Calibri"/>
              </w:rPr>
            </w:pPr>
          </w:p>
        </w:tc>
      </w:tr>
      <w:tr w:rsidR="00AC3575" w:rsidRPr="000D4784" w14:paraId="0B4E6867" w14:textId="77777777" w:rsidTr="004F4A66">
        <w:tc>
          <w:tcPr>
            <w:tcW w:w="4643" w:type="dxa"/>
          </w:tcPr>
          <w:p w14:paraId="43062FDC" w14:textId="77777777" w:rsidR="00AC3575" w:rsidRPr="000D4784" w:rsidRDefault="00AC3575" w:rsidP="004F4A66">
            <w:pPr>
              <w:spacing w:after="0"/>
              <w:ind w:right="71"/>
              <w:rPr>
                <w:rFonts w:cs="Calibri"/>
              </w:rPr>
            </w:pPr>
            <w:r w:rsidRPr="000D4784">
              <w:rPr>
                <w:rFonts w:cs="Calibri"/>
              </w:rPr>
              <w:t>Görevi izlemesi ve yürütmesi</w:t>
            </w:r>
          </w:p>
        </w:tc>
        <w:tc>
          <w:tcPr>
            <w:tcW w:w="4644" w:type="dxa"/>
          </w:tcPr>
          <w:p w14:paraId="5F66F192" w14:textId="77777777" w:rsidR="00AC3575" w:rsidRPr="000D4784" w:rsidRDefault="00AC3575" w:rsidP="004F4A66">
            <w:pPr>
              <w:spacing w:after="0"/>
              <w:ind w:right="71"/>
              <w:rPr>
                <w:rFonts w:cs="Calibri"/>
              </w:rPr>
            </w:pPr>
          </w:p>
        </w:tc>
      </w:tr>
      <w:tr w:rsidR="00AC3575" w:rsidRPr="000D4784" w14:paraId="18AF62FF" w14:textId="77777777" w:rsidTr="004F4A66">
        <w:tc>
          <w:tcPr>
            <w:tcW w:w="4643" w:type="dxa"/>
          </w:tcPr>
          <w:p w14:paraId="5A07DC48" w14:textId="77777777" w:rsidR="00AC3575" w:rsidRPr="000D4784" w:rsidRDefault="00AC3575" w:rsidP="004F4A66">
            <w:pPr>
              <w:spacing w:after="0"/>
              <w:ind w:right="71"/>
              <w:rPr>
                <w:rFonts w:cs="Calibri"/>
              </w:rPr>
            </w:pPr>
            <w:r w:rsidRPr="000D4784">
              <w:rPr>
                <w:rFonts w:cs="Calibri"/>
              </w:rPr>
              <w:t>Görev sorumluluğu</w:t>
            </w:r>
          </w:p>
        </w:tc>
        <w:tc>
          <w:tcPr>
            <w:tcW w:w="4644" w:type="dxa"/>
          </w:tcPr>
          <w:p w14:paraId="7A9A9E14" w14:textId="77777777" w:rsidR="00AC3575" w:rsidRPr="000D4784" w:rsidRDefault="00AC3575" w:rsidP="004F4A66">
            <w:pPr>
              <w:spacing w:after="0"/>
              <w:ind w:right="71"/>
              <w:rPr>
                <w:rFonts w:cs="Calibri"/>
              </w:rPr>
            </w:pPr>
          </w:p>
        </w:tc>
      </w:tr>
      <w:tr w:rsidR="00AC3575" w:rsidRPr="000D4784" w14:paraId="0A7E740A" w14:textId="77777777" w:rsidTr="004F4A66">
        <w:tc>
          <w:tcPr>
            <w:tcW w:w="4643" w:type="dxa"/>
          </w:tcPr>
          <w:p w14:paraId="1B75A2B0" w14:textId="77777777" w:rsidR="00AC3575" w:rsidRPr="000D4784" w:rsidRDefault="00AC3575" w:rsidP="004F4A66">
            <w:pPr>
              <w:spacing w:after="0"/>
              <w:ind w:right="71"/>
              <w:rPr>
                <w:rFonts w:cs="Calibri"/>
              </w:rPr>
            </w:pPr>
            <w:r w:rsidRPr="000D4784">
              <w:rPr>
                <w:rFonts w:cs="Calibri"/>
              </w:rPr>
              <w:t>Görev sonuçlandırılması</w:t>
            </w:r>
          </w:p>
        </w:tc>
        <w:tc>
          <w:tcPr>
            <w:tcW w:w="4644" w:type="dxa"/>
          </w:tcPr>
          <w:p w14:paraId="0AEEE972" w14:textId="77777777" w:rsidR="00AC3575" w:rsidRPr="000D4784" w:rsidRDefault="00AC3575" w:rsidP="004F4A66">
            <w:pPr>
              <w:spacing w:after="0"/>
              <w:ind w:right="71"/>
              <w:rPr>
                <w:rFonts w:cs="Calibri"/>
              </w:rPr>
            </w:pPr>
          </w:p>
        </w:tc>
      </w:tr>
    </w:tbl>
    <w:p w14:paraId="30364AE6" w14:textId="77777777" w:rsidR="00AC3575" w:rsidRPr="000D4784" w:rsidRDefault="00AC3575" w:rsidP="00AC3575">
      <w:pPr>
        <w:spacing w:after="0"/>
        <w:ind w:right="71"/>
        <w:rPr>
          <w:rFonts w:cs="Calibri"/>
        </w:rPr>
      </w:pPr>
    </w:p>
    <w:p w14:paraId="2DE413ED" w14:textId="77777777" w:rsidR="00AC3575" w:rsidRPr="000D4784" w:rsidRDefault="00AC3575" w:rsidP="00AC3575">
      <w:pPr>
        <w:spacing w:after="0"/>
        <w:ind w:right="71"/>
        <w:rPr>
          <w:rFonts w:cs="Calibri"/>
        </w:rPr>
      </w:pPr>
      <w:r w:rsidRPr="000D4784">
        <w:rPr>
          <w:rFonts w:cs="Calibri"/>
        </w:rPr>
        <w:t>YÖNETİM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14:paraId="32D48F69" w14:textId="77777777" w:rsidTr="004F4A66">
        <w:tc>
          <w:tcPr>
            <w:tcW w:w="4643" w:type="dxa"/>
          </w:tcPr>
          <w:p w14:paraId="21DD31AF" w14:textId="77777777" w:rsidR="00AC3575" w:rsidRPr="000D4784" w:rsidRDefault="00AC3575" w:rsidP="004F4A66">
            <w:pPr>
              <w:spacing w:after="0"/>
              <w:ind w:right="71"/>
              <w:rPr>
                <w:rFonts w:cs="Calibri"/>
              </w:rPr>
            </w:pPr>
            <w:r w:rsidRPr="000D4784">
              <w:rPr>
                <w:rFonts w:cs="Calibri"/>
              </w:rPr>
              <w:t>Yönetime uyması</w:t>
            </w:r>
          </w:p>
        </w:tc>
        <w:tc>
          <w:tcPr>
            <w:tcW w:w="4644" w:type="dxa"/>
          </w:tcPr>
          <w:p w14:paraId="3DC7BE19" w14:textId="77777777" w:rsidR="00AC3575" w:rsidRPr="000D4784" w:rsidRDefault="00AC3575" w:rsidP="004F4A66">
            <w:pPr>
              <w:spacing w:after="0"/>
              <w:ind w:right="71"/>
              <w:rPr>
                <w:rFonts w:cs="Calibri"/>
              </w:rPr>
            </w:pPr>
          </w:p>
        </w:tc>
      </w:tr>
      <w:tr w:rsidR="00AC3575" w:rsidRPr="000D4784" w14:paraId="524BDC3C" w14:textId="77777777" w:rsidTr="004F4A66">
        <w:tc>
          <w:tcPr>
            <w:tcW w:w="4643" w:type="dxa"/>
          </w:tcPr>
          <w:p w14:paraId="1F8E902E" w14:textId="77777777" w:rsidR="00AC3575" w:rsidRPr="000D4784" w:rsidRDefault="00AC3575" w:rsidP="004F4A66">
            <w:pPr>
              <w:spacing w:after="0"/>
              <w:ind w:right="71"/>
              <w:rPr>
                <w:rFonts w:cs="Calibri"/>
              </w:rPr>
            </w:pPr>
            <w:r w:rsidRPr="000D4784">
              <w:rPr>
                <w:rFonts w:cs="Calibri"/>
              </w:rPr>
              <w:t>Yönetme yeteneği</w:t>
            </w:r>
          </w:p>
        </w:tc>
        <w:tc>
          <w:tcPr>
            <w:tcW w:w="4644" w:type="dxa"/>
          </w:tcPr>
          <w:p w14:paraId="3B3DF0CE" w14:textId="77777777" w:rsidR="00AC3575" w:rsidRPr="000D4784" w:rsidRDefault="00AC3575" w:rsidP="004F4A66">
            <w:pPr>
              <w:spacing w:after="0"/>
              <w:ind w:right="71"/>
              <w:rPr>
                <w:rFonts w:cs="Calibri"/>
              </w:rPr>
            </w:pPr>
          </w:p>
        </w:tc>
      </w:tr>
      <w:tr w:rsidR="00AC3575" w:rsidRPr="000D4784" w14:paraId="7E8AED51" w14:textId="77777777" w:rsidTr="004F4A66">
        <w:tc>
          <w:tcPr>
            <w:tcW w:w="4643" w:type="dxa"/>
          </w:tcPr>
          <w:p w14:paraId="434CDBFD" w14:textId="77777777" w:rsidR="00AC3575" w:rsidRPr="000D4784" w:rsidRDefault="00AC3575" w:rsidP="004F4A66">
            <w:pPr>
              <w:spacing w:after="0"/>
              <w:ind w:right="71"/>
              <w:rPr>
                <w:rFonts w:cs="Calibri"/>
              </w:rPr>
            </w:pPr>
            <w:r w:rsidRPr="000D4784">
              <w:rPr>
                <w:rFonts w:cs="Calibri"/>
              </w:rPr>
              <w:t xml:space="preserve">Diğer çalışanlarla ilişkileri </w:t>
            </w:r>
          </w:p>
        </w:tc>
        <w:tc>
          <w:tcPr>
            <w:tcW w:w="4644" w:type="dxa"/>
          </w:tcPr>
          <w:p w14:paraId="76A04BDA" w14:textId="77777777" w:rsidR="00AC3575" w:rsidRPr="000D4784" w:rsidRDefault="00AC3575" w:rsidP="004F4A66">
            <w:pPr>
              <w:spacing w:after="0"/>
              <w:ind w:right="71"/>
              <w:rPr>
                <w:rFonts w:cs="Calibri"/>
              </w:rPr>
            </w:pPr>
          </w:p>
        </w:tc>
      </w:tr>
      <w:tr w:rsidR="00AC3575" w:rsidRPr="000D4784" w14:paraId="2D456B27" w14:textId="77777777" w:rsidTr="004F4A66">
        <w:tc>
          <w:tcPr>
            <w:tcW w:w="4643" w:type="dxa"/>
          </w:tcPr>
          <w:p w14:paraId="32BF37D5" w14:textId="77777777" w:rsidR="00AC3575" w:rsidRPr="000D4784" w:rsidRDefault="00AC3575" w:rsidP="004F4A66">
            <w:pPr>
              <w:spacing w:after="0"/>
              <w:ind w:right="71"/>
              <w:rPr>
                <w:rFonts w:cs="Calibri"/>
              </w:rPr>
            </w:pPr>
            <w:r w:rsidRPr="000D4784">
              <w:rPr>
                <w:rFonts w:cs="Calibri"/>
              </w:rPr>
              <w:t>Eğitime katılma</w:t>
            </w:r>
          </w:p>
        </w:tc>
        <w:tc>
          <w:tcPr>
            <w:tcW w:w="4644" w:type="dxa"/>
          </w:tcPr>
          <w:p w14:paraId="6CCDC682" w14:textId="77777777" w:rsidR="00AC3575" w:rsidRPr="000D4784" w:rsidRDefault="00AC3575" w:rsidP="004F4A66">
            <w:pPr>
              <w:spacing w:after="0"/>
              <w:ind w:right="71"/>
              <w:rPr>
                <w:rFonts w:cs="Calibri"/>
              </w:rPr>
            </w:pPr>
          </w:p>
        </w:tc>
      </w:tr>
    </w:tbl>
    <w:p w14:paraId="5B2C8FCF" w14:textId="77777777" w:rsidR="00AC3575" w:rsidRPr="000D4784" w:rsidRDefault="00AC3575" w:rsidP="00AC3575">
      <w:pPr>
        <w:spacing w:after="0"/>
        <w:ind w:right="71"/>
        <w:rPr>
          <w:rFonts w:cs="Calibri"/>
        </w:rPr>
      </w:pPr>
    </w:p>
    <w:p w14:paraId="5795CD77" w14:textId="77777777" w:rsidR="00AC3575" w:rsidRPr="000D4784" w:rsidRDefault="00AC3575" w:rsidP="00AC3575">
      <w:pPr>
        <w:spacing w:after="0"/>
        <w:ind w:right="71"/>
        <w:rPr>
          <w:rFonts w:cs="Calibri"/>
        </w:rPr>
      </w:pPr>
      <w:r w:rsidRPr="000D4784">
        <w:rPr>
          <w:rFonts w:cs="Calibri"/>
        </w:rPr>
        <w:t>KLİNİK ÇALIŞMALARDAKİ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14:paraId="6541096D" w14:textId="77777777" w:rsidTr="004F4A66">
        <w:tc>
          <w:tcPr>
            <w:tcW w:w="4643" w:type="dxa"/>
          </w:tcPr>
          <w:p w14:paraId="28F84332" w14:textId="77777777" w:rsidR="00AC3575" w:rsidRPr="000D4784" w:rsidRDefault="00AC3575" w:rsidP="004F4A66">
            <w:pPr>
              <w:spacing w:after="0"/>
              <w:ind w:right="71"/>
              <w:rPr>
                <w:rFonts w:cs="Calibri"/>
              </w:rPr>
            </w:pPr>
            <w:r w:rsidRPr="000D4784">
              <w:rPr>
                <w:rFonts w:cs="Calibri"/>
              </w:rPr>
              <w:t>Hasta ve yakınlarına yaklaşımı ve iletişim kurma</w:t>
            </w:r>
          </w:p>
        </w:tc>
        <w:tc>
          <w:tcPr>
            <w:tcW w:w="4644" w:type="dxa"/>
          </w:tcPr>
          <w:p w14:paraId="57369D65" w14:textId="77777777" w:rsidR="00AC3575" w:rsidRPr="000D4784" w:rsidRDefault="00AC3575" w:rsidP="004F4A66">
            <w:pPr>
              <w:spacing w:after="0"/>
              <w:ind w:right="71"/>
              <w:rPr>
                <w:rFonts w:cs="Calibri"/>
              </w:rPr>
            </w:pPr>
          </w:p>
        </w:tc>
      </w:tr>
      <w:tr w:rsidR="00AC3575" w:rsidRPr="000D4784" w14:paraId="375CE1CD" w14:textId="77777777" w:rsidTr="004F4A66">
        <w:tc>
          <w:tcPr>
            <w:tcW w:w="4643" w:type="dxa"/>
          </w:tcPr>
          <w:p w14:paraId="0B137D5B" w14:textId="77777777" w:rsidR="00AC3575" w:rsidRPr="000D4784" w:rsidRDefault="00AC3575" w:rsidP="004F4A66">
            <w:pPr>
              <w:spacing w:after="0"/>
              <w:ind w:right="71"/>
              <w:rPr>
                <w:rFonts w:cs="Calibri"/>
              </w:rPr>
            </w:pPr>
            <w:r w:rsidRPr="000D4784">
              <w:rPr>
                <w:rFonts w:cs="Calibri"/>
              </w:rPr>
              <w:t>Öykü alma</w:t>
            </w:r>
          </w:p>
        </w:tc>
        <w:tc>
          <w:tcPr>
            <w:tcW w:w="4644" w:type="dxa"/>
          </w:tcPr>
          <w:p w14:paraId="05BCCEF9" w14:textId="77777777" w:rsidR="00AC3575" w:rsidRPr="000D4784" w:rsidRDefault="00AC3575" w:rsidP="004F4A66">
            <w:pPr>
              <w:spacing w:after="0"/>
              <w:ind w:right="71"/>
              <w:rPr>
                <w:rFonts w:cs="Calibri"/>
              </w:rPr>
            </w:pPr>
          </w:p>
        </w:tc>
      </w:tr>
      <w:tr w:rsidR="00AC3575" w:rsidRPr="000D4784" w14:paraId="238A1A90" w14:textId="77777777" w:rsidTr="004F4A66">
        <w:tc>
          <w:tcPr>
            <w:tcW w:w="4643" w:type="dxa"/>
          </w:tcPr>
          <w:p w14:paraId="014F49EC" w14:textId="77777777" w:rsidR="00AC3575" w:rsidRPr="000D4784" w:rsidRDefault="00AC3575" w:rsidP="004F4A66">
            <w:pPr>
              <w:spacing w:after="0"/>
              <w:ind w:right="71"/>
              <w:rPr>
                <w:rFonts w:cs="Calibri"/>
              </w:rPr>
            </w:pPr>
            <w:r w:rsidRPr="000D4784">
              <w:rPr>
                <w:rFonts w:cs="Calibri"/>
              </w:rPr>
              <w:t>Fizik muayene</w:t>
            </w:r>
          </w:p>
        </w:tc>
        <w:tc>
          <w:tcPr>
            <w:tcW w:w="4644" w:type="dxa"/>
          </w:tcPr>
          <w:p w14:paraId="59D38B0B" w14:textId="77777777" w:rsidR="00AC3575" w:rsidRPr="000D4784" w:rsidRDefault="00AC3575" w:rsidP="004F4A66">
            <w:pPr>
              <w:spacing w:after="0"/>
              <w:ind w:right="71"/>
              <w:rPr>
                <w:rFonts w:cs="Calibri"/>
              </w:rPr>
            </w:pPr>
          </w:p>
        </w:tc>
      </w:tr>
      <w:tr w:rsidR="00AC3575" w:rsidRPr="000D4784" w14:paraId="15B99A14" w14:textId="77777777" w:rsidTr="004F4A66">
        <w:tc>
          <w:tcPr>
            <w:tcW w:w="4643" w:type="dxa"/>
          </w:tcPr>
          <w:p w14:paraId="0429C508" w14:textId="77777777" w:rsidR="00AC3575" w:rsidRPr="000D4784" w:rsidRDefault="00AC3575" w:rsidP="004F4A66">
            <w:pPr>
              <w:spacing w:after="0"/>
              <w:ind w:right="71"/>
              <w:rPr>
                <w:rFonts w:cs="Calibri"/>
              </w:rPr>
            </w:pPr>
            <w:r w:rsidRPr="000D4784">
              <w:rPr>
                <w:rFonts w:cs="Calibri"/>
              </w:rPr>
              <w:t>Hasta takibi</w:t>
            </w:r>
          </w:p>
        </w:tc>
        <w:tc>
          <w:tcPr>
            <w:tcW w:w="4644" w:type="dxa"/>
          </w:tcPr>
          <w:p w14:paraId="517878A8" w14:textId="77777777" w:rsidR="00AC3575" w:rsidRPr="000D4784" w:rsidRDefault="00AC3575" w:rsidP="004F4A66">
            <w:pPr>
              <w:spacing w:after="0"/>
              <w:ind w:right="71"/>
              <w:rPr>
                <w:rFonts w:cs="Calibri"/>
              </w:rPr>
            </w:pPr>
          </w:p>
        </w:tc>
      </w:tr>
      <w:tr w:rsidR="00AC3575" w:rsidRPr="000D4784" w14:paraId="59A480FA" w14:textId="77777777" w:rsidTr="004F4A66">
        <w:tc>
          <w:tcPr>
            <w:tcW w:w="4643" w:type="dxa"/>
          </w:tcPr>
          <w:p w14:paraId="0C58AAF7" w14:textId="77777777" w:rsidR="00AC3575" w:rsidRPr="000D4784" w:rsidRDefault="00AC3575" w:rsidP="004F4A66">
            <w:pPr>
              <w:spacing w:after="0"/>
              <w:ind w:right="71"/>
              <w:rPr>
                <w:rFonts w:cs="Calibri"/>
              </w:rPr>
            </w:pPr>
            <w:r w:rsidRPr="000D4784">
              <w:rPr>
                <w:rFonts w:cs="Calibri"/>
              </w:rPr>
              <w:t>Güvenilirlik</w:t>
            </w:r>
          </w:p>
        </w:tc>
        <w:tc>
          <w:tcPr>
            <w:tcW w:w="4644" w:type="dxa"/>
          </w:tcPr>
          <w:p w14:paraId="40A373F6" w14:textId="77777777" w:rsidR="00AC3575" w:rsidRPr="000D4784" w:rsidRDefault="00AC3575" w:rsidP="004F4A66">
            <w:pPr>
              <w:spacing w:after="0"/>
              <w:ind w:right="71"/>
              <w:rPr>
                <w:rFonts w:cs="Calibri"/>
              </w:rPr>
            </w:pPr>
          </w:p>
        </w:tc>
      </w:tr>
      <w:tr w:rsidR="00AC3575" w:rsidRPr="000D4784" w14:paraId="14B3B224" w14:textId="77777777" w:rsidTr="004F4A66">
        <w:tc>
          <w:tcPr>
            <w:tcW w:w="4643" w:type="dxa"/>
          </w:tcPr>
          <w:p w14:paraId="16F4E425" w14:textId="77777777" w:rsidR="00AC3575" w:rsidRPr="000D4784" w:rsidRDefault="00AC3575" w:rsidP="004F4A66">
            <w:pPr>
              <w:spacing w:after="0"/>
              <w:ind w:right="71"/>
              <w:rPr>
                <w:rFonts w:cs="Calibri"/>
              </w:rPr>
            </w:pPr>
            <w:r w:rsidRPr="000D4784">
              <w:rPr>
                <w:rFonts w:cs="Calibri"/>
              </w:rPr>
              <w:t>Teorik bilgisi</w:t>
            </w:r>
          </w:p>
        </w:tc>
        <w:tc>
          <w:tcPr>
            <w:tcW w:w="4644" w:type="dxa"/>
          </w:tcPr>
          <w:p w14:paraId="4BE11371" w14:textId="77777777" w:rsidR="00AC3575" w:rsidRPr="000D4784" w:rsidRDefault="00AC3575" w:rsidP="004F4A66">
            <w:pPr>
              <w:spacing w:after="0"/>
              <w:ind w:right="71"/>
              <w:rPr>
                <w:rFonts w:cs="Calibri"/>
              </w:rPr>
            </w:pPr>
          </w:p>
        </w:tc>
      </w:tr>
      <w:tr w:rsidR="00AC3575" w:rsidRPr="000D4784" w14:paraId="2AF73123" w14:textId="77777777" w:rsidTr="004F4A66">
        <w:tc>
          <w:tcPr>
            <w:tcW w:w="4643" w:type="dxa"/>
          </w:tcPr>
          <w:p w14:paraId="4CC5CB9F" w14:textId="77777777" w:rsidR="00AC3575" w:rsidRPr="000D4784" w:rsidRDefault="00AC3575" w:rsidP="004F4A66">
            <w:pPr>
              <w:spacing w:after="0"/>
              <w:ind w:right="71"/>
              <w:rPr>
                <w:rFonts w:cs="Calibri"/>
              </w:rPr>
            </w:pPr>
            <w:r w:rsidRPr="000D4784">
              <w:rPr>
                <w:rFonts w:cs="Calibri"/>
              </w:rPr>
              <w:t>Üst ve astlarına karşı tutumu</w:t>
            </w:r>
          </w:p>
        </w:tc>
        <w:tc>
          <w:tcPr>
            <w:tcW w:w="4644" w:type="dxa"/>
          </w:tcPr>
          <w:p w14:paraId="5B21639C" w14:textId="77777777" w:rsidR="00AC3575" w:rsidRPr="000D4784" w:rsidRDefault="00AC3575" w:rsidP="004F4A66">
            <w:pPr>
              <w:spacing w:after="0"/>
              <w:ind w:right="71"/>
              <w:rPr>
                <w:rFonts w:cs="Calibri"/>
              </w:rPr>
            </w:pPr>
          </w:p>
        </w:tc>
      </w:tr>
      <w:tr w:rsidR="00AC3575" w:rsidRPr="000D4784" w14:paraId="2E2AFA25" w14:textId="77777777" w:rsidTr="004F4A66">
        <w:tc>
          <w:tcPr>
            <w:tcW w:w="4643" w:type="dxa"/>
          </w:tcPr>
          <w:p w14:paraId="6824E0E8" w14:textId="77777777" w:rsidR="00AC3575" w:rsidRPr="000D4784" w:rsidRDefault="00AC3575" w:rsidP="004F4A66">
            <w:pPr>
              <w:spacing w:after="0"/>
              <w:ind w:right="71"/>
              <w:rPr>
                <w:rFonts w:cs="Calibri"/>
              </w:rPr>
            </w:pPr>
            <w:r w:rsidRPr="000D4784">
              <w:rPr>
                <w:rFonts w:cs="Calibri"/>
              </w:rPr>
              <w:t>Laboratuvar bulgularını sentez edebilme</w:t>
            </w:r>
          </w:p>
        </w:tc>
        <w:tc>
          <w:tcPr>
            <w:tcW w:w="4644" w:type="dxa"/>
          </w:tcPr>
          <w:p w14:paraId="69D51246" w14:textId="77777777" w:rsidR="00AC3575" w:rsidRPr="000D4784" w:rsidRDefault="00AC3575" w:rsidP="004F4A66">
            <w:pPr>
              <w:spacing w:after="0"/>
              <w:ind w:right="71"/>
              <w:rPr>
                <w:rFonts w:cs="Calibri"/>
              </w:rPr>
            </w:pPr>
          </w:p>
        </w:tc>
      </w:tr>
      <w:tr w:rsidR="00AC3575" w:rsidRPr="000D4784" w14:paraId="6BD88D44" w14:textId="77777777" w:rsidTr="004F4A66">
        <w:tc>
          <w:tcPr>
            <w:tcW w:w="4643" w:type="dxa"/>
          </w:tcPr>
          <w:p w14:paraId="41CB3ACD" w14:textId="77777777" w:rsidR="00AC3575" w:rsidRPr="000D4784" w:rsidRDefault="00AC3575" w:rsidP="004F4A66">
            <w:pPr>
              <w:spacing w:after="0"/>
              <w:ind w:right="71"/>
              <w:rPr>
                <w:rFonts w:cs="Calibri"/>
              </w:rPr>
            </w:pPr>
            <w:r w:rsidRPr="000D4784">
              <w:rPr>
                <w:rFonts w:cs="Calibri"/>
              </w:rPr>
              <w:t>Ekip çalışmasındaki uyumu</w:t>
            </w:r>
          </w:p>
        </w:tc>
        <w:tc>
          <w:tcPr>
            <w:tcW w:w="4644" w:type="dxa"/>
          </w:tcPr>
          <w:p w14:paraId="2C9BB0C0" w14:textId="77777777" w:rsidR="00AC3575" w:rsidRPr="000D4784" w:rsidRDefault="00AC3575" w:rsidP="004F4A66">
            <w:pPr>
              <w:spacing w:after="0"/>
              <w:ind w:right="71"/>
              <w:rPr>
                <w:rFonts w:cs="Calibri"/>
              </w:rPr>
            </w:pPr>
          </w:p>
        </w:tc>
      </w:tr>
    </w:tbl>
    <w:p w14:paraId="6DB04989" w14:textId="77777777" w:rsidR="00AC3575" w:rsidRPr="000D4784" w:rsidRDefault="00AC3575" w:rsidP="00AC3575">
      <w:pPr>
        <w:spacing w:after="0"/>
        <w:ind w:right="71"/>
        <w:rPr>
          <w:rFonts w:cs="Calibri"/>
        </w:rPr>
      </w:pPr>
    </w:p>
    <w:p w14:paraId="1F01F2E6" w14:textId="77777777" w:rsidR="00AC3575" w:rsidRDefault="00AC3575" w:rsidP="00AC3575">
      <w:pPr>
        <w:spacing w:after="0"/>
        <w:ind w:right="71"/>
        <w:rPr>
          <w:rFonts w:cs="Calibri"/>
        </w:rPr>
      </w:pPr>
    </w:p>
    <w:p w14:paraId="28D02B36" w14:textId="77777777" w:rsidR="00AC3575" w:rsidRPr="000D4784" w:rsidRDefault="00AC3575" w:rsidP="00AC3575">
      <w:pPr>
        <w:spacing w:after="0"/>
        <w:ind w:right="71"/>
        <w:rPr>
          <w:rFonts w:cs="Calibri"/>
        </w:rPr>
      </w:pPr>
    </w:p>
    <w:p w14:paraId="55167F4C" w14:textId="77777777" w:rsidR="00AC3575" w:rsidRPr="000D4784" w:rsidRDefault="00AC3575" w:rsidP="00AC3575">
      <w:pPr>
        <w:ind w:right="71"/>
        <w:jc w:val="center"/>
      </w:pPr>
      <w:r w:rsidRPr="000D4784">
        <w:t>SORUMLU ÖĞRETİM ÜYESİ</w:t>
      </w:r>
      <w:r w:rsidRPr="000D4784">
        <w:tab/>
      </w:r>
      <w:r w:rsidRPr="000D4784">
        <w:tab/>
      </w:r>
      <w:r w:rsidRPr="000D4784">
        <w:tab/>
      </w:r>
      <w:r w:rsidRPr="000D4784">
        <w:tab/>
      </w:r>
      <w:r w:rsidRPr="000D4784">
        <w:tab/>
      </w:r>
      <w:r w:rsidRPr="000D4784">
        <w:tab/>
      </w:r>
      <w:r w:rsidRPr="000D4784">
        <w:tab/>
        <w:t>ANABİLİM DALI BAŞKANI</w:t>
      </w:r>
    </w:p>
    <w:p w14:paraId="5B1E67CA" w14:textId="77777777" w:rsidR="00AC3575" w:rsidRPr="000D4784" w:rsidRDefault="00AC3575" w:rsidP="00AC3575">
      <w:pPr>
        <w:spacing w:after="0"/>
        <w:ind w:right="71"/>
        <w:jc w:val="center"/>
        <w:rPr>
          <w:rFonts w:cs="Calibri"/>
        </w:rPr>
      </w:pPr>
      <w:r w:rsidRPr="000D4784">
        <w:rPr>
          <w:b/>
        </w:rPr>
        <w:br w:type="column"/>
      </w:r>
      <w:bookmarkEnd w:id="52"/>
      <w:r>
        <w:rPr>
          <w:rFonts w:cs="Calibri"/>
        </w:rPr>
        <w:lastRenderedPageBreak/>
        <w:t>HARRAN</w:t>
      </w:r>
      <w:r w:rsidRPr="000D4784">
        <w:rPr>
          <w:rFonts w:cs="Calibri"/>
        </w:rPr>
        <w:t xml:space="preserve"> ÜNİVERSİTESİ TIP FAKÜLTESİ</w:t>
      </w:r>
      <w:r w:rsidR="00495CE1">
        <w:rPr>
          <w:rFonts w:cs="Calibri"/>
        </w:rPr>
        <w:t xml:space="preserve"> </w:t>
      </w:r>
      <w:r w:rsidRPr="000D4784">
        <w:rPr>
          <w:rFonts w:cs="Calibri"/>
        </w:rPr>
        <w:t>AİLE HEKİMLİĞİ ANABİLİM DALI</w:t>
      </w:r>
    </w:p>
    <w:p w14:paraId="3880A0C7" w14:textId="77777777" w:rsidR="00AC3575" w:rsidRPr="000D4784" w:rsidRDefault="00AC3575" w:rsidP="00AC3575">
      <w:pPr>
        <w:spacing w:after="0"/>
        <w:ind w:right="71"/>
        <w:jc w:val="center"/>
        <w:rPr>
          <w:rFonts w:cs="Calibri"/>
        </w:rPr>
      </w:pPr>
      <w:r w:rsidRPr="000D4784">
        <w:rPr>
          <w:rFonts w:cs="Calibri"/>
        </w:rPr>
        <w:t>ARAŞTIRMA GÖREVLİSİ EĞİTİM İZLEME</w:t>
      </w:r>
      <w:r w:rsidR="00495CE1">
        <w:rPr>
          <w:rFonts w:cs="Calibri"/>
        </w:rPr>
        <w:t xml:space="preserve"> </w:t>
      </w:r>
      <w:r w:rsidRPr="000D4784">
        <w:rPr>
          <w:rFonts w:cs="Calibri"/>
        </w:rPr>
        <w:t>VE DEĞERLENDİRME FORMU</w:t>
      </w:r>
    </w:p>
    <w:p w14:paraId="39A4B774" w14:textId="77777777" w:rsidR="00AC3575" w:rsidRPr="000D4784" w:rsidRDefault="00AC3575" w:rsidP="00AC3575">
      <w:pPr>
        <w:pStyle w:val="Balk2"/>
      </w:pPr>
      <w:r>
        <w:t>ACİL TIP</w:t>
      </w:r>
    </w:p>
    <w:p w14:paraId="7F1EA9B7" w14:textId="77777777" w:rsidR="00AC3575" w:rsidRPr="000D4784" w:rsidRDefault="00AC3575" w:rsidP="00AC3575">
      <w:pPr>
        <w:pStyle w:val="GvdeMetni2"/>
        <w:rPr>
          <w:color w:val="auto"/>
        </w:rPr>
      </w:pPr>
      <w:r w:rsidRPr="000D4784">
        <w:rPr>
          <w:color w:val="auto"/>
        </w:rPr>
        <w:t>İlgili öğretim üyesinin rotasyondaki araştırma görevlisi hakkındaki değerlendirmelerini içerecek olan bu form araştırma görevlimizin rotasyonunun bitiminde öğretim üyesince onaylanacaktır.</w:t>
      </w:r>
    </w:p>
    <w:p w14:paraId="5661C3BF" w14:textId="77777777" w:rsidR="00AC3575" w:rsidRPr="000D4784" w:rsidRDefault="00AC3575" w:rsidP="00AC3575">
      <w:pPr>
        <w:spacing w:after="0"/>
        <w:ind w:right="71"/>
        <w:rPr>
          <w:rFonts w:cs="Calibri"/>
          <w:sz w:val="20"/>
        </w:rPr>
      </w:pPr>
      <w:r w:rsidRPr="000D4784">
        <w:rPr>
          <w:rFonts w:cs="Calibri"/>
          <w:sz w:val="20"/>
        </w:rPr>
        <w:t>ARAŞTIRMA GÖREVLİSİNİN;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14:paraId="01F83033" w14:textId="77777777" w:rsidTr="004F4A66">
        <w:tc>
          <w:tcPr>
            <w:tcW w:w="4643" w:type="dxa"/>
          </w:tcPr>
          <w:p w14:paraId="7F9F505F" w14:textId="77777777" w:rsidR="00AC3575" w:rsidRPr="000D4784" w:rsidRDefault="00AC3575" w:rsidP="004F4A66">
            <w:pPr>
              <w:spacing w:after="0"/>
              <w:ind w:right="74"/>
              <w:rPr>
                <w:rFonts w:cs="Calibri"/>
                <w:sz w:val="20"/>
              </w:rPr>
            </w:pPr>
            <w:r w:rsidRPr="000D4784">
              <w:rPr>
                <w:rFonts w:cs="Calibri"/>
                <w:sz w:val="20"/>
              </w:rPr>
              <w:t>ADI SOYADI:</w:t>
            </w:r>
          </w:p>
        </w:tc>
        <w:tc>
          <w:tcPr>
            <w:tcW w:w="4644" w:type="dxa"/>
          </w:tcPr>
          <w:p w14:paraId="1DDB527C" w14:textId="77777777" w:rsidR="00AC3575" w:rsidRPr="000D4784" w:rsidRDefault="00AC3575" w:rsidP="004F4A66">
            <w:pPr>
              <w:spacing w:after="0"/>
              <w:ind w:right="74"/>
              <w:rPr>
                <w:rFonts w:cs="Calibri"/>
                <w:sz w:val="20"/>
              </w:rPr>
            </w:pPr>
          </w:p>
        </w:tc>
      </w:tr>
      <w:tr w:rsidR="00AC3575" w:rsidRPr="000D4784" w14:paraId="54FC6F84" w14:textId="77777777" w:rsidTr="004F4A66">
        <w:tc>
          <w:tcPr>
            <w:tcW w:w="4643" w:type="dxa"/>
          </w:tcPr>
          <w:p w14:paraId="295DBD24" w14:textId="77777777" w:rsidR="00AC3575" w:rsidRPr="000D4784" w:rsidRDefault="00AC3575" w:rsidP="004F4A66">
            <w:pPr>
              <w:spacing w:after="0"/>
              <w:ind w:right="74"/>
              <w:rPr>
                <w:rFonts w:cs="Calibri"/>
                <w:sz w:val="20"/>
              </w:rPr>
            </w:pPr>
            <w:r w:rsidRPr="000D4784">
              <w:rPr>
                <w:rFonts w:cs="Calibri"/>
                <w:sz w:val="20"/>
              </w:rPr>
              <w:t>ROTASYONA BAŞLAMA TARİHİ:</w:t>
            </w:r>
          </w:p>
        </w:tc>
        <w:tc>
          <w:tcPr>
            <w:tcW w:w="4644" w:type="dxa"/>
          </w:tcPr>
          <w:p w14:paraId="0C2DD2CB" w14:textId="77777777" w:rsidR="00AC3575" w:rsidRPr="000D4784" w:rsidRDefault="00AC3575" w:rsidP="004F4A66">
            <w:pPr>
              <w:spacing w:after="0"/>
              <w:ind w:right="74"/>
              <w:rPr>
                <w:rFonts w:cs="Calibri"/>
                <w:sz w:val="20"/>
              </w:rPr>
            </w:pPr>
          </w:p>
        </w:tc>
      </w:tr>
      <w:tr w:rsidR="00AC3575" w:rsidRPr="000D4784" w14:paraId="2C5522D2" w14:textId="77777777" w:rsidTr="004F4A66">
        <w:tc>
          <w:tcPr>
            <w:tcW w:w="4643" w:type="dxa"/>
          </w:tcPr>
          <w:p w14:paraId="734EF683" w14:textId="77777777" w:rsidR="00AC3575" w:rsidRPr="000D4784" w:rsidRDefault="00AC3575" w:rsidP="004F4A66">
            <w:pPr>
              <w:spacing w:after="0"/>
              <w:ind w:right="74"/>
              <w:rPr>
                <w:rFonts w:cs="Calibri"/>
                <w:sz w:val="20"/>
              </w:rPr>
            </w:pPr>
            <w:r w:rsidRPr="000D4784">
              <w:rPr>
                <w:rFonts w:cs="Calibri"/>
                <w:sz w:val="20"/>
              </w:rPr>
              <w:t>ROTASYON BİTİRME TARİHİ:</w:t>
            </w:r>
          </w:p>
        </w:tc>
        <w:tc>
          <w:tcPr>
            <w:tcW w:w="4644" w:type="dxa"/>
          </w:tcPr>
          <w:p w14:paraId="3753FE72" w14:textId="77777777" w:rsidR="00AC3575" w:rsidRPr="000D4784" w:rsidRDefault="00AC3575" w:rsidP="004F4A66">
            <w:pPr>
              <w:spacing w:after="0"/>
              <w:ind w:right="74"/>
              <w:rPr>
                <w:rFonts w:cs="Calibri"/>
                <w:sz w:val="20"/>
              </w:rPr>
            </w:pPr>
          </w:p>
        </w:tc>
      </w:tr>
      <w:tr w:rsidR="00AC3575" w:rsidRPr="000D4784" w14:paraId="0AAFFBFE" w14:textId="77777777" w:rsidTr="004F4A66">
        <w:tc>
          <w:tcPr>
            <w:tcW w:w="4643" w:type="dxa"/>
          </w:tcPr>
          <w:p w14:paraId="5925B019" w14:textId="77777777" w:rsidR="00AC3575" w:rsidRPr="000D4784" w:rsidRDefault="00AC3575" w:rsidP="004F4A66">
            <w:pPr>
              <w:spacing w:after="0"/>
              <w:ind w:right="74"/>
              <w:rPr>
                <w:rFonts w:cs="Calibri"/>
                <w:sz w:val="20"/>
              </w:rPr>
            </w:pPr>
            <w:r w:rsidRPr="000D4784">
              <w:rPr>
                <w:rFonts w:cs="Calibri"/>
                <w:sz w:val="20"/>
              </w:rPr>
              <w:t>TUTTUĞU NÖBET SAYISI:</w:t>
            </w:r>
          </w:p>
        </w:tc>
        <w:tc>
          <w:tcPr>
            <w:tcW w:w="4644" w:type="dxa"/>
          </w:tcPr>
          <w:p w14:paraId="15E198CF" w14:textId="77777777" w:rsidR="00AC3575" w:rsidRPr="000D4784" w:rsidRDefault="00AC3575" w:rsidP="004F4A66">
            <w:pPr>
              <w:spacing w:after="0"/>
              <w:ind w:right="74"/>
              <w:rPr>
                <w:rFonts w:cs="Calibri"/>
                <w:sz w:val="20"/>
              </w:rPr>
            </w:pPr>
          </w:p>
        </w:tc>
      </w:tr>
      <w:tr w:rsidR="00AC3575" w:rsidRPr="000D4784" w14:paraId="6C3E6598" w14:textId="77777777" w:rsidTr="004F4A66">
        <w:tc>
          <w:tcPr>
            <w:tcW w:w="4643" w:type="dxa"/>
          </w:tcPr>
          <w:p w14:paraId="1C62FAFE" w14:textId="77777777" w:rsidR="00AC3575" w:rsidRPr="000D4784" w:rsidRDefault="00AC3575" w:rsidP="004F4A66">
            <w:pPr>
              <w:spacing w:after="0"/>
              <w:ind w:right="74"/>
              <w:rPr>
                <w:rFonts w:cs="Calibri"/>
                <w:sz w:val="20"/>
              </w:rPr>
            </w:pPr>
            <w:r w:rsidRPr="000D4784">
              <w:rPr>
                <w:rFonts w:cs="Calibri"/>
                <w:sz w:val="20"/>
              </w:rPr>
              <w:t>POLİKLİNİKTE MUAYENE ETTİĞİ HASTA SAYISI:</w:t>
            </w:r>
          </w:p>
        </w:tc>
        <w:tc>
          <w:tcPr>
            <w:tcW w:w="4644" w:type="dxa"/>
          </w:tcPr>
          <w:p w14:paraId="1C43B333" w14:textId="77777777" w:rsidR="00AC3575" w:rsidRPr="000D4784" w:rsidRDefault="00AC3575" w:rsidP="004F4A66">
            <w:pPr>
              <w:spacing w:after="0"/>
              <w:ind w:right="74"/>
              <w:rPr>
                <w:rFonts w:cs="Calibri"/>
                <w:sz w:val="20"/>
              </w:rPr>
            </w:pPr>
          </w:p>
        </w:tc>
      </w:tr>
      <w:tr w:rsidR="00AC3575" w:rsidRPr="000D4784" w14:paraId="29B23035" w14:textId="77777777" w:rsidTr="004F4A66">
        <w:tc>
          <w:tcPr>
            <w:tcW w:w="4643" w:type="dxa"/>
          </w:tcPr>
          <w:p w14:paraId="30CC6FA8" w14:textId="77777777" w:rsidR="00AC3575" w:rsidRPr="000D4784" w:rsidRDefault="00AC3575" w:rsidP="004F4A66">
            <w:pPr>
              <w:spacing w:after="0"/>
              <w:ind w:right="74"/>
              <w:rPr>
                <w:rFonts w:cs="Calibri"/>
                <w:sz w:val="20"/>
              </w:rPr>
            </w:pPr>
            <w:r w:rsidRPr="000D4784">
              <w:rPr>
                <w:rFonts w:cs="Calibri"/>
                <w:sz w:val="20"/>
              </w:rPr>
              <w:t>SERVİSTE İZLEDİĞİ YATAN HASTA SAYISI:</w:t>
            </w:r>
          </w:p>
        </w:tc>
        <w:tc>
          <w:tcPr>
            <w:tcW w:w="4644" w:type="dxa"/>
          </w:tcPr>
          <w:p w14:paraId="2DE44830" w14:textId="77777777" w:rsidR="00AC3575" w:rsidRPr="000D4784" w:rsidRDefault="00AC3575" w:rsidP="004F4A66">
            <w:pPr>
              <w:spacing w:after="0"/>
              <w:ind w:right="74"/>
              <w:rPr>
                <w:rFonts w:cs="Calibri"/>
                <w:sz w:val="20"/>
              </w:rPr>
            </w:pPr>
          </w:p>
        </w:tc>
      </w:tr>
      <w:tr w:rsidR="00AC3575" w:rsidRPr="000D4784" w14:paraId="6F03DBAC" w14:textId="77777777" w:rsidTr="004F4A66">
        <w:tc>
          <w:tcPr>
            <w:tcW w:w="4643" w:type="dxa"/>
          </w:tcPr>
          <w:p w14:paraId="33F021C5" w14:textId="77777777" w:rsidR="00AC3575" w:rsidRPr="000D4784" w:rsidRDefault="00AC3575" w:rsidP="004F4A66">
            <w:pPr>
              <w:spacing w:after="0"/>
              <w:ind w:right="74"/>
              <w:rPr>
                <w:rFonts w:cs="Calibri"/>
                <w:sz w:val="20"/>
              </w:rPr>
            </w:pPr>
            <w:r w:rsidRPr="000D4784">
              <w:rPr>
                <w:rFonts w:cs="Calibri"/>
                <w:sz w:val="20"/>
              </w:rPr>
              <w:t>HAZIRLADIĞI SEMİNER SAYISI:</w:t>
            </w:r>
          </w:p>
        </w:tc>
        <w:tc>
          <w:tcPr>
            <w:tcW w:w="4644" w:type="dxa"/>
          </w:tcPr>
          <w:p w14:paraId="1E4C451B" w14:textId="77777777" w:rsidR="00AC3575" w:rsidRPr="000D4784" w:rsidRDefault="00AC3575" w:rsidP="004F4A66">
            <w:pPr>
              <w:spacing w:after="0"/>
              <w:ind w:right="74"/>
              <w:rPr>
                <w:rFonts w:cs="Calibri"/>
                <w:sz w:val="20"/>
              </w:rPr>
            </w:pPr>
          </w:p>
        </w:tc>
      </w:tr>
      <w:tr w:rsidR="00AC3575" w:rsidRPr="000D4784" w14:paraId="0979B398" w14:textId="77777777" w:rsidTr="004F4A66">
        <w:tc>
          <w:tcPr>
            <w:tcW w:w="4643" w:type="dxa"/>
          </w:tcPr>
          <w:p w14:paraId="020F3E8A" w14:textId="77777777" w:rsidR="00AC3575" w:rsidRPr="000D4784" w:rsidRDefault="00AC3575" w:rsidP="004F4A66">
            <w:pPr>
              <w:spacing w:after="0"/>
              <w:ind w:right="74"/>
              <w:rPr>
                <w:rFonts w:cs="Calibri"/>
                <w:sz w:val="20"/>
              </w:rPr>
            </w:pPr>
            <w:r w:rsidRPr="000D4784">
              <w:rPr>
                <w:rFonts w:cs="Calibri"/>
                <w:sz w:val="20"/>
              </w:rPr>
              <w:t>HAZIRLADIĞI MAKALE SAYISI:</w:t>
            </w:r>
          </w:p>
        </w:tc>
        <w:tc>
          <w:tcPr>
            <w:tcW w:w="4644" w:type="dxa"/>
          </w:tcPr>
          <w:p w14:paraId="1DDEDAB9" w14:textId="77777777" w:rsidR="00AC3575" w:rsidRPr="000D4784" w:rsidRDefault="00AC3575" w:rsidP="004F4A66">
            <w:pPr>
              <w:spacing w:after="0"/>
              <w:ind w:right="74"/>
              <w:rPr>
                <w:rFonts w:cs="Calibri"/>
                <w:sz w:val="20"/>
              </w:rPr>
            </w:pPr>
          </w:p>
        </w:tc>
      </w:tr>
      <w:tr w:rsidR="00AC3575" w:rsidRPr="000D4784" w14:paraId="5E5F7206" w14:textId="77777777" w:rsidTr="004F4A66">
        <w:tc>
          <w:tcPr>
            <w:tcW w:w="4643" w:type="dxa"/>
          </w:tcPr>
          <w:p w14:paraId="1CEB842B" w14:textId="77777777" w:rsidR="00AC3575" w:rsidRPr="000D4784" w:rsidRDefault="00AC3575" w:rsidP="004F4A66">
            <w:pPr>
              <w:spacing w:after="0"/>
              <w:ind w:right="74"/>
              <w:rPr>
                <w:rFonts w:cs="Calibri"/>
                <w:sz w:val="20"/>
              </w:rPr>
            </w:pPr>
            <w:r w:rsidRPr="000D4784">
              <w:rPr>
                <w:rFonts w:cs="Calibri"/>
                <w:sz w:val="20"/>
              </w:rPr>
              <w:t>HAZIRLADIĞI OLGU SUNUMU SAYISI:</w:t>
            </w:r>
          </w:p>
        </w:tc>
        <w:tc>
          <w:tcPr>
            <w:tcW w:w="4644" w:type="dxa"/>
          </w:tcPr>
          <w:p w14:paraId="123A3712" w14:textId="77777777" w:rsidR="00AC3575" w:rsidRPr="000D4784" w:rsidRDefault="00AC3575" w:rsidP="004F4A66">
            <w:pPr>
              <w:spacing w:after="0"/>
              <w:ind w:right="74"/>
              <w:rPr>
                <w:rFonts w:cs="Calibri"/>
                <w:sz w:val="20"/>
              </w:rPr>
            </w:pPr>
          </w:p>
        </w:tc>
      </w:tr>
    </w:tbl>
    <w:p w14:paraId="0EA62AC5" w14:textId="77777777" w:rsidR="00AC3575" w:rsidRPr="000D4784" w:rsidRDefault="00AC3575" w:rsidP="00AC3575">
      <w:pPr>
        <w:spacing w:after="0"/>
        <w:ind w:right="71"/>
        <w:rPr>
          <w:rFonts w:cs="Calibri"/>
          <w:sz w:val="20"/>
        </w:rPr>
      </w:pPr>
    </w:p>
    <w:p w14:paraId="17C39233" w14:textId="77777777" w:rsidR="00AC3575" w:rsidRPr="000D4784" w:rsidRDefault="00AC3575" w:rsidP="00AC3575">
      <w:pPr>
        <w:spacing w:after="0"/>
        <w:ind w:right="71"/>
        <w:rPr>
          <w:rFonts w:cs="Calibri"/>
          <w:sz w:val="20"/>
        </w:rPr>
      </w:pPr>
      <w:r w:rsidRPr="000D4784">
        <w:rPr>
          <w:rFonts w:cs="Calibri"/>
          <w:sz w:val="20"/>
        </w:rPr>
        <w:t>ROTASYONU SIRASINDA UYGULADIĞI BECERİLER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394"/>
      </w:tblGrid>
      <w:tr w:rsidR="00AC3575" w:rsidRPr="000D4784" w14:paraId="6E4D0978" w14:textId="77777777" w:rsidTr="004F4A66">
        <w:tc>
          <w:tcPr>
            <w:tcW w:w="4928" w:type="dxa"/>
          </w:tcPr>
          <w:p w14:paraId="44CC5EB5" w14:textId="77777777" w:rsidR="00AC3575" w:rsidRPr="000D4784" w:rsidRDefault="00AC3575" w:rsidP="004F4A66">
            <w:pPr>
              <w:spacing w:after="0"/>
              <w:ind w:right="74"/>
              <w:rPr>
                <w:rFonts w:cs="Calibri"/>
                <w:b/>
                <w:bCs/>
                <w:sz w:val="20"/>
              </w:rPr>
            </w:pPr>
            <w:r w:rsidRPr="000D4784">
              <w:rPr>
                <w:rFonts w:cs="Calibri"/>
                <w:b/>
                <w:bCs/>
                <w:sz w:val="20"/>
              </w:rPr>
              <w:t xml:space="preserve">Adı </w:t>
            </w:r>
          </w:p>
        </w:tc>
        <w:tc>
          <w:tcPr>
            <w:tcW w:w="4394" w:type="dxa"/>
          </w:tcPr>
          <w:p w14:paraId="6F5A17B9" w14:textId="77777777" w:rsidR="00AC3575" w:rsidRPr="000D4784" w:rsidRDefault="00AC3575" w:rsidP="004F4A66">
            <w:pPr>
              <w:pStyle w:val="Balk3"/>
              <w:keepNext w:val="0"/>
              <w:keepLines w:val="0"/>
              <w:spacing w:before="0"/>
              <w:ind w:right="74"/>
              <w:rPr>
                <w:rFonts w:ascii="Calibri" w:hAnsi="Calibri" w:cs="Calibri"/>
                <w:color w:val="auto"/>
                <w:sz w:val="22"/>
                <w:szCs w:val="22"/>
              </w:rPr>
            </w:pPr>
            <w:r w:rsidRPr="000D4784">
              <w:rPr>
                <w:rFonts w:ascii="Calibri" w:hAnsi="Calibri" w:cs="Calibri"/>
                <w:color w:val="auto"/>
                <w:sz w:val="22"/>
                <w:szCs w:val="22"/>
              </w:rPr>
              <w:t>Sayı</w:t>
            </w:r>
          </w:p>
        </w:tc>
      </w:tr>
      <w:tr w:rsidR="00AC3575" w:rsidRPr="000D4784" w14:paraId="00EF35D0" w14:textId="77777777" w:rsidTr="004F4A66">
        <w:tc>
          <w:tcPr>
            <w:tcW w:w="4928" w:type="dxa"/>
          </w:tcPr>
          <w:p w14:paraId="1C7124C6" w14:textId="77777777" w:rsidR="00AC3575" w:rsidRPr="000D4784" w:rsidRDefault="00AC3575" w:rsidP="004F4A66">
            <w:pPr>
              <w:spacing w:after="0"/>
              <w:ind w:right="74"/>
              <w:rPr>
                <w:rFonts w:cs="Calibri"/>
                <w:sz w:val="20"/>
              </w:rPr>
            </w:pPr>
            <w:r w:rsidRPr="000D4784">
              <w:rPr>
                <w:rFonts w:cs="Calibri"/>
                <w:sz w:val="20"/>
              </w:rPr>
              <w:t>Yara sütüre etme</w:t>
            </w:r>
          </w:p>
        </w:tc>
        <w:tc>
          <w:tcPr>
            <w:tcW w:w="4394" w:type="dxa"/>
          </w:tcPr>
          <w:p w14:paraId="3B9C943A" w14:textId="77777777" w:rsidR="00AC3575" w:rsidRPr="000D4784" w:rsidRDefault="00AC3575" w:rsidP="004F4A66">
            <w:pPr>
              <w:spacing w:after="0"/>
              <w:ind w:right="74"/>
              <w:rPr>
                <w:rFonts w:cs="Calibri"/>
                <w:sz w:val="20"/>
              </w:rPr>
            </w:pPr>
          </w:p>
        </w:tc>
      </w:tr>
      <w:tr w:rsidR="00AC3575" w:rsidRPr="000D4784" w14:paraId="75ADE5C3" w14:textId="77777777" w:rsidTr="004F4A66">
        <w:tc>
          <w:tcPr>
            <w:tcW w:w="4928" w:type="dxa"/>
          </w:tcPr>
          <w:p w14:paraId="73F01DA3" w14:textId="77777777" w:rsidR="00AC3575" w:rsidRPr="000D4784" w:rsidRDefault="00AC3575" w:rsidP="004F4A66">
            <w:pPr>
              <w:spacing w:after="0"/>
              <w:ind w:right="74"/>
              <w:rPr>
                <w:rFonts w:cs="Calibri"/>
                <w:sz w:val="20"/>
              </w:rPr>
            </w:pPr>
            <w:r w:rsidRPr="000D4784">
              <w:rPr>
                <w:rFonts w:cs="Calibri"/>
                <w:sz w:val="20"/>
              </w:rPr>
              <w:t>Damar içi kateter uygulama</w:t>
            </w:r>
          </w:p>
        </w:tc>
        <w:tc>
          <w:tcPr>
            <w:tcW w:w="4394" w:type="dxa"/>
          </w:tcPr>
          <w:p w14:paraId="5DADF571" w14:textId="77777777" w:rsidR="00AC3575" w:rsidRPr="000D4784" w:rsidRDefault="00AC3575" w:rsidP="004F4A66">
            <w:pPr>
              <w:spacing w:after="0"/>
              <w:ind w:right="74"/>
              <w:rPr>
                <w:rFonts w:cs="Calibri"/>
                <w:sz w:val="20"/>
              </w:rPr>
            </w:pPr>
          </w:p>
        </w:tc>
      </w:tr>
      <w:tr w:rsidR="00AC3575" w:rsidRPr="000D4784" w14:paraId="4A229839" w14:textId="77777777" w:rsidTr="004F4A66">
        <w:tc>
          <w:tcPr>
            <w:tcW w:w="4928" w:type="dxa"/>
          </w:tcPr>
          <w:p w14:paraId="2B545164" w14:textId="77777777" w:rsidR="00AC3575" w:rsidRPr="000D4784" w:rsidRDefault="00AC3575" w:rsidP="004F4A66">
            <w:pPr>
              <w:spacing w:after="0"/>
              <w:ind w:right="74"/>
              <w:rPr>
                <w:rFonts w:cs="Calibri"/>
                <w:sz w:val="20"/>
              </w:rPr>
            </w:pPr>
            <w:r w:rsidRPr="000D4784">
              <w:rPr>
                <w:rFonts w:cs="Calibri"/>
                <w:sz w:val="20"/>
              </w:rPr>
              <w:t>Üriner sonda takılması</w:t>
            </w:r>
          </w:p>
        </w:tc>
        <w:tc>
          <w:tcPr>
            <w:tcW w:w="4394" w:type="dxa"/>
          </w:tcPr>
          <w:p w14:paraId="5CC3445D" w14:textId="77777777" w:rsidR="00AC3575" w:rsidRPr="000D4784" w:rsidRDefault="00AC3575" w:rsidP="004F4A66">
            <w:pPr>
              <w:spacing w:after="0"/>
              <w:ind w:right="74"/>
              <w:rPr>
                <w:rFonts w:cs="Calibri"/>
                <w:sz w:val="20"/>
              </w:rPr>
            </w:pPr>
          </w:p>
        </w:tc>
      </w:tr>
      <w:tr w:rsidR="00AC3575" w:rsidRPr="000D4784" w14:paraId="58B1E7B5" w14:textId="77777777" w:rsidTr="004F4A66">
        <w:tc>
          <w:tcPr>
            <w:tcW w:w="4928" w:type="dxa"/>
          </w:tcPr>
          <w:p w14:paraId="2C36A6E3" w14:textId="77777777" w:rsidR="00AC3575" w:rsidRPr="000D4784" w:rsidRDefault="00AC3575" w:rsidP="004F4A66">
            <w:pPr>
              <w:spacing w:after="0"/>
              <w:ind w:right="74"/>
              <w:rPr>
                <w:rFonts w:cs="Calibri"/>
                <w:sz w:val="20"/>
              </w:rPr>
            </w:pPr>
            <w:r w:rsidRPr="000D4784">
              <w:rPr>
                <w:rFonts w:cs="Calibri"/>
                <w:sz w:val="20"/>
              </w:rPr>
              <w:t>Rektal tuşe yapma</w:t>
            </w:r>
          </w:p>
        </w:tc>
        <w:tc>
          <w:tcPr>
            <w:tcW w:w="4394" w:type="dxa"/>
          </w:tcPr>
          <w:p w14:paraId="47AD26AF" w14:textId="77777777" w:rsidR="00AC3575" w:rsidRPr="000D4784" w:rsidRDefault="00AC3575" w:rsidP="004F4A66">
            <w:pPr>
              <w:spacing w:after="0"/>
              <w:ind w:right="74"/>
              <w:rPr>
                <w:rFonts w:cs="Calibri"/>
                <w:sz w:val="20"/>
              </w:rPr>
            </w:pPr>
          </w:p>
        </w:tc>
      </w:tr>
      <w:tr w:rsidR="00AC3575" w:rsidRPr="000D4784" w14:paraId="6129C3B3" w14:textId="77777777" w:rsidTr="004F4A66">
        <w:tc>
          <w:tcPr>
            <w:tcW w:w="4928" w:type="dxa"/>
          </w:tcPr>
          <w:p w14:paraId="3C12E651" w14:textId="77777777" w:rsidR="00AC3575" w:rsidRPr="000D4784" w:rsidRDefault="00AC3575" w:rsidP="004F4A66">
            <w:pPr>
              <w:spacing w:after="0"/>
              <w:ind w:right="74"/>
              <w:rPr>
                <w:rFonts w:cs="Calibri"/>
                <w:sz w:val="20"/>
              </w:rPr>
            </w:pPr>
            <w:r w:rsidRPr="000D4784">
              <w:rPr>
                <w:rFonts w:cs="Calibri"/>
                <w:sz w:val="20"/>
              </w:rPr>
              <w:t>Nazogastrik sonda takma</w:t>
            </w:r>
          </w:p>
        </w:tc>
        <w:tc>
          <w:tcPr>
            <w:tcW w:w="4394" w:type="dxa"/>
          </w:tcPr>
          <w:p w14:paraId="3C1A89EB" w14:textId="77777777" w:rsidR="00AC3575" w:rsidRPr="000D4784" w:rsidRDefault="00AC3575" w:rsidP="004F4A66">
            <w:pPr>
              <w:spacing w:after="0"/>
              <w:ind w:right="74"/>
              <w:rPr>
                <w:rFonts w:cs="Calibri"/>
                <w:sz w:val="20"/>
              </w:rPr>
            </w:pPr>
          </w:p>
        </w:tc>
      </w:tr>
      <w:tr w:rsidR="00AC3575" w:rsidRPr="000D4784" w14:paraId="53393892" w14:textId="77777777" w:rsidTr="004F4A66">
        <w:tc>
          <w:tcPr>
            <w:tcW w:w="4928" w:type="dxa"/>
          </w:tcPr>
          <w:p w14:paraId="1A45A73C" w14:textId="77777777" w:rsidR="00AC3575" w:rsidRPr="000D4784" w:rsidRDefault="00AC3575" w:rsidP="004F4A66">
            <w:pPr>
              <w:spacing w:after="0"/>
              <w:ind w:right="74"/>
              <w:rPr>
                <w:rFonts w:cs="Calibri"/>
                <w:sz w:val="20"/>
              </w:rPr>
            </w:pPr>
            <w:r w:rsidRPr="000D4784">
              <w:rPr>
                <w:rFonts w:cs="Calibri"/>
                <w:sz w:val="20"/>
              </w:rPr>
              <w:t>Gastrik lavaj yapma</w:t>
            </w:r>
          </w:p>
        </w:tc>
        <w:tc>
          <w:tcPr>
            <w:tcW w:w="4394" w:type="dxa"/>
          </w:tcPr>
          <w:p w14:paraId="7D2D7046" w14:textId="77777777" w:rsidR="00AC3575" w:rsidRPr="000D4784" w:rsidRDefault="00AC3575" w:rsidP="004F4A66">
            <w:pPr>
              <w:spacing w:after="0"/>
              <w:ind w:right="74"/>
              <w:rPr>
                <w:rFonts w:cs="Calibri"/>
                <w:sz w:val="20"/>
              </w:rPr>
            </w:pPr>
          </w:p>
        </w:tc>
      </w:tr>
      <w:tr w:rsidR="00AC3575" w:rsidRPr="000D4784" w14:paraId="2643D743" w14:textId="77777777" w:rsidTr="004F4A66">
        <w:tc>
          <w:tcPr>
            <w:tcW w:w="4928" w:type="dxa"/>
          </w:tcPr>
          <w:p w14:paraId="553C1EB7" w14:textId="77777777" w:rsidR="00AC3575" w:rsidRPr="000D4784" w:rsidRDefault="00AC3575" w:rsidP="004F4A66">
            <w:pPr>
              <w:spacing w:after="0"/>
              <w:ind w:right="74"/>
              <w:rPr>
                <w:rFonts w:cs="Calibri"/>
                <w:sz w:val="20"/>
              </w:rPr>
            </w:pPr>
            <w:r w:rsidRPr="000D4784">
              <w:rPr>
                <w:rFonts w:cs="Calibri"/>
                <w:sz w:val="20"/>
              </w:rPr>
              <w:t>Lipom ve sebase kist çıkarma</w:t>
            </w:r>
          </w:p>
        </w:tc>
        <w:tc>
          <w:tcPr>
            <w:tcW w:w="4394" w:type="dxa"/>
          </w:tcPr>
          <w:p w14:paraId="7E733EF9" w14:textId="77777777" w:rsidR="00AC3575" w:rsidRPr="000D4784" w:rsidRDefault="00AC3575" w:rsidP="004F4A66">
            <w:pPr>
              <w:spacing w:after="0"/>
              <w:ind w:right="74"/>
              <w:rPr>
                <w:rFonts w:cs="Calibri"/>
                <w:sz w:val="20"/>
              </w:rPr>
            </w:pPr>
          </w:p>
        </w:tc>
      </w:tr>
      <w:tr w:rsidR="00AC3575" w:rsidRPr="000D4784" w14:paraId="77286069" w14:textId="77777777" w:rsidTr="004F4A66">
        <w:tc>
          <w:tcPr>
            <w:tcW w:w="4928" w:type="dxa"/>
          </w:tcPr>
          <w:p w14:paraId="13A5E21C" w14:textId="77777777" w:rsidR="00AC3575" w:rsidRPr="000D4784" w:rsidRDefault="00AC3575" w:rsidP="004F4A66">
            <w:pPr>
              <w:spacing w:after="0"/>
              <w:ind w:right="74"/>
              <w:rPr>
                <w:rFonts w:cs="Calibri"/>
                <w:sz w:val="20"/>
              </w:rPr>
            </w:pPr>
            <w:r w:rsidRPr="000D4784">
              <w:rPr>
                <w:rFonts w:cs="Calibri"/>
                <w:sz w:val="20"/>
              </w:rPr>
              <w:t>Apse boşaltma</w:t>
            </w:r>
          </w:p>
        </w:tc>
        <w:tc>
          <w:tcPr>
            <w:tcW w:w="4394" w:type="dxa"/>
          </w:tcPr>
          <w:p w14:paraId="5DE00B8F" w14:textId="77777777" w:rsidR="00AC3575" w:rsidRPr="000D4784" w:rsidRDefault="00AC3575" w:rsidP="004F4A66">
            <w:pPr>
              <w:spacing w:after="0"/>
              <w:ind w:right="74"/>
              <w:rPr>
                <w:rFonts w:cs="Calibri"/>
                <w:sz w:val="20"/>
              </w:rPr>
            </w:pPr>
          </w:p>
        </w:tc>
      </w:tr>
      <w:tr w:rsidR="00AC3575" w:rsidRPr="000D4784" w14:paraId="59B592E4" w14:textId="77777777" w:rsidTr="004F4A66">
        <w:tc>
          <w:tcPr>
            <w:tcW w:w="4928" w:type="dxa"/>
          </w:tcPr>
          <w:p w14:paraId="630798D3" w14:textId="77777777" w:rsidR="00AC3575" w:rsidRPr="000D4784" w:rsidRDefault="00AC3575" w:rsidP="004F4A66">
            <w:pPr>
              <w:spacing w:after="0"/>
              <w:ind w:right="74"/>
              <w:rPr>
                <w:rFonts w:cs="Calibri"/>
                <w:sz w:val="20"/>
              </w:rPr>
            </w:pPr>
            <w:r w:rsidRPr="000D4784">
              <w:rPr>
                <w:rFonts w:cs="Calibri"/>
                <w:sz w:val="20"/>
              </w:rPr>
              <w:t>Yara bakımı ve debridmanı</w:t>
            </w:r>
          </w:p>
        </w:tc>
        <w:tc>
          <w:tcPr>
            <w:tcW w:w="4394" w:type="dxa"/>
          </w:tcPr>
          <w:p w14:paraId="357EBA15" w14:textId="77777777" w:rsidR="00AC3575" w:rsidRPr="000D4784" w:rsidRDefault="00AC3575" w:rsidP="004F4A66">
            <w:pPr>
              <w:spacing w:after="0"/>
              <w:ind w:right="74"/>
              <w:rPr>
                <w:rFonts w:cs="Calibri"/>
                <w:sz w:val="20"/>
              </w:rPr>
            </w:pPr>
          </w:p>
        </w:tc>
      </w:tr>
      <w:tr w:rsidR="00AC3575" w:rsidRPr="000D4784" w14:paraId="34F0C6CC" w14:textId="77777777" w:rsidTr="004F4A66">
        <w:tc>
          <w:tcPr>
            <w:tcW w:w="4928" w:type="dxa"/>
          </w:tcPr>
          <w:p w14:paraId="25D117CF" w14:textId="77777777" w:rsidR="00AC3575" w:rsidRPr="000D4784" w:rsidRDefault="00AC3575" w:rsidP="004F4A66">
            <w:pPr>
              <w:spacing w:after="0"/>
              <w:ind w:right="74"/>
              <w:rPr>
                <w:rFonts w:cs="Calibri"/>
                <w:sz w:val="20"/>
              </w:rPr>
            </w:pPr>
            <w:r w:rsidRPr="000D4784">
              <w:rPr>
                <w:rFonts w:cs="Calibri"/>
                <w:sz w:val="20"/>
              </w:rPr>
              <w:t>Meme muayenesi</w:t>
            </w:r>
          </w:p>
        </w:tc>
        <w:tc>
          <w:tcPr>
            <w:tcW w:w="4394" w:type="dxa"/>
          </w:tcPr>
          <w:p w14:paraId="618B3803" w14:textId="77777777" w:rsidR="00AC3575" w:rsidRPr="000D4784" w:rsidRDefault="00AC3575" w:rsidP="004F4A66">
            <w:pPr>
              <w:spacing w:after="0"/>
              <w:ind w:right="74"/>
              <w:rPr>
                <w:rFonts w:cs="Calibri"/>
                <w:sz w:val="20"/>
              </w:rPr>
            </w:pPr>
          </w:p>
        </w:tc>
      </w:tr>
      <w:tr w:rsidR="00AC3575" w:rsidRPr="000D4784" w14:paraId="4AA1FFE6" w14:textId="77777777" w:rsidTr="004F4A66">
        <w:tc>
          <w:tcPr>
            <w:tcW w:w="4928" w:type="dxa"/>
          </w:tcPr>
          <w:p w14:paraId="140755AE" w14:textId="77777777" w:rsidR="00AC3575" w:rsidRPr="000D4784" w:rsidRDefault="00AC3575" w:rsidP="004F4A66">
            <w:pPr>
              <w:spacing w:after="0"/>
              <w:ind w:right="74"/>
              <w:rPr>
                <w:rFonts w:cs="Calibri"/>
                <w:sz w:val="20"/>
              </w:rPr>
            </w:pPr>
            <w:r w:rsidRPr="000D4784">
              <w:rPr>
                <w:rFonts w:cs="Calibri"/>
                <w:sz w:val="20"/>
              </w:rPr>
              <w:t>Direkt radyografilerin değerlendirilmesi</w:t>
            </w:r>
          </w:p>
        </w:tc>
        <w:tc>
          <w:tcPr>
            <w:tcW w:w="4394" w:type="dxa"/>
          </w:tcPr>
          <w:p w14:paraId="786EB851" w14:textId="77777777" w:rsidR="00AC3575" w:rsidRPr="000D4784" w:rsidRDefault="00AC3575" w:rsidP="004F4A66">
            <w:pPr>
              <w:spacing w:after="0"/>
              <w:ind w:right="74"/>
              <w:rPr>
                <w:rFonts w:cs="Calibri"/>
                <w:sz w:val="20"/>
              </w:rPr>
            </w:pPr>
          </w:p>
        </w:tc>
      </w:tr>
      <w:tr w:rsidR="00AC3575" w:rsidRPr="000D4784" w14:paraId="059DC94E" w14:textId="77777777" w:rsidTr="004F4A66">
        <w:tc>
          <w:tcPr>
            <w:tcW w:w="4928" w:type="dxa"/>
          </w:tcPr>
          <w:p w14:paraId="43E2F9CA" w14:textId="77777777" w:rsidR="00AC3575" w:rsidRPr="000D4784" w:rsidRDefault="00AC3575" w:rsidP="004F4A66">
            <w:pPr>
              <w:spacing w:after="0"/>
              <w:ind w:right="74"/>
              <w:rPr>
                <w:rFonts w:cs="Calibri"/>
                <w:sz w:val="20"/>
              </w:rPr>
            </w:pPr>
            <w:r w:rsidRPr="000D4784">
              <w:rPr>
                <w:rFonts w:cs="Calibri"/>
                <w:sz w:val="20"/>
              </w:rPr>
              <w:t>Kan gazı alınması ve sonuçlarının değerlendirilmesi</w:t>
            </w:r>
          </w:p>
        </w:tc>
        <w:tc>
          <w:tcPr>
            <w:tcW w:w="4394" w:type="dxa"/>
          </w:tcPr>
          <w:p w14:paraId="75958F0D" w14:textId="77777777" w:rsidR="00AC3575" w:rsidRPr="000D4784" w:rsidRDefault="00AC3575" w:rsidP="004F4A66">
            <w:pPr>
              <w:spacing w:after="0"/>
              <w:ind w:right="74"/>
              <w:rPr>
                <w:rFonts w:cs="Calibri"/>
                <w:sz w:val="20"/>
              </w:rPr>
            </w:pPr>
          </w:p>
        </w:tc>
      </w:tr>
      <w:tr w:rsidR="00AC3575" w:rsidRPr="000D4784" w14:paraId="6EA19DA9" w14:textId="77777777" w:rsidTr="004F4A66">
        <w:tc>
          <w:tcPr>
            <w:tcW w:w="4928" w:type="dxa"/>
          </w:tcPr>
          <w:p w14:paraId="11407840" w14:textId="77777777" w:rsidR="00AC3575" w:rsidRPr="000D4784" w:rsidRDefault="00AC3575" w:rsidP="004F4A66">
            <w:pPr>
              <w:spacing w:after="0"/>
              <w:ind w:right="74"/>
              <w:rPr>
                <w:rFonts w:cs="Calibri"/>
                <w:sz w:val="20"/>
              </w:rPr>
            </w:pPr>
            <w:r>
              <w:rPr>
                <w:rFonts w:cs="Calibri"/>
                <w:sz w:val="20"/>
              </w:rPr>
              <w:t xml:space="preserve">Adli rapor </w:t>
            </w:r>
            <w:r w:rsidRPr="000D4784">
              <w:rPr>
                <w:rFonts w:cs="Calibri"/>
                <w:sz w:val="20"/>
              </w:rPr>
              <w:t>hazırlama</w:t>
            </w:r>
          </w:p>
        </w:tc>
        <w:tc>
          <w:tcPr>
            <w:tcW w:w="4394" w:type="dxa"/>
          </w:tcPr>
          <w:p w14:paraId="7151EA97" w14:textId="77777777" w:rsidR="00AC3575" w:rsidRPr="000D4784" w:rsidRDefault="00AC3575" w:rsidP="004F4A66">
            <w:pPr>
              <w:spacing w:after="0"/>
              <w:ind w:right="74"/>
              <w:rPr>
                <w:rFonts w:cs="Calibri"/>
                <w:sz w:val="20"/>
              </w:rPr>
            </w:pPr>
          </w:p>
        </w:tc>
      </w:tr>
      <w:tr w:rsidR="00AC3575" w:rsidRPr="000D4784" w14:paraId="60E8DE0E" w14:textId="77777777" w:rsidTr="004F4A66">
        <w:tc>
          <w:tcPr>
            <w:tcW w:w="4928" w:type="dxa"/>
          </w:tcPr>
          <w:p w14:paraId="492A5182" w14:textId="77777777" w:rsidR="00AC3575" w:rsidRPr="000D4784" w:rsidRDefault="00AC3575" w:rsidP="004F4A66">
            <w:pPr>
              <w:spacing w:after="0"/>
              <w:ind w:right="74"/>
              <w:rPr>
                <w:rFonts w:cs="Calibri"/>
                <w:sz w:val="20"/>
              </w:rPr>
            </w:pPr>
            <w:r>
              <w:rPr>
                <w:rFonts w:cs="Calibri"/>
                <w:sz w:val="20"/>
              </w:rPr>
              <w:t>Akut karın hastasına yaklaşım</w:t>
            </w:r>
          </w:p>
        </w:tc>
        <w:tc>
          <w:tcPr>
            <w:tcW w:w="4394" w:type="dxa"/>
          </w:tcPr>
          <w:p w14:paraId="7785BE77" w14:textId="77777777" w:rsidR="00AC3575" w:rsidRPr="000D4784" w:rsidRDefault="00AC3575" w:rsidP="004F4A66">
            <w:pPr>
              <w:spacing w:after="0"/>
              <w:ind w:right="74"/>
              <w:rPr>
                <w:rFonts w:cs="Calibri"/>
                <w:sz w:val="20"/>
              </w:rPr>
            </w:pPr>
          </w:p>
        </w:tc>
      </w:tr>
      <w:tr w:rsidR="00AC3575" w:rsidRPr="000D4784" w14:paraId="06A107A6" w14:textId="77777777" w:rsidTr="004F4A66">
        <w:tc>
          <w:tcPr>
            <w:tcW w:w="4928" w:type="dxa"/>
          </w:tcPr>
          <w:p w14:paraId="609B9E9E" w14:textId="77777777" w:rsidR="00AC3575" w:rsidRPr="000D4784" w:rsidRDefault="00AC3575" w:rsidP="004F4A66">
            <w:pPr>
              <w:spacing w:after="0"/>
              <w:ind w:right="74"/>
              <w:rPr>
                <w:rFonts w:cs="Calibri"/>
                <w:sz w:val="20"/>
              </w:rPr>
            </w:pPr>
            <w:r w:rsidRPr="000D4784">
              <w:rPr>
                <w:rFonts w:cs="Calibri"/>
                <w:sz w:val="20"/>
              </w:rPr>
              <w:t>Kardio</w:t>
            </w:r>
            <w:r>
              <w:rPr>
                <w:rFonts w:cs="Calibri"/>
                <w:sz w:val="20"/>
              </w:rPr>
              <w:t>-</w:t>
            </w:r>
            <w:r w:rsidRPr="000D4784">
              <w:rPr>
                <w:rFonts w:cs="Calibri"/>
                <w:sz w:val="20"/>
              </w:rPr>
              <w:t>pulmoner</w:t>
            </w:r>
            <w:r>
              <w:rPr>
                <w:rFonts w:cs="Calibri"/>
                <w:sz w:val="20"/>
              </w:rPr>
              <w:t xml:space="preserve"> </w:t>
            </w:r>
            <w:r w:rsidRPr="000D4784">
              <w:rPr>
                <w:rFonts w:cs="Calibri"/>
                <w:sz w:val="20"/>
              </w:rPr>
              <w:t>resusitasyon</w:t>
            </w:r>
          </w:p>
        </w:tc>
        <w:tc>
          <w:tcPr>
            <w:tcW w:w="4394" w:type="dxa"/>
          </w:tcPr>
          <w:p w14:paraId="4D2103F1" w14:textId="77777777" w:rsidR="00AC3575" w:rsidRPr="000D4784" w:rsidRDefault="00AC3575" w:rsidP="004F4A66">
            <w:pPr>
              <w:spacing w:after="0"/>
              <w:ind w:right="74"/>
              <w:rPr>
                <w:rFonts w:cs="Calibri"/>
                <w:sz w:val="20"/>
              </w:rPr>
            </w:pPr>
          </w:p>
        </w:tc>
      </w:tr>
      <w:tr w:rsidR="00AC3575" w:rsidRPr="000D4784" w14:paraId="2E28714E" w14:textId="77777777" w:rsidTr="004F4A66">
        <w:tc>
          <w:tcPr>
            <w:tcW w:w="4928" w:type="dxa"/>
          </w:tcPr>
          <w:p w14:paraId="6AAF2FA3" w14:textId="77777777" w:rsidR="00AC3575" w:rsidRPr="000D4784" w:rsidRDefault="00AC3575" w:rsidP="004F4A66">
            <w:pPr>
              <w:spacing w:after="0"/>
              <w:ind w:right="74"/>
              <w:rPr>
                <w:rFonts w:cs="Calibri"/>
                <w:sz w:val="20"/>
              </w:rPr>
            </w:pPr>
            <w:r w:rsidRPr="000D4784">
              <w:rPr>
                <w:rFonts w:cs="Calibri"/>
                <w:sz w:val="20"/>
              </w:rPr>
              <w:t>Travmalı hastanın stabilizasyonu</w:t>
            </w:r>
          </w:p>
        </w:tc>
        <w:tc>
          <w:tcPr>
            <w:tcW w:w="4394" w:type="dxa"/>
          </w:tcPr>
          <w:p w14:paraId="5DC3733A" w14:textId="77777777" w:rsidR="00AC3575" w:rsidRPr="000D4784" w:rsidRDefault="00AC3575" w:rsidP="004F4A66">
            <w:pPr>
              <w:spacing w:after="0"/>
              <w:ind w:right="74"/>
              <w:rPr>
                <w:rFonts w:cs="Calibri"/>
                <w:sz w:val="20"/>
              </w:rPr>
            </w:pPr>
          </w:p>
        </w:tc>
      </w:tr>
      <w:tr w:rsidR="00AC3575" w:rsidRPr="000D4784" w14:paraId="11E7221D" w14:textId="77777777" w:rsidTr="004F4A66">
        <w:tc>
          <w:tcPr>
            <w:tcW w:w="4928" w:type="dxa"/>
          </w:tcPr>
          <w:p w14:paraId="608F9321" w14:textId="77777777" w:rsidR="00AC3575" w:rsidRPr="000D4784" w:rsidRDefault="00AC3575" w:rsidP="004F4A66">
            <w:pPr>
              <w:spacing w:after="0"/>
              <w:ind w:right="74"/>
              <w:rPr>
                <w:rFonts w:cs="Calibri"/>
                <w:sz w:val="20"/>
              </w:rPr>
            </w:pPr>
            <w:r w:rsidRPr="000D4784">
              <w:rPr>
                <w:rFonts w:cs="Calibri"/>
                <w:sz w:val="20"/>
              </w:rPr>
              <w:t>Yanıklı hasta bakımı</w:t>
            </w:r>
          </w:p>
        </w:tc>
        <w:tc>
          <w:tcPr>
            <w:tcW w:w="4394" w:type="dxa"/>
          </w:tcPr>
          <w:p w14:paraId="7F0C3200" w14:textId="77777777" w:rsidR="00AC3575" w:rsidRPr="000D4784" w:rsidRDefault="00AC3575" w:rsidP="004F4A66">
            <w:pPr>
              <w:spacing w:after="0"/>
              <w:ind w:right="74"/>
              <w:rPr>
                <w:rFonts w:cs="Calibri"/>
                <w:sz w:val="20"/>
              </w:rPr>
            </w:pPr>
          </w:p>
        </w:tc>
      </w:tr>
      <w:tr w:rsidR="00AC3575" w:rsidRPr="000D4784" w14:paraId="0B9A42C3" w14:textId="77777777" w:rsidTr="004F4A66">
        <w:tc>
          <w:tcPr>
            <w:tcW w:w="4928" w:type="dxa"/>
          </w:tcPr>
          <w:p w14:paraId="6B146C9A" w14:textId="77777777" w:rsidR="00AC3575" w:rsidRPr="000D4784" w:rsidRDefault="00AC3575" w:rsidP="004F4A66">
            <w:pPr>
              <w:spacing w:after="0"/>
              <w:ind w:right="74"/>
              <w:rPr>
                <w:rFonts w:cs="Calibri"/>
                <w:sz w:val="20"/>
              </w:rPr>
            </w:pPr>
            <w:r w:rsidRPr="000D4784">
              <w:rPr>
                <w:rFonts w:cs="Calibri"/>
                <w:sz w:val="20"/>
              </w:rPr>
              <w:t>Şoktaki hastaya müdahale</w:t>
            </w:r>
          </w:p>
        </w:tc>
        <w:tc>
          <w:tcPr>
            <w:tcW w:w="4394" w:type="dxa"/>
          </w:tcPr>
          <w:p w14:paraId="09974762" w14:textId="77777777" w:rsidR="00AC3575" w:rsidRPr="000D4784" w:rsidRDefault="00AC3575" w:rsidP="004F4A66">
            <w:pPr>
              <w:spacing w:after="0"/>
              <w:ind w:right="74"/>
              <w:rPr>
                <w:rFonts w:cs="Calibri"/>
                <w:sz w:val="20"/>
              </w:rPr>
            </w:pPr>
          </w:p>
        </w:tc>
      </w:tr>
      <w:tr w:rsidR="00AC3575" w:rsidRPr="000D4784" w14:paraId="7CF239F3" w14:textId="77777777" w:rsidTr="004F4A66">
        <w:tc>
          <w:tcPr>
            <w:tcW w:w="4928" w:type="dxa"/>
          </w:tcPr>
          <w:p w14:paraId="37FFE33F" w14:textId="77777777" w:rsidR="00AC3575" w:rsidRPr="000D4784" w:rsidRDefault="00AC3575" w:rsidP="004F4A66">
            <w:pPr>
              <w:spacing w:after="0"/>
              <w:ind w:right="74"/>
              <w:rPr>
                <w:rFonts w:cs="Calibri"/>
                <w:sz w:val="20"/>
                <w:highlight w:val="yellow"/>
              </w:rPr>
            </w:pPr>
            <w:r w:rsidRPr="000D4784">
              <w:rPr>
                <w:rFonts w:cs="Calibri"/>
                <w:sz w:val="20"/>
              </w:rPr>
              <w:t>Gastrointestinal kanamalı hastanın ilk müdahalesi</w:t>
            </w:r>
          </w:p>
        </w:tc>
        <w:tc>
          <w:tcPr>
            <w:tcW w:w="4394" w:type="dxa"/>
          </w:tcPr>
          <w:p w14:paraId="6EBDA866" w14:textId="77777777" w:rsidR="00AC3575" w:rsidRPr="000D4784" w:rsidRDefault="00AC3575" w:rsidP="004F4A66">
            <w:pPr>
              <w:spacing w:after="0"/>
              <w:ind w:right="74"/>
              <w:rPr>
                <w:rFonts w:cs="Calibri"/>
                <w:sz w:val="20"/>
              </w:rPr>
            </w:pPr>
          </w:p>
        </w:tc>
      </w:tr>
      <w:tr w:rsidR="00AC3575" w:rsidRPr="000D4784" w14:paraId="2617D2C7" w14:textId="77777777" w:rsidTr="004F4A66">
        <w:tc>
          <w:tcPr>
            <w:tcW w:w="4928" w:type="dxa"/>
          </w:tcPr>
          <w:p w14:paraId="73A62ADE" w14:textId="77777777" w:rsidR="00AC3575" w:rsidRPr="000D4784" w:rsidRDefault="00AC3575" w:rsidP="004F4A66">
            <w:pPr>
              <w:spacing w:after="0"/>
              <w:ind w:right="74"/>
              <w:rPr>
                <w:rFonts w:cs="Calibri"/>
                <w:sz w:val="20"/>
              </w:rPr>
            </w:pPr>
            <w:r w:rsidRPr="000D4784">
              <w:rPr>
                <w:rFonts w:cs="Calibri"/>
                <w:sz w:val="20"/>
              </w:rPr>
              <w:t>Total parenteral beslenme uygulaması</w:t>
            </w:r>
          </w:p>
        </w:tc>
        <w:tc>
          <w:tcPr>
            <w:tcW w:w="4394" w:type="dxa"/>
          </w:tcPr>
          <w:p w14:paraId="48C76FC6" w14:textId="77777777" w:rsidR="00AC3575" w:rsidRPr="000D4784" w:rsidRDefault="00AC3575" w:rsidP="004F4A66">
            <w:pPr>
              <w:spacing w:after="0"/>
              <w:ind w:right="74"/>
              <w:rPr>
                <w:rFonts w:cs="Calibri"/>
                <w:sz w:val="20"/>
              </w:rPr>
            </w:pPr>
          </w:p>
        </w:tc>
      </w:tr>
      <w:tr w:rsidR="00AC3575" w:rsidRPr="000D4784" w14:paraId="14844F4E" w14:textId="77777777" w:rsidTr="004F4A66">
        <w:tc>
          <w:tcPr>
            <w:tcW w:w="4928" w:type="dxa"/>
          </w:tcPr>
          <w:p w14:paraId="7AFDD995" w14:textId="77777777" w:rsidR="00AC3575" w:rsidRPr="00F51519" w:rsidRDefault="00AC3575" w:rsidP="004F4A66">
            <w:pPr>
              <w:spacing w:after="0"/>
              <w:ind w:right="74"/>
              <w:rPr>
                <w:rFonts w:cs="Calibri"/>
                <w:sz w:val="20"/>
                <w:szCs w:val="20"/>
              </w:rPr>
            </w:pPr>
            <w:r w:rsidRPr="00F51519">
              <w:rPr>
                <w:rFonts w:cs="Calibri"/>
                <w:sz w:val="20"/>
                <w:szCs w:val="20"/>
              </w:rPr>
              <w:t>Sıvı elektrolit tedavisi</w:t>
            </w:r>
          </w:p>
        </w:tc>
        <w:tc>
          <w:tcPr>
            <w:tcW w:w="4394" w:type="dxa"/>
          </w:tcPr>
          <w:p w14:paraId="7791194B" w14:textId="77777777" w:rsidR="00AC3575" w:rsidRPr="00F51519" w:rsidRDefault="00AC3575" w:rsidP="004F4A66">
            <w:pPr>
              <w:spacing w:after="0"/>
              <w:ind w:right="74"/>
              <w:rPr>
                <w:rFonts w:cs="Calibri"/>
                <w:sz w:val="20"/>
                <w:szCs w:val="20"/>
              </w:rPr>
            </w:pPr>
          </w:p>
        </w:tc>
      </w:tr>
      <w:tr w:rsidR="00AC3575" w:rsidRPr="000D4784" w14:paraId="59B6F138" w14:textId="77777777" w:rsidTr="004F4A66">
        <w:tc>
          <w:tcPr>
            <w:tcW w:w="4928" w:type="dxa"/>
          </w:tcPr>
          <w:p w14:paraId="32E31CF5" w14:textId="77777777" w:rsidR="00AC3575" w:rsidRPr="00F51519" w:rsidRDefault="00AC3575" w:rsidP="004F4A66">
            <w:pPr>
              <w:spacing w:after="0"/>
              <w:ind w:right="74"/>
              <w:rPr>
                <w:rFonts w:cs="Calibri"/>
                <w:sz w:val="20"/>
                <w:szCs w:val="20"/>
                <w:highlight w:val="yellow"/>
              </w:rPr>
            </w:pPr>
            <w:r w:rsidRPr="00F51519">
              <w:rPr>
                <w:rFonts w:cs="Calibri"/>
                <w:sz w:val="20"/>
                <w:szCs w:val="20"/>
              </w:rPr>
              <w:t>Alerji, anafilaksi tanı ve tedavisi</w:t>
            </w:r>
          </w:p>
        </w:tc>
        <w:tc>
          <w:tcPr>
            <w:tcW w:w="4394" w:type="dxa"/>
          </w:tcPr>
          <w:p w14:paraId="4DDAB0A1" w14:textId="77777777" w:rsidR="00AC3575" w:rsidRPr="00F51519" w:rsidRDefault="00AC3575" w:rsidP="004F4A66">
            <w:pPr>
              <w:spacing w:after="0"/>
              <w:ind w:right="74"/>
              <w:rPr>
                <w:rFonts w:cs="Calibri"/>
                <w:sz w:val="20"/>
                <w:szCs w:val="20"/>
              </w:rPr>
            </w:pPr>
          </w:p>
        </w:tc>
      </w:tr>
      <w:tr w:rsidR="00AC3575" w:rsidRPr="000D4784" w14:paraId="407A41E5" w14:textId="77777777" w:rsidTr="004F4A66">
        <w:tc>
          <w:tcPr>
            <w:tcW w:w="4928" w:type="dxa"/>
            <w:tcBorders>
              <w:top w:val="single" w:sz="2" w:space="0" w:color="auto"/>
              <w:left w:val="single" w:sz="2" w:space="0" w:color="auto"/>
              <w:bottom w:val="single" w:sz="2" w:space="0" w:color="auto"/>
              <w:right w:val="single" w:sz="2" w:space="0" w:color="auto"/>
            </w:tcBorders>
          </w:tcPr>
          <w:p w14:paraId="5A50DE4A" w14:textId="77777777" w:rsidR="00AC3575" w:rsidRPr="00F51519" w:rsidRDefault="00AC3575" w:rsidP="004F4A66">
            <w:pPr>
              <w:spacing w:after="0" w:line="240" w:lineRule="auto"/>
              <w:contextualSpacing/>
              <w:rPr>
                <w:rFonts w:cs="Arial"/>
                <w:sz w:val="20"/>
                <w:szCs w:val="20"/>
              </w:rPr>
            </w:pPr>
            <w:r w:rsidRPr="00F51519">
              <w:rPr>
                <w:sz w:val="20"/>
                <w:szCs w:val="20"/>
              </w:rPr>
              <w:t xml:space="preserve">Kritik hastanın değerlendirilmesi ve transportu </w:t>
            </w:r>
          </w:p>
        </w:tc>
        <w:tc>
          <w:tcPr>
            <w:tcW w:w="4394" w:type="dxa"/>
          </w:tcPr>
          <w:p w14:paraId="6B6C9AC4" w14:textId="77777777" w:rsidR="00AC3575" w:rsidRPr="00F51519" w:rsidRDefault="00AC3575" w:rsidP="004F4A66">
            <w:pPr>
              <w:spacing w:after="0"/>
              <w:ind w:right="74"/>
              <w:rPr>
                <w:rFonts w:cs="Calibri"/>
                <w:sz w:val="20"/>
                <w:szCs w:val="20"/>
              </w:rPr>
            </w:pPr>
          </w:p>
        </w:tc>
      </w:tr>
      <w:tr w:rsidR="00AC3575" w:rsidRPr="000D4784" w14:paraId="762D38A8" w14:textId="77777777" w:rsidTr="004F4A66">
        <w:tc>
          <w:tcPr>
            <w:tcW w:w="4928" w:type="dxa"/>
            <w:tcBorders>
              <w:top w:val="single" w:sz="2" w:space="0" w:color="auto"/>
              <w:left w:val="single" w:sz="2" w:space="0" w:color="auto"/>
              <w:bottom w:val="single" w:sz="2" w:space="0" w:color="auto"/>
              <w:right w:val="single" w:sz="2" w:space="0" w:color="auto"/>
            </w:tcBorders>
          </w:tcPr>
          <w:p w14:paraId="2D3ECF3A" w14:textId="77777777" w:rsidR="00AC3575" w:rsidRPr="00F51519" w:rsidRDefault="00AC3575" w:rsidP="004F4A66">
            <w:pPr>
              <w:spacing w:after="0" w:line="240" w:lineRule="auto"/>
              <w:contextualSpacing/>
              <w:rPr>
                <w:rFonts w:cs="Arial"/>
                <w:sz w:val="20"/>
                <w:szCs w:val="20"/>
              </w:rPr>
            </w:pPr>
            <w:r w:rsidRPr="00F51519">
              <w:rPr>
                <w:sz w:val="20"/>
                <w:szCs w:val="20"/>
              </w:rPr>
              <w:t>GKS dahil bilinç kaybı değerlendirmesi</w:t>
            </w:r>
          </w:p>
        </w:tc>
        <w:tc>
          <w:tcPr>
            <w:tcW w:w="4394" w:type="dxa"/>
          </w:tcPr>
          <w:p w14:paraId="5DA0A029" w14:textId="77777777" w:rsidR="00AC3575" w:rsidRPr="00F51519" w:rsidRDefault="00AC3575" w:rsidP="004F4A66">
            <w:pPr>
              <w:spacing w:after="0"/>
              <w:ind w:right="74"/>
              <w:rPr>
                <w:rFonts w:cs="Calibri"/>
                <w:sz w:val="20"/>
                <w:szCs w:val="20"/>
              </w:rPr>
            </w:pPr>
          </w:p>
        </w:tc>
      </w:tr>
      <w:tr w:rsidR="00AC3575" w:rsidRPr="000D4784" w14:paraId="7F2A1B6D" w14:textId="77777777" w:rsidTr="004F4A66">
        <w:tc>
          <w:tcPr>
            <w:tcW w:w="4928" w:type="dxa"/>
            <w:tcBorders>
              <w:top w:val="single" w:sz="2" w:space="0" w:color="auto"/>
              <w:left w:val="single" w:sz="2" w:space="0" w:color="auto"/>
              <w:bottom w:val="single" w:sz="2" w:space="0" w:color="auto"/>
              <w:right w:val="single" w:sz="2" w:space="0" w:color="auto"/>
            </w:tcBorders>
          </w:tcPr>
          <w:p w14:paraId="3FE37739" w14:textId="77777777" w:rsidR="00AC3575" w:rsidRPr="00F51519" w:rsidRDefault="00AC3575" w:rsidP="004F4A66">
            <w:pPr>
              <w:spacing w:after="0" w:line="240" w:lineRule="auto"/>
              <w:contextualSpacing/>
              <w:rPr>
                <w:rFonts w:cs="Arial"/>
                <w:sz w:val="20"/>
                <w:szCs w:val="20"/>
              </w:rPr>
            </w:pPr>
            <w:r w:rsidRPr="00F51519">
              <w:rPr>
                <w:sz w:val="20"/>
                <w:szCs w:val="20"/>
              </w:rPr>
              <w:t xml:space="preserve">Gözden yabancı cisim çıkarılması, gözün kapatılması </w:t>
            </w:r>
          </w:p>
        </w:tc>
        <w:tc>
          <w:tcPr>
            <w:tcW w:w="4394" w:type="dxa"/>
          </w:tcPr>
          <w:p w14:paraId="146198A8" w14:textId="77777777" w:rsidR="00AC3575" w:rsidRPr="00F51519" w:rsidRDefault="00AC3575" w:rsidP="004F4A66">
            <w:pPr>
              <w:spacing w:after="0"/>
              <w:ind w:right="74"/>
              <w:rPr>
                <w:rFonts w:cs="Calibri"/>
                <w:sz w:val="20"/>
                <w:szCs w:val="20"/>
              </w:rPr>
            </w:pPr>
          </w:p>
        </w:tc>
      </w:tr>
      <w:tr w:rsidR="00AC3575" w:rsidRPr="000D4784" w14:paraId="00EE5DEC" w14:textId="77777777" w:rsidTr="004F4A66">
        <w:tc>
          <w:tcPr>
            <w:tcW w:w="4928" w:type="dxa"/>
            <w:tcBorders>
              <w:top w:val="single" w:sz="2" w:space="0" w:color="auto"/>
              <w:left w:val="single" w:sz="2" w:space="0" w:color="auto"/>
              <w:bottom w:val="single" w:sz="2" w:space="0" w:color="auto"/>
              <w:right w:val="single" w:sz="2" w:space="0" w:color="auto"/>
            </w:tcBorders>
          </w:tcPr>
          <w:p w14:paraId="0D6B1FDC" w14:textId="77777777" w:rsidR="00AC3575" w:rsidRPr="00F51519" w:rsidRDefault="00AC3575" w:rsidP="004F4A66">
            <w:pPr>
              <w:spacing w:after="0" w:line="240" w:lineRule="auto"/>
              <w:contextualSpacing/>
              <w:rPr>
                <w:rFonts w:cs="Arial"/>
                <w:sz w:val="20"/>
                <w:szCs w:val="20"/>
              </w:rPr>
            </w:pPr>
            <w:r w:rsidRPr="00F51519">
              <w:rPr>
                <w:sz w:val="20"/>
                <w:szCs w:val="20"/>
              </w:rPr>
              <w:t>Hiper-hipotermi önleme ve tedavisi</w:t>
            </w:r>
          </w:p>
        </w:tc>
        <w:tc>
          <w:tcPr>
            <w:tcW w:w="4394" w:type="dxa"/>
          </w:tcPr>
          <w:p w14:paraId="61B1E6C1" w14:textId="77777777" w:rsidR="00AC3575" w:rsidRPr="00F51519" w:rsidRDefault="00AC3575" w:rsidP="004F4A66">
            <w:pPr>
              <w:spacing w:after="0"/>
              <w:ind w:right="74"/>
              <w:rPr>
                <w:rFonts w:cs="Calibri"/>
                <w:sz w:val="20"/>
                <w:szCs w:val="20"/>
              </w:rPr>
            </w:pPr>
          </w:p>
        </w:tc>
      </w:tr>
    </w:tbl>
    <w:p w14:paraId="5395D81C" w14:textId="77777777" w:rsidR="00AC3575" w:rsidRPr="000D4784" w:rsidRDefault="00AC3575" w:rsidP="00AC3575">
      <w:pPr>
        <w:spacing w:after="0"/>
        <w:ind w:right="71"/>
        <w:rPr>
          <w:rFonts w:cs="Calibri"/>
        </w:rPr>
      </w:pPr>
    </w:p>
    <w:p w14:paraId="36909EEA" w14:textId="77777777" w:rsidR="00AC3575" w:rsidRPr="000D4784" w:rsidRDefault="00AC3575" w:rsidP="00AC3575">
      <w:pPr>
        <w:spacing w:after="0"/>
        <w:ind w:right="71"/>
        <w:rPr>
          <w:rFonts w:cs="Calibri"/>
        </w:rPr>
      </w:pPr>
      <w:r>
        <w:rPr>
          <w:rFonts w:cs="Calibri"/>
        </w:rPr>
        <w:br w:type="column"/>
      </w:r>
      <w:r w:rsidRPr="000D4784">
        <w:rPr>
          <w:rFonts w:cs="Calibri"/>
        </w:rPr>
        <w:lastRenderedPageBreak/>
        <w:t>YETERLİLİK PUANLAMASI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857"/>
        <w:gridCol w:w="1857"/>
        <w:gridCol w:w="1858"/>
        <w:gridCol w:w="1858"/>
      </w:tblGrid>
      <w:tr w:rsidR="00AC3575" w:rsidRPr="000D4784" w14:paraId="43F8D0AD" w14:textId="77777777" w:rsidTr="004F4A66">
        <w:tc>
          <w:tcPr>
            <w:tcW w:w="1857" w:type="dxa"/>
          </w:tcPr>
          <w:p w14:paraId="652D35CC" w14:textId="77777777" w:rsidR="00AC3575" w:rsidRPr="000D4784" w:rsidRDefault="00AC3575" w:rsidP="004F4A66">
            <w:pPr>
              <w:spacing w:after="0"/>
              <w:ind w:right="74"/>
              <w:jc w:val="center"/>
              <w:rPr>
                <w:rFonts w:cs="Calibri"/>
                <w:b/>
                <w:bCs/>
              </w:rPr>
            </w:pPr>
            <w:r w:rsidRPr="000D4784">
              <w:rPr>
                <w:rFonts w:cs="Calibri"/>
                <w:b/>
                <w:bCs/>
              </w:rPr>
              <w:t>ZAYIF</w:t>
            </w:r>
          </w:p>
        </w:tc>
        <w:tc>
          <w:tcPr>
            <w:tcW w:w="1857" w:type="dxa"/>
          </w:tcPr>
          <w:p w14:paraId="1275B532" w14:textId="77777777" w:rsidR="00AC3575" w:rsidRPr="000D4784" w:rsidRDefault="00AC3575" w:rsidP="004F4A66">
            <w:pPr>
              <w:spacing w:after="0"/>
              <w:ind w:right="74"/>
              <w:jc w:val="center"/>
              <w:rPr>
                <w:rFonts w:cs="Calibri"/>
                <w:b/>
                <w:bCs/>
              </w:rPr>
            </w:pPr>
            <w:r w:rsidRPr="000D4784">
              <w:rPr>
                <w:rFonts w:cs="Calibri"/>
                <w:b/>
                <w:bCs/>
              </w:rPr>
              <w:t>SINIRDA</w:t>
            </w:r>
          </w:p>
        </w:tc>
        <w:tc>
          <w:tcPr>
            <w:tcW w:w="1857" w:type="dxa"/>
          </w:tcPr>
          <w:p w14:paraId="48B4E9B9" w14:textId="77777777" w:rsidR="00AC3575" w:rsidRPr="000D4784" w:rsidRDefault="00AC3575" w:rsidP="004F4A66">
            <w:pPr>
              <w:spacing w:after="0"/>
              <w:ind w:right="74"/>
              <w:jc w:val="center"/>
              <w:rPr>
                <w:rFonts w:cs="Calibri"/>
                <w:b/>
                <w:bCs/>
              </w:rPr>
            </w:pPr>
            <w:r w:rsidRPr="000D4784">
              <w:rPr>
                <w:rFonts w:cs="Calibri"/>
                <w:b/>
                <w:bCs/>
              </w:rPr>
              <w:t>ORTA</w:t>
            </w:r>
          </w:p>
        </w:tc>
        <w:tc>
          <w:tcPr>
            <w:tcW w:w="1858" w:type="dxa"/>
          </w:tcPr>
          <w:p w14:paraId="5F773EA3" w14:textId="77777777" w:rsidR="00AC3575" w:rsidRPr="000D4784" w:rsidRDefault="00AC3575" w:rsidP="004F4A66">
            <w:pPr>
              <w:spacing w:after="0"/>
              <w:ind w:right="74"/>
              <w:jc w:val="center"/>
              <w:rPr>
                <w:rFonts w:cs="Calibri"/>
                <w:b/>
                <w:bCs/>
              </w:rPr>
            </w:pPr>
            <w:r w:rsidRPr="000D4784">
              <w:rPr>
                <w:rFonts w:cs="Calibri"/>
                <w:b/>
                <w:bCs/>
              </w:rPr>
              <w:t>İYİ</w:t>
            </w:r>
          </w:p>
        </w:tc>
        <w:tc>
          <w:tcPr>
            <w:tcW w:w="1858" w:type="dxa"/>
          </w:tcPr>
          <w:p w14:paraId="7CAAEAA6" w14:textId="77777777" w:rsidR="00AC3575" w:rsidRPr="000D4784" w:rsidRDefault="00AC3575" w:rsidP="004F4A66">
            <w:pPr>
              <w:spacing w:after="0"/>
              <w:ind w:right="74"/>
              <w:rPr>
                <w:rFonts w:cs="Calibri"/>
                <w:b/>
                <w:bCs/>
              </w:rPr>
            </w:pPr>
            <w:r w:rsidRPr="000D4784">
              <w:rPr>
                <w:rFonts w:cs="Calibri"/>
                <w:b/>
                <w:bCs/>
              </w:rPr>
              <w:t>MÜKEMMEL</w:t>
            </w:r>
          </w:p>
        </w:tc>
      </w:tr>
      <w:tr w:rsidR="00AC3575" w:rsidRPr="000D4784" w14:paraId="1616CEFB" w14:textId="77777777" w:rsidTr="004F4A66">
        <w:tc>
          <w:tcPr>
            <w:tcW w:w="1857" w:type="dxa"/>
          </w:tcPr>
          <w:p w14:paraId="3B6A45C1" w14:textId="77777777" w:rsidR="00AC3575" w:rsidRPr="000D4784" w:rsidRDefault="00AC3575" w:rsidP="004F4A66">
            <w:pPr>
              <w:spacing w:after="0"/>
              <w:ind w:right="74"/>
              <w:rPr>
                <w:rFonts w:cs="Calibri"/>
              </w:rPr>
            </w:pPr>
            <w:r w:rsidRPr="000D4784">
              <w:rPr>
                <w:rFonts w:cs="Calibri"/>
              </w:rPr>
              <w:t>1                 2</w:t>
            </w:r>
          </w:p>
        </w:tc>
        <w:tc>
          <w:tcPr>
            <w:tcW w:w="1857" w:type="dxa"/>
          </w:tcPr>
          <w:p w14:paraId="7702CCD5" w14:textId="77777777" w:rsidR="00AC3575" w:rsidRPr="000D4784" w:rsidRDefault="00AC3575" w:rsidP="004F4A66">
            <w:pPr>
              <w:spacing w:after="0"/>
              <w:ind w:right="74"/>
              <w:rPr>
                <w:rFonts w:cs="Calibri"/>
              </w:rPr>
            </w:pPr>
            <w:r w:rsidRPr="000D4784">
              <w:rPr>
                <w:rFonts w:cs="Calibri"/>
              </w:rPr>
              <w:t>3                  4</w:t>
            </w:r>
          </w:p>
        </w:tc>
        <w:tc>
          <w:tcPr>
            <w:tcW w:w="1857" w:type="dxa"/>
          </w:tcPr>
          <w:p w14:paraId="417911C6" w14:textId="77777777" w:rsidR="00AC3575" w:rsidRPr="000D4784" w:rsidRDefault="00AC3575" w:rsidP="004F4A66">
            <w:pPr>
              <w:spacing w:after="0"/>
              <w:ind w:right="74"/>
              <w:rPr>
                <w:rFonts w:cs="Calibri"/>
              </w:rPr>
            </w:pPr>
            <w:r w:rsidRPr="000D4784">
              <w:rPr>
                <w:rFonts w:cs="Calibri"/>
              </w:rPr>
              <w:t>5                  6</w:t>
            </w:r>
          </w:p>
        </w:tc>
        <w:tc>
          <w:tcPr>
            <w:tcW w:w="1858" w:type="dxa"/>
          </w:tcPr>
          <w:p w14:paraId="5CAB9F49" w14:textId="77777777" w:rsidR="00AC3575" w:rsidRPr="000D4784" w:rsidRDefault="00AC3575" w:rsidP="004F4A66">
            <w:pPr>
              <w:spacing w:after="0"/>
              <w:ind w:right="74"/>
              <w:rPr>
                <w:rFonts w:cs="Calibri"/>
              </w:rPr>
            </w:pPr>
            <w:r w:rsidRPr="000D4784">
              <w:rPr>
                <w:rFonts w:cs="Calibri"/>
              </w:rPr>
              <w:t>7                8</w:t>
            </w:r>
          </w:p>
        </w:tc>
        <w:tc>
          <w:tcPr>
            <w:tcW w:w="1858" w:type="dxa"/>
          </w:tcPr>
          <w:p w14:paraId="3F0AA2DD" w14:textId="77777777" w:rsidR="00AC3575" w:rsidRPr="000D4784" w:rsidRDefault="00AC3575" w:rsidP="004F4A66">
            <w:pPr>
              <w:spacing w:after="0"/>
              <w:ind w:right="74"/>
              <w:rPr>
                <w:rFonts w:cs="Calibri"/>
              </w:rPr>
            </w:pPr>
            <w:r w:rsidRPr="000D4784">
              <w:rPr>
                <w:rFonts w:cs="Calibri"/>
              </w:rPr>
              <w:t>9                10</w:t>
            </w:r>
          </w:p>
        </w:tc>
      </w:tr>
    </w:tbl>
    <w:p w14:paraId="040F2CBC" w14:textId="77777777" w:rsidR="00AC3575" w:rsidRPr="000D4784" w:rsidRDefault="00AC3575" w:rsidP="00AC3575">
      <w:pPr>
        <w:spacing w:after="0"/>
        <w:ind w:right="71"/>
        <w:rPr>
          <w:rFonts w:cs="Calibri"/>
        </w:rPr>
      </w:pPr>
    </w:p>
    <w:p w14:paraId="5533C897" w14:textId="77777777" w:rsidR="00AC3575" w:rsidRPr="000D4784" w:rsidRDefault="00AC3575" w:rsidP="00AC3575">
      <w:pPr>
        <w:spacing w:after="0"/>
        <w:ind w:right="71"/>
        <w:rPr>
          <w:rFonts w:cs="Calibri"/>
        </w:rPr>
      </w:pPr>
      <w:r w:rsidRPr="000D4784">
        <w:rPr>
          <w:rFonts w:cs="Calibri"/>
        </w:rPr>
        <w:t>DEVAM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14:paraId="23C50290" w14:textId="77777777" w:rsidTr="004F4A66">
        <w:tc>
          <w:tcPr>
            <w:tcW w:w="4643" w:type="dxa"/>
          </w:tcPr>
          <w:p w14:paraId="3EA32DB6" w14:textId="77777777" w:rsidR="00AC3575" w:rsidRPr="000D4784" w:rsidRDefault="00AC3575" w:rsidP="004F4A66">
            <w:pPr>
              <w:spacing w:after="0"/>
              <w:ind w:right="74"/>
              <w:rPr>
                <w:rFonts w:cs="Calibri"/>
              </w:rPr>
            </w:pPr>
            <w:r w:rsidRPr="000D4784">
              <w:rPr>
                <w:rFonts w:cs="Calibri"/>
              </w:rPr>
              <w:t>Mesai saatlerine uyumu</w:t>
            </w:r>
          </w:p>
        </w:tc>
        <w:tc>
          <w:tcPr>
            <w:tcW w:w="4644" w:type="dxa"/>
          </w:tcPr>
          <w:p w14:paraId="151D6554" w14:textId="77777777" w:rsidR="00AC3575" w:rsidRPr="000D4784" w:rsidRDefault="00AC3575" w:rsidP="004F4A66">
            <w:pPr>
              <w:spacing w:after="0"/>
              <w:ind w:right="74"/>
              <w:rPr>
                <w:rFonts w:cs="Calibri"/>
              </w:rPr>
            </w:pPr>
          </w:p>
        </w:tc>
      </w:tr>
      <w:tr w:rsidR="00AC3575" w:rsidRPr="000D4784" w14:paraId="0192370B" w14:textId="77777777" w:rsidTr="004F4A66">
        <w:tc>
          <w:tcPr>
            <w:tcW w:w="4643" w:type="dxa"/>
          </w:tcPr>
          <w:p w14:paraId="580006E2" w14:textId="77777777" w:rsidR="00AC3575" w:rsidRPr="000D4784" w:rsidRDefault="00AC3575" w:rsidP="004F4A66">
            <w:pPr>
              <w:spacing w:after="0"/>
              <w:ind w:right="74"/>
              <w:rPr>
                <w:rFonts w:cs="Calibri"/>
              </w:rPr>
            </w:pPr>
            <w:r w:rsidRPr="000D4784">
              <w:rPr>
                <w:rFonts w:cs="Calibri"/>
              </w:rPr>
              <w:t>Makale saatlerine katılımı</w:t>
            </w:r>
          </w:p>
        </w:tc>
        <w:tc>
          <w:tcPr>
            <w:tcW w:w="4644" w:type="dxa"/>
          </w:tcPr>
          <w:p w14:paraId="1414EB43" w14:textId="77777777" w:rsidR="00AC3575" w:rsidRPr="000D4784" w:rsidRDefault="00AC3575" w:rsidP="004F4A66">
            <w:pPr>
              <w:spacing w:after="0"/>
              <w:ind w:right="74"/>
              <w:rPr>
                <w:rFonts w:cs="Calibri"/>
              </w:rPr>
            </w:pPr>
          </w:p>
        </w:tc>
      </w:tr>
      <w:tr w:rsidR="00AC3575" w:rsidRPr="000D4784" w14:paraId="1323C61E" w14:textId="77777777" w:rsidTr="004F4A66">
        <w:tc>
          <w:tcPr>
            <w:tcW w:w="4643" w:type="dxa"/>
          </w:tcPr>
          <w:p w14:paraId="61566255" w14:textId="77777777" w:rsidR="00AC3575" w:rsidRPr="000D4784" w:rsidRDefault="00AC3575" w:rsidP="004F4A66">
            <w:pPr>
              <w:spacing w:after="0"/>
              <w:ind w:right="74"/>
              <w:rPr>
                <w:rFonts w:cs="Calibri"/>
              </w:rPr>
            </w:pPr>
            <w:r w:rsidRPr="000D4784">
              <w:rPr>
                <w:rFonts w:cs="Calibri"/>
              </w:rPr>
              <w:t>Seminer saatlerine katılımı</w:t>
            </w:r>
          </w:p>
        </w:tc>
        <w:tc>
          <w:tcPr>
            <w:tcW w:w="4644" w:type="dxa"/>
          </w:tcPr>
          <w:p w14:paraId="4A073FB4" w14:textId="77777777" w:rsidR="00AC3575" w:rsidRPr="000D4784" w:rsidRDefault="00AC3575" w:rsidP="004F4A66">
            <w:pPr>
              <w:spacing w:after="0"/>
              <w:ind w:right="74"/>
              <w:rPr>
                <w:rFonts w:cs="Calibri"/>
              </w:rPr>
            </w:pPr>
          </w:p>
        </w:tc>
      </w:tr>
      <w:tr w:rsidR="00AC3575" w:rsidRPr="000D4784" w14:paraId="4E114DBD" w14:textId="77777777" w:rsidTr="004F4A66">
        <w:tc>
          <w:tcPr>
            <w:tcW w:w="4643" w:type="dxa"/>
          </w:tcPr>
          <w:p w14:paraId="5E742BB0" w14:textId="77777777" w:rsidR="00AC3575" w:rsidRPr="000D4784" w:rsidRDefault="00AC3575" w:rsidP="004F4A66">
            <w:pPr>
              <w:spacing w:after="0"/>
              <w:ind w:right="74"/>
              <w:rPr>
                <w:rFonts w:cs="Calibri"/>
              </w:rPr>
            </w:pPr>
            <w:r w:rsidRPr="000D4784">
              <w:rPr>
                <w:rFonts w:cs="Calibri"/>
              </w:rPr>
              <w:t>Vaka toplantısına katılımı</w:t>
            </w:r>
          </w:p>
        </w:tc>
        <w:tc>
          <w:tcPr>
            <w:tcW w:w="4644" w:type="dxa"/>
          </w:tcPr>
          <w:p w14:paraId="29BCE105" w14:textId="77777777" w:rsidR="00AC3575" w:rsidRPr="000D4784" w:rsidRDefault="00AC3575" w:rsidP="004F4A66">
            <w:pPr>
              <w:spacing w:after="0"/>
              <w:ind w:right="74"/>
              <w:rPr>
                <w:rFonts w:cs="Calibri"/>
              </w:rPr>
            </w:pPr>
          </w:p>
        </w:tc>
      </w:tr>
      <w:tr w:rsidR="00AC3575" w:rsidRPr="000D4784" w14:paraId="2C35E4C1" w14:textId="77777777" w:rsidTr="004F4A66">
        <w:tc>
          <w:tcPr>
            <w:tcW w:w="4643" w:type="dxa"/>
          </w:tcPr>
          <w:p w14:paraId="08E02C19" w14:textId="77777777" w:rsidR="00AC3575" w:rsidRPr="000D4784" w:rsidRDefault="00AC3575" w:rsidP="004F4A66">
            <w:pPr>
              <w:spacing w:after="0"/>
              <w:ind w:right="74"/>
              <w:rPr>
                <w:rFonts w:cs="Calibri"/>
              </w:rPr>
            </w:pPr>
            <w:r w:rsidRPr="000D4784">
              <w:rPr>
                <w:rFonts w:cs="Calibri"/>
              </w:rPr>
              <w:t>Konsey (CPC) toplantılarına katılımı</w:t>
            </w:r>
          </w:p>
        </w:tc>
        <w:tc>
          <w:tcPr>
            <w:tcW w:w="4644" w:type="dxa"/>
          </w:tcPr>
          <w:p w14:paraId="1B0865CB" w14:textId="77777777" w:rsidR="00AC3575" w:rsidRPr="000D4784" w:rsidRDefault="00AC3575" w:rsidP="004F4A66">
            <w:pPr>
              <w:spacing w:after="0"/>
              <w:ind w:right="74"/>
              <w:rPr>
                <w:rFonts w:cs="Calibri"/>
              </w:rPr>
            </w:pPr>
          </w:p>
        </w:tc>
      </w:tr>
    </w:tbl>
    <w:p w14:paraId="2A9588F2" w14:textId="77777777" w:rsidR="00AC3575" w:rsidRPr="000D4784" w:rsidRDefault="00AC3575" w:rsidP="00AC3575">
      <w:pPr>
        <w:spacing w:after="0"/>
        <w:ind w:right="71"/>
        <w:rPr>
          <w:rFonts w:cs="Calibri"/>
        </w:rPr>
      </w:pPr>
    </w:p>
    <w:p w14:paraId="45B374AB" w14:textId="77777777" w:rsidR="00AC3575" w:rsidRPr="000D4784" w:rsidRDefault="00AC3575" w:rsidP="00AC3575">
      <w:pPr>
        <w:spacing w:after="0"/>
        <w:ind w:right="71"/>
        <w:rPr>
          <w:rFonts w:cs="Calibri"/>
        </w:rPr>
      </w:pPr>
      <w:r w:rsidRPr="000D4784">
        <w:rPr>
          <w:rFonts w:cs="Calibri"/>
        </w:rPr>
        <w:t>GENEL BİLGİSİ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14:paraId="4D493223" w14:textId="77777777" w:rsidTr="004F4A66">
        <w:tc>
          <w:tcPr>
            <w:tcW w:w="4643" w:type="dxa"/>
          </w:tcPr>
          <w:p w14:paraId="108FAC46" w14:textId="77777777" w:rsidR="00AC3575" w:rsidRPr="000D4784" w:rsidRDefault="00AC3575" w:rsidP="004F4A66">
            <w:pPr>
              <w:spacing w:after="0"/>
              <w:ind w:right="74"/>
              <w:rPr>
                <w:rFonts w:cs="Calibri"/>
              </w:rPr>
            </w:pPr>
            <w:r w:rsidRPr="000D4784">
              <w:rPr>
                <w:rFonts w:cs="Calibri"/>
              </w:rPr>
              <w:t>Genel bilgisini geliştirme çabası</w:t>
            </w:r>
          </w:p>
        </w:tc>
        <w:tc>
          <w:tcPr>
            <w:tcW w:w="4644" w:type="dxa"/>
          </w:tcPr>
          <w:p w14:paraId="72D0BF56" w14:textId="77777777" w:rsidR="00AC3575" w:rsidRPr="000D4784" w:rsidRDefault="00AC3575" w:rsidP="004F4A66">
            <w:pPr>
              <w:spacing w:after="0"/>
              <w:ind w:right="74"/>
              <w:rPr>
                <w:rFonts w:cs="Calibri"/>
              </w:rPr>
            </w:pPr>
          </w:p>
        </w:tc>
      </w:tr>
      <w:tr w:rsidR="00AC3575" w:rsidRPr="000D4784" w14:paraId="01D1C4E2" w14:textId="77777777" w:rsidTr="004F4A66">
        <w:tc>
          <w:tcPr>
            <w:tcW w:w="4643" w:type="dxa"/>
          </w:tcPr>
          <w:p w14:paraId="0C155823" w14:textId="77777777" w:rsidR="00AC3575" w:rsidRPr="000D4784" w:rsidRDefault="00AC3575" w:rsidP="004F4A66">
            <w:pPr>
              <w:spacing w:after="0"/>
              <w:ind w:right="74"/>
              <w:rPr>
                <w:rFonts w:cs="Calibri"/>
              </w:rPr>
            </w:pPr>
            <w:r w:rsidRPr="000D4784">
              <w:rPr>
                <w:rFonts w:cs="Calibri"/>
              </w:rPr>
              <w:t>Mesleki bilgisini geliştirme çabası</w:t>
            </w:r>
          </w:p>
        </w:tc>
        <w:tc>
          <w:tcPr>
            <w:tcW w:w="4644" w:type="dxa"/>
          </w:tcPr>
          <w:p w14:paraId="29E2EE03" w14:textId="77777777" w:rsidR="00AC3575" w:rsidRPr="000D4784" w:rsidRDefault="00AC3575" w:rsidP="004F4A66">
            <w:pPr>
              <w:spacing w:after="0"/>
              <w:ind w:right="74"/>
              <w:rPr>
                <w:rFonts w:cs="Calibri"/>
              </w:rPr>
            </w:pPr>
          </w:p>
        </w:tc>
      </w:tr>
      <w:tr w:rsidR="00AC3575" w:rsidRPr="000D4784" w14:paraId="677A3685" w14:textId="77777777" w:rsidTr="004F4A66">
        <w:tc>
          <w:tcPr>
            <w:tcW w:w="4643" w:type="dxa"/>
          </w:tcPr>
          <w:p w14:paraId="677AB2C5" w14:textId="77777777" w:rsidR="00AC3575" w:rsidRPr="000D4784" w:rsidRDefault="00AC3575" w:rsidP="004F4A66">
            <w:pPr>
              <w:spacing w:after="0"/>
              <w:ind w:right="74"/>
              <w:rPr>
                <w:rFonts w:cs="Calibri"/>
              </w:rPr>
            </w:pPr>
            <w:r w:rsidRPr="000D4784">
              <w:rPr>
                <w:rFonts w:cs="Calibri"/>
              </w:rPr>
              <w:t>Mesleğini uygulama yeteneği</w:t>
            </w:r>
          </w:p>
        </w:tc>
        <w:tc>
          <w:tcPr>
            <w:tcW w:w="4644" w:type="dxa"/>
          </w:tcPr>
          <w:p w14:paraId="692910E6" w14:textId="77777777" w:rsidR="00AC3575" w:rsidRPr="000D4784" w:rsidRDefault="00AC3575" w:rsidP="004F4A66">
            <w:pPr>
              <w:spacing w:after="0"/>
              <w:ind w:right="74"/>
              <w:rPr>
                <w:rFonts w:cs="Calibri"/>
              </w:rPr>
            </w:pPr>
          </w:p>
        </w:tc>
      </w:tr>
      <w:tr w:rsidR="00AC3575" w:rsidRPr="000D4784" w14:paraId="29F623C1" w14:textId="77777777" w:rsidTr="004F4A66">
        <w:tc>
          <w:tcPr>
            <w:tcW w:w="4643" w:type="dxa"/>
          </w:tcPr>
          <w:p w14:paraId="568A8CE4" w14:textId="77777777" w:rsidR="00AC3575" w:rsidRPr="000D4784" w:rsidRDefault="00AC3575" w:rsidP="004F4A66">
            <w:pPr>
              <w:spacing w:after="0"/>
              <w:ind w:right="74"/>
              <w:rPr>
                <w:rFonts w:cs="Calibri"/>
              </w:rPr>
            </w:pPr>
            <w:r w:rsidRPr="000D4784">
              <w:rPr>
                <w:rFonts w:cs="Calibri"/>
              </w:rPr>
              <w:t>Meslek becerilerini kazanabilme becerisi</w:t>
            </w:r>
          </w:p>
        </w:tc>
        <w:tc>
          <w:tcPr>
            <w:tcW w:w="4644" w:type="dxa"/>
          </w:tcPr>
          <w:p w14:paraId="1C4BFB58" w14:textId="77777777" w:rsidR="00AC3575" w:rsidRPr="000D4784" w:rsidRDefault="00AC3575" w:rsidP="004F4A66">
            <w:pPr>
              <w:spacing w:after="0"/>
              <w:ind w:right="74"/>
              <w:rPr>
                <w:rFonts w:cs="Calibri"/>
              </w:rPr>
            </w:pPr>
          </w:p>
        </w:tc>
      </w:tr>
    </w:tbl>
    <w:p w14:paraId="62C67336" w14:textId="77777777" w:rsidR="00AC3575" w:rsidRPr="000D4784" w:rsidRDefault="00AC3575" w:rsidP="00AC3575">
      <w:pPr>
        <w:spacing w:after="0"/>
        <w:ind w:right="71"/>
        <w:rPr>
          <w:rFonts w:cs="Calibri"/>
        </w:rPr>
      </w:pPr>
      <w:r w:rsidRPr="000D4784">
        <w:rPr>
          <w:rFonts w:cs="Calibri"/>
        </w:rPr>
        <w:t>GÖREVE BAĞLILIK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14:paraId="16079215" w14:textId="77777777" w:rsidTr="004F4A66">
        <w:tc>
          <w:tcPr>
            <w:tcW w:w="4643" w:type="dxa"/>
          </w:tcPr>
          <w:p w14:paraId="723EBF1F" w14:textId="77777777" w:rsidR="00AC3575" w:rsidRPr="000D4784" w:rsidRDefault="00AC3575" w:rsidP="004F4A66">
            <w:pPr>
              <w:spacing w:after="0"/>
              <w:ind w:right="71"/>
              <w:rPr>
                <w:rFonts w:cs="Calibri"/>
              </w:rPr>
            </w:pPr>
            <w:r w:rsidRPr="000D4784">
              <w:rPr>
                <w:rFonts w:cs="Calibri"/>
              </w:rPr>
              <w:t>Görevi benimsemesi</w:t>
            </w:r>
          </w:p>
        </w:tc>
        <w:tc>
          <w:tcPr>
            <w:tcW w:w="4644" w:type="dxa"/>
          </w:tcPr>
          <w:p w14:paraId="6C3706AA" w14:textId="77777777" w:rsidR="00AC3575" w:rsidRPr="000D4784" w:rsidRDefault="00AC3575" w:rsidP="004F4A66">
            <w:pPr>
              <w:spacing w:after="0"/>
              <w:ind w:right="71"/>
              <w:rPr>
                <w:rFonts w:cs="Calibri"/>
              </w:rPr>
            </w:pPr>
          </w:p>
        </w:tc>
      </w:tr>
      <w:tr w:rsidR="00AC3575" w:rsidRPr="000D4784" w14:paraId="6288A216" w14:textId="77777777" w:rsidTr="004F4A66">
        <w:tc>
          <w:tcPr>
            <w:tcW w:w="4643" w:type="dxa"/>
          </w:tcPr>
          <w:p w14:paraId="3B7BFFE1" w14:textId="77777777" w:rsidR="00AC3575" w:rsidRPr="000D4784" w:rsidRDefault="00AC3575" w:rsidP="004F4A66">
            <w:pPr>
              <w:spacing w:after="0"/>
              <w:ind w:right="71"/>
              <w:rPr>
                <w:rFonts w:cs="Calibri"/>
              </w:rPr>
            </w:pPr>
            <w:r w:rsidRPr="000D4784">
              <w:rPr>
                <w:rFonts w:cs="Calibri"/>
              </w:rPr>
              <w:t>Görevi izlemesi ve yürütmesi</w:t>
            </w:r>
          </w:p>
        </w:tc>
        <w:tc>
          <w:tcPr>
            <w:tcW w:w="4644" w:type="dxa"/>
          </w:tcPr>
          <w:p w14:paraId="1F1422D2" w14:textId="77777777" w:rsidR="00AC3575" w:rsidRPr="000D4784" w:rsidRDefault="00AC3575" w:rsidP="004F4A66">
            <w:pPr>
              <w:spacing w:after="0"/>
              <w:ind w:right="71"/>
              <w:rPr>
                <w:rFonts w:cs="Calibri"/>
              </w:rPr>
            </w:pPr>
          </w:p>
        </w:tc>
      </w:tr>
      <w:tr w:rsidR="00AC3575" w:rsidRPr="000D4784" w14:paraId="3A936513" w14:textId="77777777" w:rsidTr="004F4A66">
        <w:tc>
          <w:tcPr>
            <w:tcW w:w="4643" w:type="dxa"/>
          </w:tcPr>
          <w:p w14:paraId="2EBF10FE" w14:textId="77777777" w:rsidR="00AC3575" w:rsidRPr="000D4784" w:rsidRDefault="00AC3575" w:rsidP="004F4A66">
            <w:pPr>
              <w:spacing w:after="0"/>
              <w:ind w:right="71"/>
              <w:rPr>
                <w:rFonts w:cs="Calibri"/>
              </w:rPr>
            </w:pPr>
            <w:r w:rsidRPr="000D4784">
              <w:rPr>
                <w:rFonts w:cs="Calibri"/>
              </w:rPr>
              <w:t>Görev sorumluluğu</w:t>
            </w:r>
          </w:p>
        </w:tc>
        <w:tc>
          <w:tcPr>
            <w:tcW w:w="4644" w:type="dxa"/>
          </w:tcPr>
          <w:p w14:paraId="72FBA26F" w14:textId="77777777" w:rsidR="00AC3575" w:rsidRPr="000D4784" w:rsidRDefault="00AC3575" w:rsidP="004F4A66">
            <w:pPr>
              <w:spacing w:after="0"/>
              <w:ind w:right="71"/>
              <w:rPr>
                <w:rFonts w:cs="Calibri"/>
              </w:rPr>
            </w:pPr>
          </w:p>
        </w:tc>
      </w:tr>
      <w:tr w:rsidR="00AC3575" w:rsidRPr="000D4784" w14:paraId="7FDBE68C" w14:textId="77777777" w:rsidTr="004F4A66">
        <w:tc>
          <w:tcPr>
            <w:tcW w:w="4643" w:type="dxa"/>
          </w:tcPr>
          <w:p w14:paraId="43996158" w14:textId="77777777" w:rsidR="00AC3575" w:rsidRPr="000D4784" w:rsidRDefault="00AC3575" w:rsidP="004F4A66">
            <w:pPr>
              <w:spacing w:after="0"/>
              <w:ind w:right="71"/>
              <w:rPr>
                <w:rFonts w:cs="Calibri"/>
              </w:rPr>
            </w:pPr>
            <w:r w:rsidRPr="000D4784">
              <w:rPr>
                <w:rFonts w:cs="Calibri"/>
              </w:rPr>
              <w:t>Görev sonuçlandırılması</w:t>
            </w:r>
          </w:p>
        </w:tc>
        <w:tc>
          <w:tcPr>
            <w:tcW w:w="4644" w:type="dxa"/>
          </w:tcPr>
          <w:p w14:paraId="6E3845D5" w14:textId="77777777" w:rsidR="00AC3575" w:rsidRPr="000D4784" w:rsidRDefault="00AC3575" w:rsidP="004F4A66">
            <w:pPr>
              <w:spacing w:after="0"/>
              <w:ind w:right="71"/>
              <w:rPr>
                <w:rFonts w:cs="Calibri"/>
              </w:rPr>
            </w:pPr>
          </w:p>
        </w:tc>
      </w:tr>
    </w:tbl>
    <w:p w14:paraId="322897E6" w14:textId="77777777" w:rsidR="00AC3575" w:rsidRPr="000D4784" w:rsidRDefault="00AC3575" w:rsidP="00AC3575">
      <w:pPr>
        <w:spacing w:after="0"/>
        <w:ind w:right="71"/>
        <w:rPr>
          <w:rFonts w:cs="Calibri"/>
        </w:rPr>
      </w:pPr>
    </w:p>
    <w:p w14:paraId="5A5822F4" w14:textId="77777777" w:rsidR="00AC3575" w:rsidRPr="000D4784" w:rsidRDefault="00AC3575" w:rsidP="00AC3575">
      <w:pPr>
        <w:spacing w:after="0"/>
        <w:ind w:right="71"/>
        <w:rPr>
          <w:rFonts w:cs="Calibri"/>
        </w:rPr>
      </w:pPr>
      <w:r w:rsidRPr="000D4784">
        <w:rPr>
          <w:rFonts w:cs="Calibri"/>
        </w:rPr>
        <w:t>YÖNETİM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14:paraId="30448807" w14:textId="77777777" w:rsidTr="004F4A66">
        <w:tc>
          <w:tcPr>
            <w:tcW w:w="4643" w:type="dxa"/>
          </w:tcPr>
          <w:p w14:paraId="0241C0AA" w14:textId="77777777" w:rsidR="00AC3575" w:rsidRPr="000D4784" w:rsidRDefault="00AC3575" w:rsidP="004F4A66">
            <w:pPr>
              <w:spacing w:after="0"/>
              <w:ind w:right="71"/>
              <w:rPr>
                <w:rFonts w:cs="Calibri"/>
              </w:rPr>
            </w:pPr>
            <w:r w:rsidRPr="000D4784">
              <w:rPr>
                <w:rFonts w:cs="Calibri"/>
              </w:rPr>
              <w:t>Yönetime uyması</w:t>
            </w:r>
          </w:p>
        </w:tc>
        <w:tc>
          <w:tcPr>
            <w:tcW w:w="4644" w:type="dxa"/>
          </w:tcPr>
          <w:p w14:paraId="2F88DAF4" w14:textId="77777777" w:rsidR="00AC3575" w:rsidRPr="000D4784" w:rsidRDefault="00AC3575" w:rsidP="004F4A66">
            <w:pPr>
              <w:spacing w:after="0"/>
              <w:ind w:right="71"/>
              <w:rPr>
                <w:rFonts w:cs="Calibri"/>
              </w:rPr>
            </w:pPr>
          </w:p>
        </w:tc>
      </w:tr>
      <w:tr w:rsidR="00AC3575" w:rsidRPr="000D4784" w14:paraId="5934D714" w14:textId="77777777" w:rsidTr="004F4A66">
        <w:tc>
          <w:tcPr>
            <w:tcW w:w="4643" w:type="dxa"/>
          </w:tcPr>
          <w:p w14:paraId="502346AA" w14:textId="77777777" w:rsidR="00AC3575" w:rsidRPr="000D4784" w:rsidRDefault="00AC3575" w:rsidP="004F4A66">
            <w:pPr>
              <w:spacing w:after="0"/>
              <w:ind w:right="71"/>
              <w:rPr>
                <w:rFonts w:cs="Calibri"/>
              </w:rPr>
            </w:pPr>
            <w:r w:rsidRPr="000D4784">
              <w:rPr>
                <w:rFonts w:cs="Calibri"/>
              </w:rPr>
              <w:t>Yönetme yeteneği</w:t>
            </w:r>
          </w:p>
        </w:tc>
        <w:tc>
          <w:tcPr>
            <w:tcW w:w="4644" w:type="dxa"/>
          </w:tcPr>
          <w:p w14:paraId="745AC497" w14:textId="77777777" w:rsidR="00AC3575" w:rsidRPr="000D4784" w:rsidRDefault="00AC3575" w:rsidP="004F4A66">
            <w:pPr>
              <w:spacing w:after="0"/>
              <w:ind w:right="71"/>
              <w:rPr>
                <w:rFonts w:cs="Calibri"/>
              </w:rPr>
            </w:pPr>
          </w:p>
        </w:tc>
      </w:tr>
      <w:tr w:rsidR="00AC3575" w:rsidRPr="000D4784" w14:paraId="5F9F6626" w14:textId="77777777" w:rsidTr="004F4A66">
        <w:tc>
          <w:tcPr>
            <w:tcW w:w="4643" w:type="dxa"/>
          </w:tcPr>
          <w:p w14:paraId="5B2C0EC7" w14:textId="77777777" w:rsidR="00AC3575" w:rsidRPr="000D4784" w:rsidRDefault="00AC3575" w:rsidP="004F4A66">
            <w:pPr>
              <w:spacing w:after="0"/>
              <w:ind w:right="71"/>
              <w:rPr>
                <w:rFonts w:cs="Calibri"/>
              </w:rPr>
            </w:pPr>
            <w:r w:rsidRPr="000D4784">
              <w:rPr>
                <w:rFonts w:cs="Calibri"/>
              </w:rPr>
              <w:t xml:space="preserve">Diğer çalışanlarla ilişkileri </w:t>
            </w:r>
          </w:p>
        </w:tc>
        <w:tc>
          <w:tcPr>
            <w:tcW w:w="4644" w:type="dxa"/>
          </w:tcPr>
          <w:p w14:paraId="443FD371" w14:textId="77777777" w:rsidR="00AC3575" w:rsidRPr="000D4784" w:rsidRDefault="00AC3575" w:rsidP="004F4A66">
            <w:pPr>
              <w:spacing w:after="0"/>
              <w:ind w:right="71"/>
              <w:rPr>
                <w:rFonts w:cs="Calibri"/>
              </w:rPr>
            </w:pPr>
          </w:p>
        </w:tc>
      </w:tr>
      <w:tr w:rsidR="00AC3575" w:rsidRPr="000D4784" w14:paraId="7FDFD0B1" w14:textId="77777777" w:rsidTr="004F4A66">
        <w:tc>
          <w:tcPr>
            <w:tcW w:w="4643" w:type="dxa"/>
          </w:tcPr>
          <w:p w14:paraId="011EA051" w14:textId="77777777" w:rsidR="00AC3575" w:rsidRPr="000D4784" w:rsidRDefault="00AC3575" w:rsidP="004F4A66">
            <w:pPr>
              <w:spacing w:after="0"/>
              <w:ind w:right="71"/>
              <w:rPr>
                <w:rFonts w:cs="Calibri"/>
              </w:rPr>
            </w:pPr>
            <w:r w:rsidRPr="000D4784">
              <w:rPr>
                <w:rFonts w:cs="Calibri"/>
              </w:rPr>
              <w:t>Eğitime katılma</w:t>
            </w:r>
          </w:p>
        </w:tc>
        <w:tc>
          <w:tcPr>
            <w:tcW w:w="4644" w:type="dxa"/>
          </w:tcPr>
          <w:p w14:paraId="0EF8F51B" w14:textId="77777777" w:rsidR="00AC3575" w:rsidRPr="000D4784" w:rsidRDefault="00AC3575" w:rsidP="004F4A66">
            <w:pPr>
              <w:spacing w:after="0"/>
              <w:ind w:right="71"/>
              <w:rPr>
                <w:rFonts w:cs="Calibri"/>
              </w:rPr>
            </w:pPr>
          </w:p>
        </w:tc>
      </w:tr>
    </w:tbl>
    <w:p w14:paraId="4856115F" w14:textId="77777777" w:rsidR="00AC3575" w:rsidRPr="000D4784" w:rsidRDefault="00AC3575" w:rsidP="00AC3575">
      <w:pPr>
        <w:spacing w:after="0"/>
        <w:ind w:right="71"/>
        <w:rPr>
          <w:rFonts w:cs="Calibri"/>
        </w:rPr>
      </w:pPr>
    </w:p>
    <w:p w14:paraId="28E53D82" w14:textId="77777777" w:rsidR="00AC3575" w:rsidRPr="000D4784" w:rsidRDefault="00AC3575" w:rsidP="00AC3575">
      <w:pPr>
        <w:spacing w:after="0"/>
        <w:ind w:right="71"/>
        <w:rPr>
          <w:rFonts w:cs="Calibri"/>
        </w:rPr>
      </w:pPr>
      <w:r w:rsidRPr="000D4784">
        <w:rPr>
          <w:rFonts w:cs="Calibri"/>
        </w:rPr>
        <w:t>KLİNİK ÇALIŞMALARDAKİ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14:paraId="79336C9D" w14:textId="77777777" w:rsidTr="004F4A66">
        <w:tc>
          <w:tcPr>
            <w:tcW w:w="4643" w:type="dxa"/>
          </w:tcPr>
          <w:p w14:paraId="7D756F73" w14:textId="77777777" w:rsidR="00AC3575" w:rsidRPr="000D4784" w:rsidRDefault="00AC3575" w:rsidP="004F4A66">
            <w:pPr>
              <w:spacing w:after="0"/>
              <w:ind w:right="71"/>
              <w:rPr>
                <w:rFonts w:cs="Calibri"/>
              </w:rPr>
            </w:pPr>
            <w:r w:rsidRPr="000D4784">
              <w:rPr>
                <w:rFonts w:cs="Calibri"/>
              </w:rPr>
              <w:t>Hasta ve yakınlarına yaklaşımı ve iletişim kurma</w:t>
            </w:r>
          </w:p>
        </w:tc>
        <w:tc>
          <w:tcPr>
            <w:tcW w:w="4644" w:type="dxa"/>
          </w:tcPr>
          <w:p w14:paraId="1D419D12" w14:textId="77777777" w:rsidR="00AC3575" w:rsidRPr="000D4784" w:rsidRDefault="00AC3575" w:rsidP="004F4A66">
            <w:pPr>
              <w:spacing w:after="0"/>
              <w:ind w:right="71"/>
              <w:rPr>
                <w:rFonts w:cs="Calibri"/>
              </w:rPr>
            </w:pPr>
          </w:p>
        </w:tc>
      </w:tr>
      <w:tr w:rsidR="00AC3575" w:rsidRPr="000D4784" w14:paraId="29B13FEF" w14:textId="77777777" w:rsidTr="004F4A66">
        <w:tc>
          <w:tcPr>
            <w:tcW w:w="4643" w:type="dxa"/>
          </w:tcPr>
          <w:p w14:paraId="44DAC243" w14:textId="77777777" w:rsidR="00AC3575" w:rsidRPr="000D4784" w:rsidRDefault="00AC3575" w:rsidP="004F4A66">
            <w:pPr>
              <w:spacing w:after="0"/>
              <w:ind w:right="71"/>
              <w:rPr>
                <w:rFonts w:cs="Calibri"/>
              </w:rPr>
            </w:pPr>
            <w:r w:rsidRPr="000D4784">
              <w:rPr>
                <w:rFonts w:cs="Calibri"/>
              </w:rPr>
              <w:t>Öykü alma</w:t>
            </w:r>
          </w:p>
        </w:tc>
        <w:tc>
          <w:tcPr>
            <w:tcW w:w="4644" w:type="dxa"/>
          </w:tcPr>
          <w:p w14:paraId="175B6EAA" w14:textId="77777777" w:rsidR="00AC3575" w:rsidRPr="000D4784" w:rsidRDefault="00AC3575" w:rsidP="004F4A66">
            <w:pPr>
              <w:spacing w:after="0"/>
              <w:ind w:right="71"/>
              <w:rPr>
                <w:rFonts w:cs="Calibri"/>
              </w:rPr>
            </w:pPr>
          </w:p>
        </w:tc>
      </w:tr>
      <w:tr w:rsidR="00AC3575" w:rsidRPr="000D4784" w14:paraId="53C9C96E" w14:textId="77777777" w:rsidTr="004F4A66">
        <w:tc>
          <w:tcPr>
            <w:tcW w:w="4643" w:type="dxa"/>
          </w:tcPr>
          <w:p w14:paraId="0FEE74F1" w14:textId="77777777" w:rsidR="00AC3575" w:rsidRPr="000D4784" w:rsidRDefault="00AC3575" w:rsidP="004F4A66">
            <w:pPr>
              <w:spacing w:after="0"/>
              <w:ind w:right="71"/>
              <w:rPr>
                <w:rFonts w:cs="Calibri"/>
              </w:rPr>
            </w:pPr>
            <w:r w:rsidRPr="000D4784">
              <w:rPr>
                <w:rFonts w:cs="Calibri"/>
              </w:rPr>
              <w:t>Fizik muayene</w:t>
            </w:r>
          </w:p>
        </w:tc>
        <w:tc>
          <w:tcPr>
            <w:tcW w:w="4644" w:type="dxa"/>
          </w:tcPr>
          <w:p w14:paraId="4A08EF1B" w14:textId="77777777" w:rsidR="00AC3575" w:rsidRPr="000D4784" w:rsidRDefault="00AC3575" w:rsidP="004F4A66">
            <w:pPr>
              <w:spacing w:after="0"/>
              <w:ind w:right="71"/>
              <w:rPr>
                <w:rFonts w:cs="Calibri"/>
              </w:rPr>
            </w:pPr>
          </w:p>
        </w:tc>
      </w:tr>
      <w:tr w:rsidR="00AC3575" w:rsidRPr="000D4784" w14:paraId="6CF7B456" w14:textId="77777777" w:rsidTr="004F4A66">
        <w:tc>
          <w:tcPr>
            <w:tcW w:w="4643" w:type="dxa"/>
          </w:tcPr>
          <w:p w14:paraId="7F416D01" w14:textId="77777777" w:rsidR="00AC3575" w:rsidRPr="000D4784" w:rsidRDefault="00AC3575" w:rsidP="004F4A66">
            <w:pPr>
              <w:spacing w:after="0"/>
              <w:ind w:right="71"/>
              <w:rPr>
                <w:rFonts w:cs="Calibri"/>
              </w:rPr>
            </w:pPr>
            <w:r w:rsidRPr="000D4784">
              <w:rPr>
                <w:rFonts w:cs="Calibri"/>
              </w:rPr>
              <w:t>Hasta takibi</w:t>
            </w:r>
          </w:p>
        </w:tc>
        <w:tc>
          <w:tcPr>
            <w:tcW w:w="4644" w:type="dxa"/>
          </w:tcPr>
          <w:p w14:paraId="0BFFBCB9" w14:textId="77777777" w:rsidR="00AC3575" w:rsidRPr="000D4784" w:rsidRDefault="00AC3575" w:rsidP="004F4A66">
            <w:pPr>
              <w:spacing w:after="0"/>
              <w:ind w:right="71"/>
              <w:rPr>
                <w:rFonts w:cs="Calibri"/>
              </w:rPr>
            </w:pPr>
          </w:p>
        </w:tc>
      </w:tr>
      <w:tr w:rsidR="00AC3575" w:rsidRPr="000D4784" w14:paraId="2C3F6356" w14:textId="77777777" w:rsidTr="004F4A66">
        <w:tc>
          <w:tcPr>
            <w:tcW w:w="4643" w:type="dxa"/>
          </w:tcPr>
          <w:p w14:paraId="75CE2ABE" w14:textId="77777777" w:rsidR="00AC3575" w:rsidRPr="000D4784" w:rsidRDefault="00AC3575" w:rsidP="004F4A66">
            <w:pPr>
              <w:spacing w:after="0"/>
              <w:ind w:right="71"/>
              <w:rPr>
                <w:rFonts w:cs="Calibri"/>
              </w:rPr>
            </w:pPr>
            <w:r w:rsidRPr="000D4784">
              <w:rPr>
                <w:rFonts w:cs="Calibri"/>
              </w:rPr>
              <w:t>Güvenilirlik</w:t>
            </w:r>
          </w:p>
        </w:tc>
        <w:tc>
          <w:tcPr>
            <w:tcW w:w="4644" w:type="dxa"/>
          </w:tcPr>
          <w:p w14:paraId="014AC39F" w14:textId="77777777" w:rsidR="00AC3575" w:rsidRPr="000D4784" w:rsidRDefault="00AC3575" w:rsidP="004F4A66">
            <w:pPr>
              <w:spacing w:after="0"/>
              <w:ind w:right="71"/>
              <w:rPr>
                <w:rFonts w:cs="Calibri"/>
              </w:rPr>
            </w:pPr>
          </w:p>
        </w:tc>
      </w:tr>
      <w:tr w:rsidR="00AC3575" w:rsidRPr="000D4784" w14:paraId="1F4F44BB" w14:textId="77777777" w:rsidTr="004F4A66">
        <w:tc>
          <w:tcPr>
            <w:tcW w:w="4643" w:type="dxa"/>
          </w:tcPr>
          <w:p w14:paraId="16D2930B" w14:textId="77777777" w:rsidR="00AC3575" w:rsidRPr="000D4784" w:rsidRDefault="00AC3575" w:rsidP="004F4A66">
            <w:pPr>
              <w:spacing w:after="0"/>
              <w:ind w:right="71"/>
              <w:rPr>
                <w:rFonts w:cs="Calibri"/>
              </w:rPr>
            </w:pPr>
            <w:r w:rsidRPr="000D4784">
              <w:rPr>
                <w:rFonts w:cs="Calibri"/>
              </w:rPr>
              <w:t>Teorik bilgisi</w:t>
            </w:r>
          </w:p>
        </w:tc>
        <w:tc>
          <w:tcPr>
            <w:tcW w:w="4644" w:type="dxa"/>
          </w:tcPr>
          <w:p w14:paraId="275FBFD6" w14:textId="77777777" w:rsidR="00AC3575" w:rsidRPr="000D4784" w:rsidRDefault="00AC3575" w:rsidP="004F4A66">
            <w:pPr>
              <w:spacing w:after="0"/>
              <w:ind w:right="71"/>
              <w:rPr>
                <w:rFonts w:cs="Calibri"/>
              </w:rPr>
            </w:pPr>
          </w:p>
        </w:tc>
      </w:tr>
      <w:tr w:rsidR="00AC3575" w:rsidRPr="000D4784" w14:paraId="3739F9CF" w14:textId="77777777" w:rsidTr="004F4A66">
        <w:tc>
          <w:tcPr>
            <w:tcW w:w="4643" w:type="dxa"/>
          </w:tcPr>
          <w:p w14:paraId="3F0C7CCF" w14:textId="77777777" w:rsidR="00AC3575" w:rsidRPr="000D4784" w:rsidRDefault="00AC3575" w:rsidP="004F4A66">
            <w:pPr>
              <w:spacing w:after="0"/>
              <w:ind w:right="71"/>
              <w:rPr>
                <w:rFonts w:cs="Calibri"/>
              </w:rPr>
            </w:pPr>
            <w:r w:rsidRPr="000D4784">
              <w:rPr>
                <w:rFonts w:cs="Calibri"/>
              </w:rPr>
              <w:t>Üst ve astlarına karşı tutumu</w:t>
            </w:r>
          </w:p>
        </w:tc>
        <w:tc>
          <w:tcPr>
            <w:tcW w:w="4644" w:type="dxa"/>
          </w:tcPr>
          <w:p w14:paraId="5D1CDC3D" w14:textId="77777777" w:rsidR="00AC3575" w:rsidRPr="000D4784" w:rsidRDefault="00AC3575" w:rsidP="004F4A66">
            <w:pPr>
              <w:spacing w:after="0"/>
              <w:ind w:right="71"/>
              <w:rPr>
                <w:rFonts w:cs="Calibri"/>
              </w:rPr>
            </w:pPr>
          </w:p>
        </w:tc>
      </w:tr>
      <w:tr w:rsidR="00AC3575" w:rsidRPr="000D4784" w14:paraId="3F04E862" w14:textId="77777777" w:rsidTr="004F4A66">
        <w:tc>
          <w:tcPr>
            <w:tcW w:w="4643" w:type="dxa"/>
          </w:tcPr>
          <w:p w14:paraId="46315862" w14:textId="77777777" w:rsidR="00AC3575" w:rsidRPr="000D4784" w:rsidRDefault="00AC3575" w:rsidP="004F4A66">
            <w:pPr>
              <w:spacing w:after="0"/>
              <w:ind w:right="71"/>
              <w:rPr>
                <w:rFonts w:cs="Calibri"/>
              </w:rPr>
            </w:pPr>
            <w:r w:rsidRPr="000D4784">
              <w:rPr>
                <w:rFonts w:cs="Calibri"/>
              </w:rPr>
              <w:t>Laboratuvar bulgularını sentez edebilme</w:t>
            </w:r>
          </w:p>
        </w:tc>
        <w:tc>
          <w:tcPr>
            <w:tcW w:w="4644" w:type="dxa"/>
          </w:tcPr>
          <w:p w14:paraId="6E188DCD" w14:textId="77777777" w:rsidR="00AC3575" w:rsidRPr="000D4784" w:rsidRDefault="00AC3575" w:rsidP="004F4A66">
            <w:pPr>
              <w:spacing w:after="0"/>
              <w:ind w:right="71"/>
              <w:rPr>
                <w:rFonts w:cs="Calibri"/>
              </w:rPr>
            </w:pPr>
          </w:p>
        </w:tc>
      </w:tr>
      <w:tr w:rsidR="00AC3575" w:rsidRPr="000D4784" w14:paraId="10FBACBB" w14:textId="77777777" w:rsidTr="004F4A66">
        <w:tc>
          <w:tcPr>
            <w:tcW w:w="4643" w:type="dxa"/>
          </w:tcPr>
          <w:p w14:paraId="3A53DBA2" w14:textId="77777777" w:rsidR="00AC3575" w:rsidRPr="000D4784" w:rsidRDefault="00AC3575" w:rsidP="004F4A66">
            <w:pPr>
              <w:spacing w:after="0"/>
              <w:ind w:right="71"/>
              <w:rPr>
                <w:rFonts w:cs="Calibri"/>
              </w:rPr>
            </w:pPr>
            <w:r w:rsidRPr="000D4784">
              <w:rPr>
                <w:rFonts w:cs="Calibri"/>
              </w:rPr>
              <w:t>Ekip çalışmasındaki uyumu</w:t>
            </w:r>
          </w:p>
        </w:tc>
        <w:tc>
          <w:tcPr>
            <w:tcW w:w="4644" w:type="dxa"/>
          </w:tcPr>
          <w:p w14:paraId="3E1D9C22" w14:textId="77777777" w:rsidR="00AC3575" w:rsidRPr="000D4784" w:rsidRDefault="00AC3575" w:rsidP="004F4A66">
            <w:pPr>
              <w:spacing w:after="0"/>
              <w:ind w:right="71"/>
              <w:rPr>
                <w:rFonts w:cs="Calibri"/>
              </w:rPr>
            </w:pPr>
          </w:p>
        </w:tc>
      </w:tr>
    </w:tbl>
    <w:p w14:paraId="221E3663" w14:textId="77777777" w:rsidR="00AC3575" w:rsidRPr="000D4784" w:rsidRDefault="00AC3575" w:rsidP="00AC3575">
      <w:pPr>
        <w:spacing w:after="0"/>
        <w:ind w:right="71"/>
        <w:rPr>
          <w:rFonts w:cs="Calibri"/>
        </w:rPr>
      </w:pPr>
    </w:p>
    <w:p w14:paraId="7C192D22" w14:textId="77777777" w:rsidR="00AC3575" w:rsidRPr="000D4784" w:rsidRDefault="00AC3575" w:rsidP="00AC3575">
      <w:pPr>
        <w:spacing w:after="0"/>
        <w:ind w:right="71"/>
        <w:rPr>
          <w:rFonts w:cs="Calibri"/>
        </w:rPr>
      </w:pPr>
    </w:p>
    <w:p w14:paraId="6CE561E4" w14:textId="77777777" w:rsidR="00AC3575" w:rsidRPr="000D4784" w:rsidRDefault="00AC3575" w:rsidP="00AC3575">
      <w:pPr>
        <w:spacing w:after="0"/>
        <w:ind w:right="71"/>
        <w:rPr>
          <w:rFonts w:cs="Calibri"/>
        </w:rPr>
      </w:pPr>
    </w:p>
    <w:p w14:paraId="36E96170" w14:textId="77777777" w:rsidR="00AC3575" w:rsidRPr="000D4784" w:rsidRDefault="00AC3575" w:rsidP="00AC3575">
      <w:pPr>
        <w:spacing w:after="0"/>
        <w:ind w:right="71"/>
        <w:rPr>
          <w:rFonts w:cs="Calibri"/>
        </w:rPr>
      </w:pPr>
    </w:p>
    <w:p w14:paraId="324BD809" w14:textId="77777777" w:rsidR="00AC3575" w:rsidRDefault="00AC3575" w:rsidP="00AC3575">
      <w:pPr>
        <w:ind w:right="71"/>
        <w:jc w:val="center"/>
        <w:rPr>
          <w:rFonts w:cs="Calibri"/>
        </w:rPr>
      </w:pPr>
      <w:r w:rsidRPr="000D4784">
        <w:t>SORUMLU ÖĞRETİM ÜY</w:t>
      </w:r>
      <w:r>
        <w:t>ESİ</w:t>
      </w:r>
      <w:r>
        <w:tab/>
      </w:r>
      <w:r>
        <w:tab/>
      </w:r>
      <w:r>
        <w:tab/>
      </w:r>
      <w:r>
        <w:tab/>
      </w:r>
      <w:r>
        <w:tab/>
      </w:r>
      <w:r>
        <w:tab/>
      </w:r>
      <w:r>
        <w:tab/>
        <w:t>ANABİLİM DALI BAŞKANI</w:t>
      </w:r>
    </w:p>
    <w:p w14:paraId="22AB9CA6" w14:textId="77777777" w:rsidR="00AC3575" w:rsidRDefault="00AC3575" w:rsidP="00AC3575">
      <w:pPr>
        <w:ind w:right="71"/>
        <w:jc w:val="center"/>
        <w:rPr>
          <w:rFonts w:cs="Calibri"/>
        </w:rPr>
      </w:pPr>
    </w:p>
    <w:p w14:paraId="2CA55BCE" w14:textId="77777777" w:rsidR="00AC3575" w:rsidRPr="00B97005" w:rsidRDefault="00AC3575" w:rsidP="00AC3575">
      <w:pPr>
        <w:ind w:right="71"/>
        <w:jc w:val="center"/>
      </w:pPr>
      <w:r>
        <w:rPr>
          <w:rFonts w:cs="Calibri"/>
        </w:rPr>
        <w:t>HARRAN</w:t>
      </w:r>
      <w:r w:rsidRPr="000D4784">
        <w:rPr>
          <w:rFonts w:cs="Calibri"/>
        </w:rPr>
        <w:t xml:space="preserve"> ÜNİVERSİTESİ TIP FAKÜLTESİ</w:t>
      </w:r>
      <w:r w:rsidR="00495CE1">
        <w:rPr>
          <w:rFonts w:cs="Calibri"/>
        </w:rPr>
        <w:t xml:space="preserve"> </w:t>
      </w:r>
      <w:r w:rsidRPr="000D4784">
        <w:rPr>
          <w:rFonts w:cs="Calibri"/>
        </w:rPr>
        <w:t>AİLE HEKİMLİĞİ ANABİLİM DALI</w:t>
      </w:r>
    </w:p>
    <w:p w14:paraId="5EBFBCF5" w14:textId="77777777" w:rsidR="00AC3575" w:rsidRPr="000D4784" w:rsidRDefault="00AC3575" w:rsidP="00AC3575">
      <w:pPr>
        <w:spacing w:after="0"/>
        <w:ind w:right="71"/>
        <w:jc w:val="center"/>
        <w:rPr>
          <w:rFonts w:cs="Calibri"/>
        </w:rPr>
      </w:pPr>
      <w:r w:rsidRPr="000D4784">
        <w:rPr>
          <w:rFonts w:cs="Calibri"/>
        </w:rPr>
        <w:t>ARAŞTIRMA GÖREVLİSİ EĞİTİM İZLEME</w:t>
      </w:r>
      <w:r w:rsidR="00495CE1">
        <w:rPr>
          <w:rFonts w:cs="Calibri"/>
        </w:rPr>
        <w:t xml:space="preserve"> </w:t>
      </w:r>
      <w:r w:rsidRPr="000D4784">
        <w:rPr>
          <w:rFonts w:cs="Calibri"/>
        </w:rPr>
        <w:t>VE DEĞERLENDİRME FORMU</w:t>
      </w:r>
    </w:p>
    <w:p w14:paraId="7CC0FC02" w14:textId="77777777" w:rsidR="00AC3575" w:rsidRPr="000D4784" w:rsidRDefault="00AC3575" w:rsidP="00AC3575">
      <w:pPr>
        <w:pStyle w:val="Balk2"/>
      </w:pPr>
      <w:r>
        <w:t>DERİ VE ZÜHREVİ HASTALIKLAR</w:t>
      </w:r>
    </w:p>
    <w:p w14:paraId="1290E658" w14:textId="77777777" w:rsidR="00AC3575" w:rsidRPr="000D4784" w:rsidRDefault="00AC3575" w:rsidP="00AC3575">
      <w:pPr>
        <w:pStyle w:val="GvdeMetni2"/>
        <w:rPr>
          <w:color w:val="auto"/>
        </w:rPr>
      </w:pPr>
      <w:r w:rsidRPr="000D4784">
        <w:rPr>
          <w:color w:val="auto"/>
        </w:rPr>
        <w:t>İlgili öğretim üyesinin rotasyondaki araştırma görevlisi hakkındaki değerlendirmelerini içerecek olan bu form araştırma görevlimizin rotasyonunun bitiminde öğretim üyesince onaylanacaktır.</w:t>
      </w:r>
    </w:p>
    <w:p w14:paraId="5BE17D22" w14:textId="77777777" w:rsidR="00AC3575" w:rsidRPr="000D4784" w:rsidRDefault="00AC3575" w:rsidP="00AC3575">
      <w:pPr>
        <w:spacing w:after="0"/>
        <w:ind w:right="71"/>
        <w:rPr>
          <w:rFonts w:cs="Calibri"/>
          <w:sz w:val="20"/>
        </w:rPr>
      </w:pPr>
      <w:r w:rsidRPr="000D4784">
        <w:rPr>
          <w:rFonts w:cs="Calibri"/>
          <w:sz w:val="20"/>
        </w:rPr>
        <w:t>ARAŞTIRMA GÖREVLİSİNİN;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14:paraId="1DAC6289" w14:textId="77777777" w:rsidTr="004F4A66">
        <w:tc>
          <w:tcPr>
            <w:tcW w:w="4643" w:type="dxa"/>
          </w:tcPr>
          <w:p w14:paraId="748A5FE8" w14:textId="77777777" w:rsidR="00AC3575" w:rsidRPr="000D4784" w:rsidRDefault="00AC3575" w:rsidP="004F4A66">
            <w:pPr>
              <w:spacing w:after="0"/>
              <w:ind w:right="74"/>
              <w:rPr>
                <w:rFonts w:cs="Calibri"/>
                <w:sz w:val="20"/>
              </w:rPr>
            </w:pPr>
            <w:r w:rsidRPr="000D4784">
              <w:rPr>
                <w:rFonts w:cs="Calibri"/>
                <w:sz w:val="20"/>
              </w:rPr>
              <w:t>ADI SOYADI:</w:t>
            </w:r>
          </w:p>
        </w:tc>
        <w:tc>
          <w:tcPr>
            <w:tcW w:w="4644" w:type="dxa"/>
          </w:tcPr>
          <w:p w14:paraId="7B8E5052" w14:textId="77777777" w:rsidR="00AC3575" w:rsidRPr="000D4784" w:rsidRDefault="00AC3575" w:rsidP="004F4A66">
            <w:pPr>
              <w:spacing w:after="0"/>
              <w:ind w:right="74"/>
              <w:rPr>
                <w:rFonts w:cs="Calibri"/>
                <w:sz w:val="20"/>
              </w:rPr>
            </w:pPr>
          </w:p>
        </w:tc>
      </w:tr>
      <w:tr w:rsidR="00AC3575" w:rsidRPr="000D4784" w14:paraId="0B758E92" w14:textId="77777777" w:rsidTr="004F4A66">
        <w:tc>
          <w:tcPr>
            <w:tcW w:w="4643" w:type="dxa"/>
          </w:tcPr>
          <w:p w14:paraId="794CE846" w14:textId="77777777" w:rsidR="00AC3575" w:rsidRPr="000D4784" w:rsidRDefault="00AC3575" w:rsidP="004F4A66">
            <w:pPr>
              <w:spacing w:after="0"/>
              <w:ind w:right="74"/>
              <w:rPr>
                <w:rFonts w:cs="Calibri"/>
                <w:sz w:val="20"/>
              </w:rPr>
            </w:pPr>
            <w:r w:rsidRPr="000D4784">
              <w:rPr>
                <w:rFonts w:cs="Calibri"/>
                <w:sz w:val="20"/>
              </w:rPr>
              <w:t>ROTASYONA BAŞLAMA TARİHİ:</w:t>
            </w:r>
          </w:p>
        </w:tc>
        <w:tc>
          <w:tcPr>
            <w:tcW w:w="4644" w:type="dxa"/>
          </w:tcPr>
          <w:p w14:paraId="1677C2B6" w14:textId="77777777" w:rsidR="00AC3575" w:rsidRPr="000D4784" w:rsidRDefault="00AC3575" w:rsidP="004F4A66">
            <w:pPr>
              <w:spacing w:after="0"/>
              <w:ind w:right="74"/>
              <w:rPr>
                <w:rFonts w:cs="Calibri"/>
                <w:sz w:val="20"/>
              </w:rPr>
            </w:pPr>
          </w:p>
        </w:tc>
      </w:tr>
      <w:tr w:rsidR="00AC3575" w:rsidRPr="000D4784" w14:paraId="5B600690" w14:textId="77777777" w:rsidTr="004F4A66">
        <w:tc>
          <w:tcPr>
            <w:tcW w:w="4643" w:type="dxa"/>
          </w:tcPr>
          <w:p w14:paraId="37EB3156" w14:textId="77777777" w:rsidR="00AC3575" w:rsidRPr="000D4784" w:rsidRDefault="00AC3575" w:rsidP="004F4A66">
            <w:pPr>
              <w:spacing w:after="0"/>
              <w:ind w:right="74"/>
              <w:rPr>
                <w:rFonts w:cs="Calibri"/>
                <w:sz w:val="20"/>
              </w:rPr>
            </w:pPr>
            <w:r w:rsidRPr="000D4784">
              <w:rPr>
                <w:rFonts w:cs="Calibri"/>
                <w:sz w:val="20"/>
              </w:rPr>
              <w:t>ROTASYON BİTİRME TARİHİ:</w:t>
            </w:r>
          </w:p>
        </w:tc>
        <w:tc>
          <w:tcPr>
            <w:tcW w:w="4644" w:type="dxa"/>
          </w:tcPr>
          <w:p w14:paraId="54D06FDB" w14:textId="77777777" w:rsidR="00AC3575" w:rsidRPr="000D4784" w:rsidRDefault="00AC3575" w:rsidP="004F4A66">
            <w:pPr>
              <w:spacing w:after="0"/>
              <w:ind w:right="74"/>
              <w:rPr>
                <w:rFonts w:cs="Calibri"/>
                <w:sz w:val="20"/>
              </w:rPr>
            </w:pPr>
          </w:p>
        </w:tc>
      </w:tr>
      <w:tr w:rsidR="00AC3575" w:rsidRPr="000D4784" w14:paraId="7B5D09B1" w14:textId="77777777" w:rsidTr="004F4A66">
        <w:tc>
          <w:tcPr>
            <w:tcW w:w="4643" w:type="dxa"/>
          </w:tcPr>
          <w:p w14:paraId="0DE8B2A2" w14:textId="77777777" w:rsidR="00AC3575" w:rsidRPr="000D4784" w:rsidRDefault="00AC3575" w:rsidP="004F4A66">
            <w:pPr>
              <w:spacing w:after="0"/>
              <w:ind w:right="74"/>
              <w:rPr>
                <w:rFonts w:cs="Calibri"/>
                <w:sz w:val="20"/>
              </w:rPr>
            </w:pPr>
            <w:r w:rsidRPr="000D4784">
              <w:rPr>
                <w:rFonts w:cs="Calibri"/>
                <w:sz w:val="20"/>
              </w:rPr>
              <w:t>TUTTUĞU NÖBET SAYISI:</w:t>
            </w:r>
          </w:p>
        </w:tc>
        <w:tc>
          <w:tcPr>
            <w:tcW w:w="4644" w:type="dxa"/>
          </w:tcPr>
          <w:p w14:paraId="3319AF0B" w14:textId="77777777" w:rsidR="00AC3575" w:rsidRPr="000D4784" w:rsidRDefault="00AC3575" w:rsidP="004F4A66">
            <w:pPr>
              <w:spacing w:after="0"/>
              <w:ind w:right="74"/>
              <w:rPr>
                <w:rFonts w:cs="Calibri"/>
                <w:sz w:val="20"/>
              </w:rPr>
            </w:pPr>
          </w:p>
        </w:tc>
      </w:tr>
      <w:tr w:rsidR="00AC3575" w:rsidRPr="000D4784" w14:paraId="71B9910A" w14:textId="77777777" w:rsidTr="004F4A66">
        <w:tc>
          <w:tcPr>
            <w:tcW w:w="4643" w:type="dxa"/>
          </w:tcPr>
          <w:p w14:paraId="3B49BD31" w14:textId="77777777" w:rsidR="00AC3575" w:rsidRPr="000D4784" w:rsidRDefault="00AC3575" w:rsidP="004F4A66">
            <w:pPr>
              <w:spacing w:after="0"/>
              <w:ind w:right="74"/>
              <w:rPr>
                <w:rFonts w:cs="Calibri"/>
                <w:sz w:val="20"/>
              </w:rPr>
            </w:pPr>
            <w:r w:rsidRPr="000D4784">
              <w:rPr>
                <w:rFonts w:cs="Calibri"/>
                <w:sz w:val="20"/>
              </w:rPr>
              <w:t>POLİKLİNİKTE MUAYENE ETTİĞİ HASTA SAYISI:</w:t>
            </w:r>
          </w:p>
        </w:tc>
        <w:tc>
          <w:tcPr>
            <w:tcW w:w="4644" w:type="dxa"/>
          </w:tcPr>
          <w:p w14:paraId="16EBDE3D" w14:textId="77777777" w:rsidR="00AC3575" w:rsidRPr="000D4784" w:rsidRDefault="00AC3575" w:rsidP="004F4A66">
            <w:pPr>
              <w:spacing w:after="0"/>
              <w:ind w:right="74"/>
              <w:rPr>
                <w:rFonts w:cs="Calibri"/>
                <w:sz w:val="20"/>
              </w:rPr>
            </w:pPr>
          </w:p>
        </w:tc>
      </w:tr>
      <w:tr w:rsidR="00AC3575" w:rsidRPr="000D4784" w14:paraId="00850C40" w14:textId="77777777" w:rsidTr="004F4A66">
        <w:tc>
          <w:tcPr>
            <w:tcW w:w="4643" w:type="dxa"/>
          </w:tcPr>
          <w:p w14:paraId="76FE2663" w14:textId="77777777" w:rsidR="00AC3575" w:rsidRPr="000D4784" w:rsidRDefault="00AC3575" w:rsidP="004F4A66">
            <w:pPr>
              <w:spacing w:after="0"/>
              <w:ind w:right="74"/>
              <w:rPr>
                <w:rFonts w:cs="Calibri"/>
                <w:sz w:val="20"/>
              </w:rPr>
            </w:pPr>
            <w:r w:rsidRPr="000D4784">
              <w:rPr>
                <w:rFonts w:cs="Calibri"/>
                <w:sz w:val="20"/>
              </w:rPr>
              <w:t>SERVİSTE İZLEDİĞİ YATAN HASTA SAYISI:</w:t>
            </w:r>
          </w:p>
        </w:tc>
        <w:tc>
          <w:tcPr>
            <w:tcW w:w="4644" w:type="dxa"/>
          </w:tcPr>
          <w:p w14:paraId="0F13AA9D" w14:textId="77777777" w:rsidR="00AC3575" w:rsidRPr="000D4784" w:rsidRDefault="00AC3575" w:rsidP="004F4A66">
            <w:pPr>
              <w:spacing w:after="0"/>
              <w:ind w:right="74"/>
              <w:rPr>
                <w:rFonts w:cs="Calibri"/>
                <w:sz w:val="20"/>
              </w:rPr>
            </w:pPr>
          </w:p>
        </w:tc>
      </w:tr>
      <w:tr w:rsidR="00AC3575" w:rsidRPr="000D4784" w14:paraId="369F583E" w14:textId="77777777" w:rsidTr="004F4A66">
        <w:tc>
          <w:tcPr>
            <w:tcW w:w="4643" w:type="dxa"/>
          </w:tcPr>
          <w:p w14:paraId="0B33A41B" w14:textId="77777777" w:rsidR="00AC3575" w:rsidRPr="000D4784" w:rsidRDefault="00AC3575" w:rsidP="004F4A66">
            <w:pPr>
              <w:spacing w:after="0"/>
              <w:ind w:right="74"/>
              <w:rPr>
                <w:rFonts w:cs="Calibri"/>
                <w:sz w:val="20"/>
              </w:rPr>
            </w:pPr>
            <w:r w:rsidRPr="000D4784">
              <w:rPr>
                <w:rFonts w:cs="Calibri"/>
                <w:sz w:val="20"/>
              </w:rPr>
              <w:t>HAZIRLADIĞI SEMİNER SAYISI:</w:t>
            </w:r>
          </w:p>
        </w:tc>
        <w:tc>
          <w:tcPr>
            <w:tcW w:w="4644" w:type="dxa"/>
          </w:tcPr>
          <w:p w14:paraId="572B63C5" w14:textId="77777777" w:rsidR="00AC3575" w:rsidRPr="000D4784" w:rsidRDefault="00AC3575" w:rsidP="004F4A66">
            <w:pPr>
              <w:spacing w:after="0"/>
              <w:ind w:right="74"/>
              <w:rPr>
                <w:rFonts w:cs="Calibri"/>
                <w:sz w:val="20"/>
              </w:rPr>
            </w:pPr>
          </w:p>
        </w:tc>
      </w:tr>
      <w:tr w:rsidR="00AC3575" w:rsidRPr="000D4784" w14:paraId="542DA3A7" w14:textId="77777777" w:rsidTr="004F4A66">
        <w:tc>
          <w:tcPr>
            <w:tcW w:w="4643" w:type="dxa"/>
          </w:tcPr>
          <w:p w14:paraId="1A091240" w14:textId="77777777" w:rsidR="00AC3575" w:rsidRPr="000D4784" w:rsidRDefault="00AC3575" w:rsidP="004F4A66">
            <w:pPr>
              <w:spacing w:after="0"/>
              <w:ind w:right="74"/>
              <w:rPr>
                <w:rFonts w:cs="Calibri"/>
                <w:sz w:val="20"/>
              </w:rPr>
            </w:pPr>
            <w:r w:rsidRPr="000D4784">
              <w:rPr>
                <w:rFonts w:cs="Calibri"/>
                <w:sz w:val="20"/>
              </w:rPr>
              <w:t>HAZIRLADIĞI MAKALE SAYISI:</w:t>
            </w:r>
          </w:p>
        </w:tc>
        <w:tc>
          <w:tcPr>
            <w:tcW w:w="4644" w:type="dxa"/>
          </w:tcPr>
          <w:p w14:paraId="690DDEEA" w14:textId="77777777" w:rsidR="00AC3575" w:rsidRPr="000D4784" w:rsidRDefault="00AC3575" w:rsidP="004F4A66">
            <w:pPr>
              <w:spacing w:after="0"/>
              <w:ind w:right="74"/>
              <w:rPr>
                <w:rFonts w:cs="Calibri"/>
                <w:sz w:val="20"/>
              </w:rPr>
            </w:pPr>
          </w:p>
        </w:tc>
      </w:tr>
      <w:tr w:rsidR="00AC3575" w:rsidRPr="000D4784" w14:paraId="5EE83ABB" w14:textId="77777777" w:rsidTr="004F4A66">
        <w:tc>
          <w:tcPr>
            <w:tcW w:w="4643" w:type="dxa"/>
          </w:tcPr>
          <w:p w14:paraId="75EC260A" w14:textId="77777777" w:rsidR="00AC3575" w:rsidRPr="000D4784" w:rsidRDefault="00AC3575" w:rsidP="004F4A66">
            <w:pPr>
              <w:spacing w:after="0"/>
              <w:ind w:right="74"/>
              <w:rPr>
                <w:rFonts w:cs="Calibri"/>
                <w:sz w:val="20"/>
              </w:rPr>
            </w:pPr>
            <w:r w:rsidRPr="000D4784">
              <w:rPr>
                <w:rFonts w:cs="Calibri"/>
                <w:sz w:val="20"/>
              </w:rPr>
              <w:t>HAZIRLADIĞI OLGU SUNUMU SAYISI:</w:t>
            </w:r>
          </w:p>
        </w:tc>
        <w:tc>
          <w:tcPr>
            <w:tcW w:w="4644" w:type="dxa"/>
          </w:tcPr>
          <w:p w14:paraId="7F7C4ECE" w14:textId="77777777" w:rsidR="00AC3575" w:rsidRPr="000D4784" w:rsidRDefault="00AC3575" w:rsidP="004F4A66">
            <w:pPr>
              <w:spacing w:after="0"/>
              <w:ind w:right="74"/>
              <w:rPr>
                <w:rFonts w:cs="Calibri"/>
                <w:sz w:val="20"/>
              </w:rPr>
            </w:pPr>
          </w:p>
        </w:tc>
      </w:tr>
    </w:tbl>
    <w:p w14:paraId="0E22088E" w14:textId="77777777" w:rsidR="00AC3575" w:rsidRPr="000D4784" w:rsidRDefault="00AC3575" w:rsidP="00AC3575">
      <w:pPr>
        <w:spacing w:after="0"/>
        <w:ind w:right="71"/>
        <w:rPr>
          <w:rFonts w:cs="Calibri"/>
          <w:sz w:val="20"/>
        </w:rPr>
      </w:pPr>
    </w:p>
    <w:p w14:paraId="4AAEE349" w14:textId="77777777" w:rsidR="00AC3575" w:rsidRPr="000D4784" w:rsidRDefault="00AC3575" w:rsidP="00AC3575">
      <w:pPr>
        <w:spacing w:after="0"/>
        <w:ind w:right="71"/>
        <w:rPr>
          <w:rFonts w:cs="Calibri"/>
          <w:sz w:val="20"/>
        </w:rPr>
      </w:pPr>
      <w:r w:rsidRPr="000D4784">
        <w:rPr>
          <w:rFonts w:cs="Calibri"/>
          <w:sz w:val="20"/>
        </w:rPr>
        <w:t>ROTASYONU SIRASINDA UYGULADIĞI BECERİLER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78"/>
      </w:tblGrid>
      <w:tr w:rsidR="00AC3575" w:rsidRPr="000D4784" w14:paraId="5D111B85" w14:textId="77777777" w:rsidTr="004F4A66">
        <w:tc>
          <w:tcPr>
            <w:tcW w:w="4644" w:type="dxa"/>
          </w:tcPr>
          <w:p w14:paraId="32524E19" w14:textId="77777777" w:rsidR="00AC3575" w:rsidRPr="000D4784" w:rsidRDefault="00AC3575" w:rsidP="004F4A66">
            <w:pPr>
              <w:spacing w:after="0"/>
              <w:ind w:right="74"/>
              <w:rPr>
                <w:rFonts w:cs="Calibri"/>
                <w:b/>
                <w:bCs/>
                <w:sz w:val="20"/>
              </w:rPr>
            </w:pPr>
            <w:r w:rsidRPr="000D4784">
              <w:rPr>
                <w:rFonts w:cs="Calibri"/>
                <w:b/>
                <w:bCs/>
                <w:sz w:val="20"/>
              </w:rPr>
              <w:t xml:space="preserve">Adı </w:t>
            </w:r>
          </w:p>
        </w:tc>
        <w:tc>
          <w:tcPr>
            <w:tcW w:w="4678" w:type="dxa"/>
          </w:tcPr>
          <w:p w14:paraId="1A8AE21C" w14:textId="77777777" w:rsidR="00AC3575" w:rsidRPr="000D4784" w:rsidRDefault="00AC3575" w:rsidP="004F4A66">
            <w:pPr>
              <w:pStyle w:val="Balk3"/>
              <w:keepNext w:val="0"/>
              <w:keepLines w:val="0"/>
              <w:spacing w:before="0"/>
              <w:ind w:right="74"/>
              <w:rPr>
                <w:rFonts w:ascii="Calibri" w:hAnsi="Calibri" w:cs="Calibri"/>
                <w:color w:val="auto"/>
                <w:sz w:val="22"/>
                <w:szCs w:val="22"/>
              </w:rPr>
            </w:pPr>
            <w:r w:rsidRPr="000D4784">
              <w:rPr>
                <w:rFonts w:ascii="Calibri" w:hAnsi="Calibri" w:cs="Calibri"/>
                <w:color w:val="auto"/>
                <w:sz w:val="22"/>
                <w:szCs w:val="22"/>
              </w:rPr>
              <w:t>Sayı</w:t>
            </w:r>
          </w:p>
        </w:tc>
      </w:tr>
      <w:tr w:rsidR="00AC3575" w:rsidRPr="00B97005" w14:paraId="37F27559" w14:textId="77777777" w:rsidTr="004F4A66">
        <w:tc>
          <w:tcPr>
            <w:tcW w:w="4644" w:type="dxa"/>
            <w:tcBorders>
              <w:top w:val="single" w:sz="2" w:space="0" w:color="auto"/>
              <w:left w:val="single" w:sz="2" w:space="0" w:color="auto"/>
              <w:bottom w:val="single" w:sz="2" w:space="0" w:color="auto"/>
              <w:right w:val="single" w:sz="2" w:space="0" w:color="auto"/>
            </w:tcBorders>
          </w:tcPr>
          <w:p w14:paraId="7459A4DD" w14:textId="77777777" w:rsidR="00AC3575" w:rsidRPr="00B97005" w:rsidRDefault="00AC3575" w:rsidP="004F4A66">
            <w:pPr>
              <w:spacing w:after="0" w:line="240" w:lineRule="auto"/>
              <w:rPr>
                <w:rFonts w:cs="Arial"/>
                <w:bCs/>
                <w:sz w:val="20"/>
                <w:szCs w:val="20"/>
              </w:rPr>
            </w:pPr>
            <w:r w:rsidRPr="00B97005">
              <w:rPr>
                <w:sz w:val="20"/>
                <w:szCs w:val="20"/>
              </w:rPr>
              <w:t>Bakteriyel ve viral cilt enfeksiyonlarının tanı ve tedavisi</w:t>
            </w:r>
          </w:p>
        </w:tc>
        <w:tc>
          <w:tcPr>
            <w:tcW w:w="4678" w:type="dxa"/>
            <w:tcBorders>
              <w:top w:val="single" w:sz="2" w:space="0" w:color="auto"/>
              <w:left w:val="single" w:sz="2" w:space="0" w:color="auto"/>
              <w:bottom w:val="single" w:sz="2" w:space="0" w:color="auto"/>
              <w:right w:val="single" w:sz="2" w:space="0" w:color="auto"/>
            </w:tcBorders>
          </w:tcPr>
          <w:p w14:paraId="2E16B38A" w14:textId="77777777" w:rsidR="00AC3575" w:rsidRPr="00B97005" w:rsidRDefault="00AC3575" w:rsidP="004F4A66">
            <w:pPr>
              <w:spacing w:after="0" w:line="240" w:lineRule="auto"/>
              <w:rPr>
                <w:rFonts w:cs="Arial"/>
                <w:bCs/>
                <w:sz w:val="20"/>
                <w:szCs w:val="20"/>
              </w:rPr>
            </w:pPr>
          </w:p>
        </w:tc>
      </w:tr>
      <w:tr w:rsidR="00AC3575" w:rsidRPr="00B97005" w14:paraId="08E46932" w14:textId="77777777" w:rsidTr="004F4A66">
        <w:tc>
          <w:tcPr>
            <w:tcW w:w="4644" w:type="dxa"/>
            <w:tcBorders>
              <w:top w:val="single" w:sz="2" w:space="0" w:color="auto"/>
              <w:left w:val="single" w:sz="2" w:space="0" w:color="auto"/>
              <w:bottom w:val="single" w:sz="2" w:space="0" w:color="auto"/>
              <w:right w:val="single" w:sz="2" w:space="0" w:color="auto"/>
            </w:tcBorders>
          </w:tcPr>
          <w:p w14:paraId="6B8CA45B" w14:textId="77777777" w:rsidR="00AC3575" w:rsidRPr="00B97005" w:rsidRDefault="00AC3575" w:rsidP="004F4A66">
            <w:pPr>
              <w:spacing w:after="0" w:line="240" w:lineRule="auto"/>
              <w:rPr>
                <w:rFonts w:cs="Arial"/>
                <w:bCs/>
                <w:sz w:val="20"/>
                <w:szCs w:val="20"/>
              </w:rPr>
            </w:pPr>
            <w:r w:rsidRPr="00B97005">
              <w:rPr>
                <w:sz w:val="20"/>
                <w:szCs w:val="20"/>
              </w:rPr>
              <w:t>Cinsel yolla bulaşan hastalıkların tanı ve tedavisi</w:t>
            </w:r>
          </w:p>
        </w:tc>
        <w:tc>
          <w:tcPr>
            <w:tcW w:w="4678" w:type="dxa"/>
            <w:tcBorders>
              <w:top w:val="single" w:sz="2" w:space="0" w:color="auto"/>
              <w:left w:val="single" w:sz="2" w:space="0" w:color="auto"/>
              <w:bottom w:val="single" w:sz="2" w:space="0" w:color="auto"/>
              <w:right w:val="single" w:sz="2" w:space="0" w:color="auto"/>
            </w:tcBorders>
          </w:tcPr>
          <w:p w14:paraId="0D8A2CC6" w14:textId="77777777" w:rsidR="00AC3575" w:rsidRPr="00B97005" w:rsidRDefault="00AC3575" w:rsidP="004F4A66">
            <w:pPr>
              <w:spacing w:after="0" w:line="240" w:lineRule="auto"/>
              <w:rPr>
                <w:rFonts w:cs="Arial"/>
                <w:bCs/>
                <w:sz w:val="20"/>
                <w:szCs w:val="20"/>
              </w:rPr>
            </w:pPr>
          </w:p>
        </w:tc>
      </w:tr>
      <w:tr w:rsidR="00AC3575" w:rsidRPr="00B97005" w14:paraId="7F9DE9F0" w14:textId="77777777" w:rsidTr="004F4A66">
        <w:tc>
          <w:tcPr>
            <w:tcW w:w="4644" w:type="dxa"/>
            <w:tcBorders>
              <w:top w:val="single" w:sz="2" w:space="0" w:color="auto"/>
              <w:left w:val="single" w:sz="2" w:space="0" w:color="auto"/>
              <w:bottom w:val="single" w:sz="2" w:space="0" w:color="auto"/>
              <w:right w:val="single" w:sz="2" w:space="0" w:color="auto"/>
            </w:tcBorders>
          </w:tcPr>
          <w:p w14:paraId="3DA45EA8" w14:textId="77777777" w:rsidR="00AC3575" w:rsidRPr="00B97005" w:rsidRDefault="00AC3575" w:rsidP="004F4A66">
            <w:pPr>
              <w:spacing w:after="0" w:line="240" w:lineRule="auto"/>
              <w:rPr>
                <w:sz w:val="20"/>
                <w:szCs w:val="20"/>
              </w:rPr>
            </w:pPr>
            <w:r w:rsidRPr="00B97005">
              <w:rPr>
                <w:sz w:val="20"/>
                <w:szCs w:val="20"/>
              </w:rPr>
              <w:t>Paraziter hastalıkları ve enfestasyonlarının tanı ve tedavisi</w:t>
            </w:r>
          </w:p>
        </w:tc>
        <w:tc>
          <w:tcPr>
            <w:tcW w:w="4678" w:type="dxa"/>
            <w:tcBorders>
              <w:top w:val="single" w:sz="2" w:space="0" w:color="auto"/>
              <w:left w:val="single" w:sz="2" w:space="0" w:color="auto"/>
              <w:bottom w:val="single" w:sz="2" w:space="0" w:color="auto"/>
              <w:right w:val="single" w:sz="2" w:space="0" w:color="auto"/>
            </w:tcBorders>
          </w:tcPr>
          <w:p w14:paraId="65D03569" w14:textId="77777777" w:rsidR="00AC3575" w:rsidRPr="00B97005" w:rsidRDefault="00AC3575" w:rsidP="004F4A66">
            <w:pPr>
              <w:spacing w:after="0" w:line="240" w:lineRule="auto"/>
              <w:rPr>
                <w:sz w:val="20"/>
                <w:szCs w:val="20"/>
              </w:rPr>
            </w:pPr>
          </w:p>
        </w:tc>
      </w:tr>
      <w:tr w:rsidR="00AC3575" w:rsidRPr="00B97005" w14:paraId="685971B1" w14:textId="77777777" w:rsidTr="004F4A66">
        <w:tc>
          <w:tcPr>
            <w:tcW w:w="4644" w:type="dxa"/>
            <w:tcBorders>
              <w:top w:val="single" w:sz="2" w:space="0" w:color="auto"/>
              <w:left w:val="single" w:sz="2" w:space="0" w:color="auto"/>
              <w:bottom w:val="single" w:sz="2" w:space="0" w:color="auto"/>
              <w:right w:val="single" w:sz="2" w:space="0" w:color="auto"/>
            </w:tcBorders>
          </w:tcPr>
          <w:p w14:paraId="6824927F" w14:textId="77777777" w:rsidR="00AC3575" w:rsidRPr="00B97005" w:rsidRDefault="00AC3575" w:rsidP="004F4A66">
            <w:pPr>
              <w:spacing w:after="0" w:line="240" w:lineRule="auto"/>
              <w:rPr>
                <w:sz w:val="20"/>
                <w:szCs w:val="20"/>
              </w:rPr>
            </w:pPr>
            <w:r w:rsidRPr="00B97005">
              <w:rPr>
                <w:sz w:val="20"/>
                <w:szCs w:val="20"/>
              </w:rPr>
              <w:t>Derinin primer lezyonlarının tanınması</w:t>
            </w:r>
          </w:p>
        </w:tc>
        <w:tc>
          <w:tcPr>
            <w:tcW w:w="4678" w:type="dxa"/>
            <w:tcBorders>
              <w:top w:val="single" w:sz="2" w:space="0" w:color="auto"/>
              <w:left w:val="single" w:sz="2" w:space="0" w:color="auto"/>
              <w:bottom w:val="single" w:sz="2" w:space="0" w:color="auto"/>
              <w:right w:val="single" w:sz="2" w:space="0" w:color="auto"/>
            </w:tcBorders>
          </w:tcPr>
          <w:p w14:paraId="5E150B25" w14:textId="77777777" w:rsidR="00AC3575" w:rsidRPr="00B97005" w:rsidRDefault="00AC3575" w:rsidP="004F4A66">
            <w:pPr>
              <w:spacing w:after="0" w:line="240" w:lineRule="auto"/>
              <w:rPr>
                <w:sz w:val="20"/>
                <w:szCs w:val="20"/>
              </w:rPr>
            </w:pPr>
          </w:p>
        </w:tc>
      </w:tr>
      <w:tr w:rsidR="00AC3575" w:rsidRPr="00B97005" w14:paraId="0BF8854E" w14:textId="77777777" w:rsidTr="004F4A66">
        <w:tc>
          <w:tcPr>
            <w:tcW w:w="4644" w:type="dxa"/>
            <w:tcBorders>
              <w:top w:val="single" w:sz="2" w:space="0" w:color="auto"/>
              <w:left w:val="single" w:sz="2" w:space="0" w:color="auto"/>
              <w:bottom w:val="single" w:sz="2" w:space="0" w:color="auto"/>
              <w:right w:val="single" w:sz="2" w:space="0" w:color="auto"/>
            </w:tcBorders>
          </w:tcPr>
          <w:p w14:paraId="4A6B78AE" w14:textId="77777777" w:rsidR="00AC3575" w:rsidRPr="00B97005" w:rsidRDefault="00AC3575" w:rsidP="004F4A66">
            <w:pPr>
              <w:spacing w:after="0" w:line="240" w:lineRule="auto"/>
              <w:rPr>
                <w:sz w:val="20"/>
                <w:szCs w:val="20"/>
              </w:rPr>
            </w:pPr>
            <w:r w:rsidRPr="00B97005">
              <w:rPr>
                <w:sz w:val="20"/>
                <w:szCs w:val="20"/>
              </w:rPr>
              <w:t>Derinin sekonder lezyonlarının tanı ve tedavisi</w:t>
            </w:r>
          </w:p>
        </w:tc>
        <w:tc>
          <w:tcPr>
            <w:tcW w:w="4678" w:type="dxa"/>
            <w:tcBorders>
              <w:top w:val="single" w:sz="2" w:space="0" w:color="auto"/>
              <w:left w:val="single" w:sz="2" w:space="0" w:color="auto"/>
              <w:bottom w:val="single" w:sz="2" w:space="0" w:color="auto"/>
              <w:right w:val="single" w:sz="2" w:space="0" w:color="auto"/>
            </w:tcBorders>
          </w:tcPr>
          <w:p w14:paraId="18017BD6" w14:textId="77777777" w:rsidR="00AC3575" w:rsidRPr="00B97005" w:rsidRDefault="00AC3575" w:rsidP="004F4A66">
            <w:pPr>
              <w:spacing w:after="0" w:line="240" w:lineRule="auto"/>
              <w:rPr>
                <w:sz w:val="20"/>
                <w:szCs w:val="20"/>
              </w:rPr>
            </w:pPr>
          </w:p>
        </w:tc>
      </w:tr>
      <w:tr w:rsidR="00AC3575" w:rsidRPr="00B97005" w14:paraId="06F2AEEE" w14:textId="77777777" w:rsidTr="004F4A66">
        <w:tc>
          <w:tcPr>
            <w:tcW w:w="4644" w:type="dxa"/>
            <w:tcBorders>
              <w:top w:val="single" w:sz="2" w:space="0" w:color="auto"/>
              <w:left w:val="single" w:sz="2" w:space="0" w:color="auto"/>
              <w:bottom w:val="single" w:sz="2" w:space="0" w:color="auto"/>
              <w:right w:val="single" w:sz="2" w:space="0" w:color="auto"/>
            </w:tcBorders>
          </w:tcPr>
          <w:p w14:paraId="581EBC87" w14:textId="77777777" w:rsidR="00AC3575" w:rsidRPr="00B97005" w:rsidRDefault="00AC3575" w:rsidP="004F4A66">
            <w:pPr>
              <w:spacing w:after="0" w:line="240" w:lineRule="auto"/>
              <w:rPr>
                <w:rFonts w:cs="Arial"/>
                <w:bCs/>
                <w:sz w:val="20"/>
                <w:szCs w:val="20"/>
              </w:rPr>
            </w:pPr>
            <w:r w:rsidRPr="00B97005">
              <w:rPr>
                <w:sz w:val="20"/>
                <w:szCs w:val="20"/>
              </w:rPr>
              <w:t>Bakteriyel ve viral cilt enfeksiyonlarının tanı ve tedavisi</w:t>
            </w:r>
          </w:p>
        </w:tc>
        <w:tc>
          <w:tcPr>
            <w:tcW w:w="4678" w:type="dxa"/>
            <w:tcBorders>
              <w:top w:val="single" w:sz="2" w:space="0" w:color="auto"/>
              <w:left w:val="single" w:sz="2" w:space="0" w:color="auto"/>
              <w:bottom w:val="single" w:sz="2" w:space="0" w:color="auto"/>
              <w:right w:val="single" w:sz="2" w:space="0" w:color="auto"/>
            </w:tcBorders>
          </w:tcPr>
          <w:p w14:paraId="2E3373EA" w14:textId="77777777" w:rsidR="00AC3575" w:rsidRPr="00B97005" w:rsidRDefault="00AC3575" w:rsidP="004F4A66">
            <w:pPr>
              <w:spacing w:after="0" w:line="240" w:lineRule="auto"/>
              <w:rPr>
                <w:rFonts w:cs="Arial"/>
                <w:bCs/>
                <w:sz w:val="20"/>
                <w:szCs w:val="20"/>
              </w:rPr>
            </w:pPr>
          </w:p>
        </w:tc>
      </w:tr>
      <w:tr w:rsidR="00AC3575" w:rsidRPr="00B97005" w14:paraId="551704EE" w14:textId="77777777" w:rsidTr="004F4A66">
        <w:tc>
          <w:tcPr>
            <w:tcW w:w="4644" w:type="dxa"/>
            <w:tcBorders>
              <w:top w:val="single" w:sz="2" w:space="0" w:color="auto"/>
              <w:left w:val="single" w:sz="2" w:space="0" w:color="auto"/>
              <w:bottom w:val="single" w:sz="2" w:space="0" w:color="auto"/>
              <w:right w:val="single" w:sz="2" w:space="0" w:color="auto"/>
            </w:tcBorders>
          </w:tcPr>
          <w:p w14:paraId="272D888D" w14:textId="77777777" w:rsidR="00AC3575" w:rsidRPr="00B97005" w:rsidRDefault="00AC3575" w:rsidP="004F4A66">
            <w:pPr>
              <w:spacing w:after="0" w:line="240" w:lineRule="auto"/>
              <w:contextualSpacing/>
              <w:rPr>
                <w:rFonts w:cs="Arial"/>
                <w:sz w:val="20"/>
                <w:szCs w:val="20"/>
              </w:rPr>
            </w:pPr>
            <w:r w:rsidRPr="00B97005">
              <w:rPr>
                <w:sz w:val="20"/>
                <w:szCs w:val="20"/>
              </w:rPr>
              <w:t>Dermatofitozda taze preparat hazırlanması ve değerlendirilmesi</w:t>
            </w:r>
          </w:p>
        </w:tc>
        <w:tc>
          <w:tcPr>
            <w:tcW w:w="4678" w:type="dxa"/>
            <w:tcBorders>
              <w:top w:val="single" w:sz="2" w:space="0" w:color="auto"/>
              <w:left w:val="single" w:sz="2" w:space="0" w:color="auto"/>
              <w:bottom w:val="single" w:sz="2" w:space="0" w:color="auto"/>
              <w:right w:val="single" w:sz="2" w:space="0" w:color="auto"/>
            </w:tcBorders>
          </w:tcPr>
          <w:p w14:paraId="18DC4385" w14:textId="77777777" w:rsidR="00AC3575" w:rsidRPr="00B97005" w:rsidRDefault="00AC3575" w:rsidP="004F4A66">
            <w:pPr>
              <w:spacing w:after="0" w:line="240" w:lineRule="auto"/>
              <w:contextualSpacing/>
              <w:rPr>
                <w:rFonts w:cs="Arial"/>
                <w:sz w:val="20"/>
                <w:szCs w:val="20"/>
              </w:rPr>
            </w:pPr>
          </w:p>
        </w:tc>
      </w:tr>
      <w:tr w:rsidR="00AC3575" w:rsidRPr="00B97005" w14:paraId="1B9A707E" w14:textId="77777777" w:rsidTr="004F4A66">
        <w:tc>
          <w:tcPr>
            <w:tcW w:w="4644" w:type="dxa"/>
            <w:tcBorders>
              <w:top w:val="single" w:sz="2" w:space="0" w:color="auto"/>
              <w:left w:val="single" w:sz="2" w:space="0" w:color="auto"/>
              <w:bottom w:val="single" w:sz="2" w:space="0" w:color="auto"/>
              <w:right w:val="single" w:sz="2" w:space="0" w:color="auto"/>
            </w:tcBorders>
          </w:tcPr>
          <w:p w14:paraId="6F250077" w14:textId="77777777" w:rsidR="00AC3575" w:rsidRPr="00B97005" w:rsidRDefault="00AC3575" w:rsidP="004F4A66">
            <w:pPr>
              <w:spacing w:after="0" w:line="240" w:lineRule="auto"/>
              <w:contextualSpacing/>
              <w:rPr>
                <w:rFonts w:cs="Arial"/>
                <w:sz w:val="20"/>
                <w:szCs w:val="20"/>
              </w:rPr>
            </w:pPr>
            <w:r w:rsidRPr="00B97005">
              <w:rPr>
                <w:sz w:val="20"/>
                <w:szCs w:val="20"/>
              </w:rPr>
              <w:t>Majistral ilaçların kullanımı ve danışmanlık</w:t>
            </w:r>
          </w:p>
        </w:tc>
        <w:tc>
          <w:tcPr>
            <w:tcW w:w="4678" w:type="dxa"/>
            <w:tcBorders>
              <w:top w:val="single" w:sz="2" w:space="0" w:color="auto"/>
              <w:left w:val="single" w:sz="2" w:space="0" w:color="auto"/>
              <w:bottom w:val="single" w:sz="2" w:space="0" w:color="auto"/>
              <w:right w:val="single" w:sz="2" w:space="0" w:color="auto"/>
            </w:tcBorders>
          </w:tcPr>
          <w:p w14:paraId="798FC58B" w14:textId="77777777" w:rsidR="00AC3575" w:rsidRPr="00B97005" w:rsidRDefault="00AC3575" w:rsidP="004F4A66">
            <w:pPr>
              <w:spacing w:after="0" w:line="240" w:lineRule="auto"/>
              <w:contextualSpacing/>
              <w:rPr>
                <w:rFonts w:cs="Arial"/>
                <w:sz w:val="20"/>
                <w:szCs w:val="20"/>
              </w:rPr>
            </w:pPr>
          </w:p>
        </w:tc>
      </w:tr>
      <w:tr w:rsidR="00AC3575" w:rsidRPr="00B97005" w14:paraId="7F61972F" w14:textId="77777777" w:rsidTr="004F4A66">
        <w:tc>
          <w:tcPr>
            <w:tcW w:w="4644" w:type="dxa"/>
            <w:tcBorders>
              <w:top w:val="single" w:sz="2" w:space="0" w:color="auto"/>
              <w:left w:val="single" w:sz="2" w:space="0" w:color="auto"/>
              <w:bottom w:val="single" w:sz="2" w:space="0" w:color="auto"/>
              <w:right w:val="single" w:sz="2" w:space="0" w:color="auto"/>
            </w:tcBorders>
          </w:tcPr>
          <w:p w14:paraId="0EDA4328" w14:textId="77777777" w:rsidR="00AC3575" w:rsidRPr="00B97005" w:rsidRDefault="00AC3575" w:rsidP="004F4A66">
            <w:pPr>
              <w:spacing w:after="0" w:line="240" w:lineRule="auto"/>
              <w:contextualSpacing/>
              <w:rPr>
                <w:rFonts w:cs="Arial"/>
                <w:sz w:val="20"/>
                <w:szCs w:val="20"/>
              </w:rPr>
            </w:pPr>
            <w:r w:rsidRPr="00B97005">
              <w:rPr>
                <w:sz w:val="20"/>
                <w:szCs w:val="20"/>
              </w:rPr>
              <w:t>İlaç reaksiyonları (toksidermiler) tanı ve tedavisi</w:t>
            </w:r>
          </w:p>
        </w:tc>
        <w:tc>
          <w:tcPr>
            <w:tcW w:w="4678" w:type="dxa"/>
            <w:tcBorders>
              <w:top w:val="single" w:sz="2" w:space="0" w:color="auto"/>
              <w:left w:val="single" w:sz="2" w:space="0" w:color="auto"/>
              <w:bottom w:val="single" w:sz="2" w:space="0" w:color="auto"/>
              <w:right w:val="single" w:sz="2" w:space="0" w:color="auto"/>
            </w:tcBorders>
          </w:tcPr>
          <w:p w14:paraId="664EFD8A" w14:textId="77777777" w:rsidR="00AC3575" w:rsidRPr="00B97005" w:rsidRDefault="00AC3575" w:rsidP="004F4A66">
            <w:pPr>
              <w:spacing w:after="0" w:line="240" w:lineRule="auto"/>
              <w:contextualSpacing/>
              <w:rPr>
                <w:rFonts w:cs="Arial"/>
                <w:sz w:val="20"/>
                <w:szCs w:val="20"/>
              </w:rPr>
            </w:pPr>
          </w:p>
        </w:tc>
      </w:tr>
      <w:tr w:rsidR="00AC3575" w:rsidRPr="00B97005" w14:paraId="4E99BFE0" w14:textId="77777777" w:rsidTr="004F4A66">
        <w:tc>
          <w:tcPr>
            <w:tcW w:w="4644" w:type="dxa"/>
            <w:tcBorders>
              <w:top w:val="single" w:sz="2" w:space="0" w:color="auto"/>
              <w:left w:val="single" w:sz="2" w:space="0" w:color="auto"/>
              <w:bottom w:val="single" w:sz="2" w:space="0" w:color="auto"/>
              <w:right w:val="single" w:sz="2" w:space="0" w:color="auto"/>
            </w:tcBorders>
          </w:tcPr>
          <w:p w14:paraId="5DF1D02C" w14:textId="77777777" w:rsidR="00AC3575" w:rsidRPr="00B97005" w:rsidRDefault="00AC3575" w:rsidP="004F4A66">
            <w:pPr>
              <w:spacing w:after="0" w:line="240" w:lineRule="auto"/>
              <w:contextualSpacing/>
              <w:rPr>
                <w:rFonts w:cs="Arial"/>
                <w:sz w:val="20"/>
                <w:szCs w:val="20"/>
              </w:rPr>
            </w:pPr>
            <w:r w:rsidRPr="00B97005">
              <w:rPr>
                <w:sz w:val="20"/>
                <w:szCs w:val="20"/>
              </w:rPr>
              <w:t>Oral mukoza dermatozlarının tanı ve tedavisi</w:t>
            </w:r>
          </w:p>
        </w:tc>
        <w:tc>
          <w:tcPr>
            <w:tcW w:w="4678" w:type="dxa"/>
            <w:tcBorders>
              <w:top w:val="single" w:sz="2" w:space="0" w:color="auto"/>
              <w:left w:val="single" w:sz="2" w:space="0" w:color="auto"/>
              <w:bottom w:val="single" w:sz="2" w:space="0" w:color="auto"/>
              <w:right w:val="single" w:sz="2" w:space="0" w:color="auto"/>
            </w:tcBorders>
          </w:tcPr>
          <w:p w14:paraId="20CC099E" w14:textId="77777777" w:rsidR="00AC3575" w:rsidRPr="00B97005" w:rsidRDefault="00AC3575" w:rsidP="004F4A66">
            <w:pPr>
              <w:spacing w:after="0" w:line="240" w:lineRule="auto"/>
              <w:contextualSpacing/>
              <w:rPr>
                <w:rFonts w:cs="Arial"/>
                <w:sz w:val="20"/>
                <w:szCs w:val="20"/>
              </w:rPr>
            </w:pPr>
          </w:p>
        </w:tc>
      </w:tr>
      <w:tr w:rsidR="00AC3575" w:rsidRPr="00B97005" w14:paraId="18D52F56" w14:textId="77777777" w:rsidTr="004F4A66">
        <w:tc>
          <w:tcPr>
            <w:tcW w:w="4644" w:type="dxa"/>
          </w:tcPr>
          <w:p w14:paraId="7B62C72B" w14:textId="77777777" w:rsidR="00AC3575" w:rsidRPr="00B97005" w:rsidRDefault="00AC3575" w:rsidP="004F4A66">
            <w:pPr>
              <w:spacing w:after="0" w:line="240" w:lineRule="auto"/>
              <w:contextualSpacing/>
              <w:rPr>
                <w:rFonts w:cs="Arial"/>
                <w:sz w:val="20"/>
                <w:szCs w:val="20"/>
              </w:rPr>
            </w:pPr>
            <w:r w:rsidRPr="00B97005">
              <w:rPr>
                <w:sz w:val="20"/>
                <w:szCs w:val="20"/>
              </w:rPr>
              <w:t>Pediyatrik dermatozların tanı ve tedavisi</w:t>
            </w:r>
          </w:p>
        </w:tc>
        <w:tc>
          <w:tcPr>
            <w:tcW w:w="4678" w:type="dxa"/>
            <w:tcBorders>
              <w:top w:val="single" w:sz="2" w:space="0" w:color="auto"/>
              <w:left w:val="single" w:sz="2" w:space="0" w:color="auto"/>
              <w:bottom w:val="single" w:sz="2" w:space="0" w:color="auto"/>
              <w:right w:val="single" w:sz="2" w:space="0" w:color="auto"/>
            </w:tcBorders>
          </w:tcPr>
          <w:p w14:paraId="177FB1D0" w14:textId="77777777" w:rsidR="00AC3575" w:rsidRPr="00B97005" w:rsidRDefault="00AC3575" w:rsidP="004F4A66">
            <w:pPr>
              <w:spacing w:after="0" w:line="240" w:lineRule="auto"/>
              <w:contextualSpacing/>
              <w:rPr>
                <w:rFonts w:cs="Arial"/>
                <w:sz w:val="20"/>
                <w:szCs w:val="20"/>
              </w:rPr>
            </w:pPr>
          </w:p>
        </w:tc>
      </w:tr>
      <w:tr w:rsidR="00AC3575" w:rsidRPr="00B97005" w14:paraId="321AB0B8" w14:textId="77777777" w:rsidTr="004F4A66">
        <w:tc>
          <w:tcPr>
            <w:tcW w:w="4644" w:type="dxa"/>
          </w:tcPr>
          <w:p w14:paraId="4585C79D" w14:textId="77777777" w:rsidR="00AC3575" w:rsidRPr="00B97005" w:rsidRDefault="00AC3575" w:rsidP="004F4A66">
            <w:pPr>
              <w:spacing w:after="0" w:line="240" w:lineRule="auto"/>
              <w:contextualSpacing/>
              <w:rPr>
                <w:rFonts w:cs="Arial"/>
                <w:sz w:val="20"/>
                <w:szCs w:val="20"/>
              </w:rPr>
            </w:pPr>
            <w:r w:rsidRPr="00B97005">
              <w:rPr>
                <w:sz w:val="20"/>
                <w:szCs w:val="20"/>
              </w:rPr>
              <w:t>Saç hastalıkları tanı ve tedavisi</w:t>
            </w:r>
          </w:p>
        </w:tc>
        <w:tc>
          <w:tcPr>
            <w:tcW w:w="4678" w:type="dxa"/>
            <w:tcBorders>
              <w:top w:val="single" w:sz="2" w:space="0" w:color="auto"/>
              <w:left w:val="single" w:sz="2" w:space="0" w:color="auto"/>
              <w:bottom w:val="single" w:sz="2" w:space="0" w:color="auto"/>
              <w:right w:val="single" w:sz="2" w:space="0" w:color="auto"/>
            </w:tcBorders>
          </w:tcPr>
          <w:p w14:paraId="3847B5EA" w14:textId="77777777" w:rsidR="00AC3575" w:rsidRPr="00B97005" w:rsidRDefault="00AC3575" w:rsidP="004F4A66">
            <w:pPr>
              <w:spacing w:after="0" w:line="240" w:lineRule="auto"/>
              <w:contextualSpacing/>
              <w:rPr>
                <w:rFonts w:cs="Arial"/>
                <w:sz w:val="20"/>
                <w:szCs w:val="20"/>
              </w:rPr>
            </w:pPr>
          </w:p>
        </w:tc>
      </w:tr>
      <w:tr w:rsidR="00AC3575" w:rsidRPr="00B97005" w14:paraId="4D2F7C05" w14:textId="77777777" w:rsidTr="004F4A66">
        <w:tc>
          <w:tcPr>
            <w:tcW w:w="4644" w:type="dxa"/>
          </w:tcPr>
          <w:p w14:paraId="44FA4D19" w14:textId="77777777" w:rsidR="00AC3575" w:rsidRPr="00B97005" w:rsidRDefault="00AC3575" w:rsidP="004F4A66">
            <w:pPr>
              <w:spacing w:after="0" w:line="240" w:lineRule="auto"/>
              <w:contextualSpacing/>
              <w:rPr>
                <w:rFonts w:cs="Arial"/>
                <w:sz w:val="20"/>
                <w:szCs w:val="20"/>
              </w:rPr>
            </w:pPr>
            <w:r w:rsidRPr="00B97005">
              <w:rPr>
                <w:sz w:val="20"/>
                <w:szCs w:val="20"/>
              </w:rPr>
              <w:t>Sistemik hastalıkların cilt bulgularının tanı ve tedavisi</w:t>
            </w:r>
          </w:p>
        </w:tc>
        <w:tc>
          <w:tcPr>
            <w:tcW w:w="4678" w:type="dxa"/>
            <w:tcBorders>
              <w:top w:val="single" w:sz="2" w:space="0" w:color="auto"/>
              <w:left w:val="single" w:sz="2" w:space="0" w:color="auto"/>
              <w:bottom w:val="single" w:sz="2" w:space="0" w:color="auto"/>
              <w:right w:val="single" w:sz="2" w:space="0" w:color="auto"/>
            </w:tcBorders>
          </w:tcPr>
          <w:p w14:paraId="516C9225" w14:textId="77777777" w:rsidR="00AC3575" w:rsidRPr="00B97005" w:rsidRDefault="00AC3575" w:rsidP="004F4A66">
            <w:pPr>
              <w:spacing w:after="0" w:line="240" w:lineRule="auto"/>
              <w:contextualSpacing/>
              <w:rPr>
                <w:rFonts w:cs="Arial"/>
                <w:sz w:val="20"/>
                <w:szCs w:val="20"/>
              </w:rPr>
            </w:pPr>
          </w:p>
        </w:tc>
      </w:tr>
      <w:tr w:rsidR="00AC3575" w:rsidRPr="00B97005" w14:paraId="300FEA7A" w14:textId="77777777" w:rsidTr="004F4A66">
        <w:tc>
          <w:tcPr>
            <w:tcW w:w="4644" w:type="dxa"/>
          </w:tcPr>
          <w:p w14:paraId="31B598D8" w14:textId="77777777" w:rsidR="00AC3575" w:rsidRPr="00B97005" w:rsidRDefault="00AC3575" w:rsidP="004F4A66">
            <w:pPr>
              <w:spacing w:after="0" w:line="240" w:lineRule="auto"/>
              <w:contextualSpacing/>
              <w:rPr>
                <w:rFonts w:cs="Arial"/>
                <w:sz w:val="20"/>
                <w:szCs w:val="20"/>
              </w:rPr>
            </w:pPr>
            <w:r w:rsidRPr="00B97005">
              <w:rPr>
                <w:sz w:val="20"/>
                <w:szCs w:val="20"/>
              </w:rPr>
              <w:t>Steroid kesme protokollerinin uygulanması</w:t>
            </w:r>
          </w:p>
        </w:tc>
        <w:tc>
          <w:tcPr>
            <w:tcW w:w="4678" w:type="dxa"/>
            <w:tcBorders>
              <w:top w:val="single" w:sz="2" w:space="0" w:color="auto"/>
              <w:left w:val="single" w:sz="2" w:space="0" w:color="auto"/>
              <w:bottom w:val="single" w:sz="2" w:space="0" w:color="auto"/>
              <w:right w:val="single" w:sz="2" w:space="0" w:color="auto"/>
            </w:tcBorders>
          </w:tcPr>
          <w:p w14:paraId="1EB565D2" w14:textId="77777777" w:rsidR="00AC3575" w:rsidRPr="00B97005" w:rsidRDefault="00AC3575" w:rsidP="004F4A66">
            <w:pPr>
              <w:spacing w:after="0" w:line="240" w:lineRule="auto"/>
              <w:contextualSpacing/>
              <w:rPr>
                <w:rFonts w:cs="Arial"/>
                <w:sz w:val="20"/>
                <w:szCs w:val="20"/>
              </w:rPr>
            </w:pPr>
          </w:p>
        </w:tc>
      </w:tr>
      <w:tr w:rsidR="00AC3575" w:rsidRPr="00B97005" w14:paraId="2C0F0089" w14:textId="77777777" w:rsidTr="004F4A66">
        <w:tc>
          <w:tcPr>
            <w:tcW w:w="4644" w:type="dxa"/>
          </w:tcPr>
          <w:p w14:paraId="6DA32535" w14:textId="77777777" w:rsidR="00AC3575" w:rsidRPr="00B97005" w:rsidRDefault="00AC3575" w:rsidP="004F4A66">
            <w:pPr>
              <w:spacing w:after="0" w:line="240" w:lineRule="auto"/>
              <w:contextualSpacing/>
              <w:rPr>
                <w:rFonts w:cs="Arial"/>
                <w:sz w:val="20"/>
                <w:szCs w:val="20"/>
              </w:rPr>
            </w:pPr>
            <w:r w:rsidRPr="00B97005">
              <w:rPr>
                <w:sz w:val="20"/>
                <w:szCs w:val="20"/>
              </w:rPr>
              <w:t>Elektrokoterizasyon</w:t>
            </w:r>
          </w:p>
        </w:tc>
        <w:tc>
          <w:tcPr>
            <w:tcW w:w="4678" w:type="dxa"/>
            <w:tcBorders>
              <w:top w:val="single" w:sz="2" w:space="0" w:color="auto"/>
              <w:left w:val="single" w:sz="2" w:space="0" w:color="auto"/>
              <w:bottom w:val="single" w:sz="2" w:space="0" w:color="auto"/>
              <w:right w:val="single" w:sz="2" w:space="0" w:color="auto"/>
            </w:tcBorders>
          </w:tcPr>
          <w:p w14:paraId="26D748C2" w14:textId="77777777" w:rsidR="00AC3575" w:rsidRPr="00B97005" w:rsidRDefault="00AC3575" w:rsidP="004F4A66">
            <w:pPr>
              <w:spacing w:after="0" w:line="240" w:lineRule="auto"/>
              <w:contextualSpacing/>
              <w:rPr>
                <w:rFonts w:cs="Arial"/>
                <w:sz w:val="20"/>
                <w:szCs w:val="20"/>
              </w:rPr>
            </w:pPr>
          </w:p>
        </w:tc>
      </w:tr>
      <w:tr w:rsidR="00AC3575" w:rsidRPr="00B97005" w14:paraId="1E6833A7" w14:textId="77777777" w:rsidTr="004F4A66">
        <w:tc>
          <w:tcPr>
            <w:tcW w:w="4644" w:type="dxa"/>
          </w:tcPr>
          <w:p w14:paraId="56945B3D" w14:textId="77777777" w:rsidR="00AC3575" w:rsidRPr="00B97005" w:rsidRDefault="00AC3575" w:rsidP="004F4A66">
            <w:pPr>
              <w:spacing w:after="0" w:line="240" w:lineRule="auto"/>
              <w:contextualSpacing/>
              <w:rPr>
                <w:sz w:val="20"/>
                <w:szCs w:val="20"/>
              </w:rPr>
            </w:pPr>
            <w:r>
              <w:rPr>
                <w:sz w:val="20"/>
                <w:szCs w:val="20"/>
              </w:rPr>
              <w:t>K</w:t>
            </w:r>
            <w:r w:rsidRPr="00B97005">
              <w:rPr>
                <w:sz w:val="20"/>
                <w:szCs w:val="20"/>
              </w:rPr>
              <w:t>imyasal koterizasyon</w:t>
            </w:r>
          </w:p>
        </w:tc>
        <w:tc>
          <w:tcPr>
            <w:tcW w:w="4678" w:type="dxa"/>
            <w:tcBorders>
              <w:top w:val="single" w:sz="2" w:space="0" w:color="auto"/>
              <w:left w:val="single" w:sz="2" w:space="0" w:color="auto"/>
              <w:bottom w:val="single" w:sz="2" w:space="0" w:color="auto"/>
              <w:right w:val="single" w:sz="2" w:space="0" w:color="auto"/>
            </w:tcBorders>
          </w:tcPr>
          <w:p w14:paraId="147D1A57" w14:textId="77777777" w:rsidR="00AC3575" w:rsidRPr="00B97005" w:rsidRDefault="00AC3575" w:rsidP="004F4A66">
            <w:pPr>
              <w:spacing w:after="0" w:line="240" w:lineRule="auto"/>
              <w:contextualSpacing/>
              <w:rPr>
                <w:rFonts w:cs="Arial"/>
                <w:sz w:val="20"/>
                <w:szCs w:val="20"/>
              </w:rPr>
            </w:pPr>
          </w:p>
        </w:tc>
      </w:tr>
      <w:tr w:rsidR="00AC3575" w:rsidRPr="00B97005" w14:paraId="667CAB61" w14:textId="77777777" w:rsidTr="004F4A66">
        <w:tc>
          <w:tcPr>
            <w:tcW w:w="4644" w:type="dxa"/>
          </w:tcPr>
          <w:p w14:paraId="1E92626A" w14:textId="77777777" w:rsidR="00AC3575" w:rsidRPr="00B97005" w:rsidRDefault="00AC3575" w:rsidP="004F4A66">
            <w:pPr>
              <w:spacing w:after="0" w:line="240" w:lineRule="auto"/>
              <w:contextualSpacing/>
              <w:rPr>
                <w:sz w:val="20"/>
                <w:szCs w:val="20"/>
              </w:rPr>
            </w:pPr>
            <w:r>
              <w:rPr>
                <w:sz w:val="20"/>
                <w:szCs w:val="20"/>
              </w:rPr>
              <w:t>K</w:t>
            </w:r>
            <w:r w:rsidRPr="00B97005">
              <w:rPr>
                <w:sz w:val="20"/>
                <w:szCs w:val="20"/>
              </w:rPr>
              <w:t>riyoterapi</w:t>
            </w:r>
          </w:p>
        </w:tc>
        <w:tc>
          <w:tcPr>
            <w:tcW w:w="4678" w:type="dxa"/>
            <w:tcBorders>
              <w:top w:val="single" w:sz="2" w:space="0" w:color="auto"/>
              <w:left w:val="single" w:sz="2" w:space="0" w:color="auto"/>
              <w:bottom w:val="single" w:sz="2" w:space="0" w:color="auto"/>
              <w:right w:val="single" w:sz="2" w:space="0" w:color="auto"/>
            </w:tcBorders>
          </w:tcPr>
          <w:p w14:paraId="70D640B1" w14:textId="77777777" w:rsidR="00AC3575" w:rsidRPr="00B97005" w:rsidRDefault="00AC3575" w:rsidP="004F4A66">
            <w:pPr>
              <w:spacing w:after="0" w:line="240" w:lineRule="auto"/>
              <w:contextualSpacing/>
              <w:rPr>
                <w:rFonts w:cs="Arial"/>
                <w:sz w:val="20"/>
                <w:szCs w:val="20"/>
              </w:rPr>
            </w:pPr>
          </w:p>
        </w:tc>
      </w:tr>
      <w:tr w:rsidR="00AC3575" w:rsidRPr="00B97005" w14:paraId="3E61E49C" w14:textId="77777777" w:rsidTr="004F4A66">
        <w:tc>
          <w:tcPr>
            <w:tcW w:w="4644" w:type="dxa"/>
          </w:tcPr>
          <w:p w14:paraId="57C7836D" w14:textId="77777777" w:rsidR="00AC3575" w:rsidRPr="00B97005" w:rsidRDefault="00AC3575" w:rsidP="004F4A66">
            <w:pPr>
              <w:spacing w:after="0" w:line="240" w:lineRule="auto"/>
              <w:contextualSpacing/>
              <w:rPr>
                <w:sz w:val="20"/>
                <w:szCs w:val="20"/>
              </w:rPr>
            </w:pPr>
            <w:r>
              <w:rPr>
                <w:sz w:val="20"/>
                <w:szCs w:val="20"/>
              </w:rPr>
              <w:t>İn</w:t>
            </w:r>
            <w:r w:rsidRPr="00B97005">
              <w:rPr>
                <w:sz w:val="20"/>
                <w:szCs w:val="20"/>
              </w:rPr>
              <w:t>tralezyonel enjeksiyon</w:t>
            </w:r>
          </w:p>
        </w:tc>
        <w:tc>
          <w:tcPr>
            <w:tcW w:w="4678" w:type="dxa"/>
            <w:tcBorders>
              <w:top w:val="single" w:sz="2" w:space="0" w:color="auto"/>
              <w:left w:val="single" w:sz="2" w:space="0" w:color="auto"/>
              <w:bottom w:val="single" w:sz="2" w:space="0" w:color="auto"/>
              <w:right w:val="single" w:sz="2" w:space="0" w:color="auto"/>
            </w:tcBorders>
          </w:tcPr>
          <w:p w14:paraId="1C09C89D" w14:textId="77777777" w:rsidR="00AC3575" w:rsidRPr="00B97005" w:rsidRDefault="00AC3575" w:rsidP="004F4A66">
            <w:pPr>
              <w:spacing w:after="0" w:line="240" w:lineRule="auto"/>
              <w:contextualSpacing/>
              <w:rPr>
                <w:rFonts w:cs="Arial"/>
                <w:sz w:val="20"/>
                <w:szCs w:val="20"/>
              </w:rPr>
            </w:pPr>
          </w:p>
        </w:tc>
      </w:tr>
      <w:tr w:rsidR="00AC3575" w:rsidRPr="00B97005" w14:paraId="395EC5D6" w14:textId="77777777" w:rsidTr="004F4A66">
        <w:tc>
          <w:tcPr>
            <w:tcW w:w="4644" w:type="dxa"/>
          </w:tcPr>
          <w:p w14:paraId="4C8C09A4" w14:textId="77777777" w:rsidR="00AC3575" w:rsidRPr="00B97005" w:rsidRDefault="00AC3575" w:rsidP="004F4A66">
            <w:pPr>
              <w:spacing w:after="0" w:line="240" w:lineRule="auto"/>
              <w:contextualSpacing/>
              <w:rPr>
                <w:sz w:val="20"/>
                <w:szCs w:val="20"/>
              </w:rPr>
            </w:pPr>
            <w:r>
              <w:rPr>
                <w:sz w:val="20"/>
                <w:szCs w:val="20"/>
              </w:rPr>
              <w:t>D</w:t>
            </w:r>
            <w:r w:rsidRPr="00B97005">
              <w:rPr>
                <w:sz w:val="20"/>
                <w:szCs w:val="20"/>
              </w:rPr>
              <w:t>eri lezyonlarının cerrahi eksizyonu</w:t>
            </w:r>
          </w:p>
        </w:tc>
        <w:tc>
          <w:tcPr>
            <w:tcW w:w="4678" w:type="dxa"/>
          </w:tcPr>
          <w:p w14:paraId="335AB1AB" w14:textId="77777777" w:rsidR="00AC3575" w:rsidRPr="00B97005" w:rsidRDefault="00AC3575" w:rsidP="004F4A66">
            <w:pPr>
              <w:spacing w:after="0"/>
              <w:ind w:right="74"/>
              <w:rPr>
                <w:rFonts w:cs="Calibri"/>
                <w:sz w:val="20"/>
                <w:szCs w:val="20"/>
              </w:rPr>
            </w:pPr>
          </w:p>
        </w:tc>
      </w:tr>
      <w:tr w:rsidR="00AC3575" w:rsidRPr="00B97005" w14:paraId="53C09B5D" w14:textId="77777777" w:rsidTr="004F4A66">
        <w:tc>
          <w:tcPr>
            <w:tcW w:w="4644" w:type="dxa"/>
          </w:tcPr>
          <w:p w14:paraId="03D87EFC" w14:textId="77777777" w:rsidR="00AC3575" w:rsidRPr="00B97005" w:rsidRDefault="00AC3575" w:rsidP="004F4A66">
            <w:pPr>
              <w:spacing w:after="0" w:line="240" w:lineRule="auto"/>
              <w:contextualSpacing/>
              <w:rPr>
                <w:sz w:val="20"/>
                <w:szCs w:val="20"/>
              </w:rPr>
            </w:pPr>
            <w:r>
              <w:rPr>
                <w:sz w:val="20"/>
                <w:szCs w:val="20"/>
              </w:rPr>
              <w:t>T</w:t>
            </w:r>
            <w:r w:rsidRPr="00B97005">
              <w:rPr>
                <w:sz w:val="20"/>
                <w:szCs w:val="20"/>
              </w:rPr>
              <w:t>ırnak cerrahisi</w:t>
            </w:r>
          </w:p>
        </w:tc>
        <w:tc>
          <w:tcPr>
            <w:tcW w:w="4678" w:type="dxa"/>
          </w:tcPr>
          <w:p w14:paraId="238C2DAA" w14:textId="77777777" w:rsidR="00AC3575" w:rsidRPr="00B97005" w:rsidRDefault="00AC3575" w:rsidP="004F4A66">
            <w:pPr>
              <w:spacing w:after="0"/>
              <w:ind w:right="74"/>
              <w:rPr>
                <w:rFonts w:cs="Calibri"/>
                <w:sz w:val="20"/>
                <w:szCs w:val="20"/>
              </w:rPr>
            </w:pPr>
          </w:p>
        </w:tc>
      </w:tr>
      <w:tr w:rsidR="00AC3575" w:rsidRPr="00B97005" w14:paraId="775313F3" w14:textId="77777777" w:rsidTr="004F4A66">
        <w:tc>
          <w:tcPr>
            <w:tcW w:w="4644" w:type="dxa"/>
          </w:tcPr>
          <w:p w14:paraId="1F151900" w14:textId="77777777" w:rsidR="00AC3575" w:rsidRPr="00B97005" w:rsidRDefault="00AC3575" w:rsidP="004F4A66">
            <w:pPr>
              <w:spacing w:after="0"/>
              <w:ind w:right="74"/>
              <w:rPr>
                <w:rFonts w:cs="Calibri"/>
                <w:sz w:val="20"/>
                <w:szCs w:val="20"/>
                <w:highlight w:val="yellow"/>
              </w:rPr>
            </w:pPr>
            <w:r>
              <w:rPr>
                <w:sz w:val="20"/>
                <w:szCs w:val="20"/>
              </w:rPr>
              <w:t>Y</w:t>
            </w:r>
            <w:r w:rsidRPr="00B97005">
              <w:rPr>
                <w:sz w:val="20"/>
                <w:szCs w:val="20"/>
              </w:rPr>
              <w:t>ara bakımı</w:t>
            </w:r>
          </w:p>
        </w:tc>
        <w:tc>
          <w:tcPr>
            <w:tcW w:w="4678" w:type="dxa"/>
          </w:tcPr>
          <w:p w14:paraId="076CE327" w14:textId="77777777" w:rsidR="00AC3575" w:rsidRPr="00B97005" w:rsidRDefault="00AC3575" w:rsidP="004F4A66">
            <w:pPr>
              <w:spacing w:after="0"/>
              <w:ind w:right="74"/>
              <w:rPr>
                <w:rFonts w:cs="Calibri"/>
                <w:sz w:val="20"/>
                <w:szCs w:val="20"/>
              </w:rPr>
            </w:pPr>
          </w:p>
        </w:tc>
      </w:tr>
      <w:tr w:rsidR="00AC3575" w:rsidRPr="00B97005" w14:paraId="68BB6F88" w14:textId="77777777" w:rsidTr="004F4A66">
        <w:tc>
          <w:tcPr>
            <w:tcW w:w="4644" w:type="dxa"/>
          </w:tcPr>
          <w:p w14:paraId="493147BD" w14:textId="77777777" w:rsidR="00AC3575" w:rsidRPr="00B97005" w:rsidRDefault="00AC3575" w:rsidP="004F4A66">
            <w:pPr>
              <w:spacing w:after="0" w:line="240" w:lineRule="auto"/>
              <w:contextualSpacing/>
              <w:rPr>
                <w:rFonts w:cs="Arial"/>
                <w:sz w:val="20"/>
                <w:szCs w:val="20"/>
              </w:rPr>
            </w:pPr>
            <w:r>
              <w:rPr>
                <w:sz w:val="20"/>
                <w:szCs w:val="20"/>
              </w:rPr>
              <w:t>T</w:t>
            </w:r>
            <w:r w:rsidRPr="00B97005">
              <w:rPr>
                <w:sz w:val="20"/>
                <w:szCs w:val="20"/>
              </w:rPr>
              <w:t>ırnak hastalıkları tanı ve tedavisi</w:t>
            </w:r>
          </w:p>
        </w:tc>
        <w:tc>
          <w:tcPr>
            <w:tcW w:w="4678" w:type="dxa"/>
          </w:tcPr>
          <w:p w14:paraId="0299FE3F" w14:textId="77777777" w:rsidR="00AC3575" w:rsidRPr="00B97005" w:rsidRDefault="00AC3575" w:rsidP="004F4A66">
            <w:pPr>
              <w:spacing w:after="0"/>
              <w:ind w:right="74"/>
              <w:rPr>
                <w:rFonts w:cs="Calibri"/>
                <w:sz w:val="20"/>
                <w:szCs w:val="20"/>
              </w:rPr>
            </w:pPr>
          </w:p>
        </w:tc>
      </w:tr>
      <w:tr w:rsidR="00AC3575" w:rsidRPr="00B97005" w14:paraId="3A9A0DC8" w14:textId="77777777" w:rsidTr="004F4A66">
        <w:tc>
          <w:tcPr>
            <w:tcW w:w="4644" w:type="dxa"/>
          </w:tcPr>
          <w:p w14:paraId="79B29A88" w14:textId="77777777" w:rsidR="00AC3575" w:rsidRPr="00B97005" w:rsidRDefault="00AC3575" w:rsidP="004F4A66">
            <w:pPr>
              <w:spacing w:after="0" w:line="240" w:lineRule="auto"/>
              <w:contextualSpacing/>
              <w:rPr>
                <w:rFonts w:cs="Arial"/>
                <w:sz w:val="20"/>
                <w:szCs w:val="20"/>
              </w:rPr>
            </w:pPr>
            <w:r w:rsidRPr="00B97005">
              <w:rPr>
                <w:sz w:val="20"/>
                <w:szCs w:val="20"/>
              </w:rPr>
              <w:t>Wood lambası kullanma</w:t>
            </w:r>
          </w:p>
        </w:tc>
        <w:tc>
          <w:tcPr>
            <w:tcW w:w="4678" w:type="dxa"/>
          </w:tcPr>
          <w:p w14:paraId="53DF5A5A" w14:textId="77777777" w:rsidR="00AC3575" w:rsidRPr="00B97005" w:rsidRDefault="00AC3575" w:rsidP="004F4A66">
            <w:pPr>
              <w:spacing w:after="0"/>
              <w:ind w:right="74"/>
              <w:rPr>
                <w:rFonts w:cs="Calibri"/>
                <w:sz w:val="20"/>
                <w:szCs w:val="20"/>
              </w:rPr>
            </w:pPr>
          </w:p>
        </w:tc>
      </w:tr>
    </w:tbl>
    <w:p w14:paraId="430F7864" w14:textId="77777777" w:rsidR="00AC3575" w:rsidRPr="00B97005" w:rsidRDefault="00AC3575" w:rsidP="00AC3575">
      <w:pPr>
        <w:spacing w:after="0"/>
        <w:ind w:right="71"/>
        <w:rPr>
          <w:rFonts w:cs="Calibri"/>
          <w:sz w:val="20"/>
          <w:szCs w:val="20"/>
        </w:rPr>
      </w:pPr>
    </w:p>
    <w:p w14:paraId="438A59C9" w14:textId="77777777" w:rsidR="00AC3575" w:rsidRPr="000D4784" w:rsidRDefault="00AC3575" w:rsidP="00AC3575">
      <w:pPr>
        <w:spacing w:after="0"/>
        <w:ind w:right="71"/>
        <w:rPr>
          <w:rFonts w:cs="Calibri"/>
        </w:rPr>
      </w:pPr>
      <w:r w:rsidRPr="000D4784">
        <w:rPr>
          <w:rFonts w:cs="Calibri"/>
        </w:rPr>
        <w:lastRenderedPageBreak/>
        <w:t>YETERLİLİK PUANLAMASI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857"/>
        <w:gridCol w:w="1857"/>
        <w:gridCol w:w="1858"/>
        <w:gridCol w:w="1858"/>
      </w:tblGrid>
      <w:tr w:rsidR="00AC3575" w:rsidRPr="000D4784" w14:paraId="7825906E" w14:textId="77777777" w:rsidTr="004F4A66">
        <w:tc>
          <w:tcPr>
            <w:tcW w:w="1857" w:type="dxa"/>
          </w:tcPr>
          <w:p w14:paraId="2DA35C79" w14:textId="77777777" w:rsidR="00AC3575" w:rsidRPr="000D4784" w:rsidRDefault="00AC3575" w:rsidP="004F4A66">
            <w:pPr>
              <w:spacing w:after="0"/>
              <w:ind w:right="74"/>
              <w:jc w:val="center"/>
              <w:rPr>
                <w:rFonts w:cs="Calibri"/>
                <w:b/>
                <w:bCs/>
              </w:rPr>
            </w:pPr>
            <w:r w:rsidRPr="000D4784">
              <w:rPr>
                <w:rFonts w:cs="Calibri"/>
                <w:b/>
                <w:bCs/>
              </w:rPr>
              <w:t>ZAYIF</w:t>
            </w:r>
          </w:p>
        </w:tc>
        <w:tc>
          <w:tcPr>
            <w:tcW w:w="1857" w:type="dxa"/>
          </w:tcPr>
          <w:p w14:paraId="6F1F495F" w14:textId="77777777" w:rsidR="00AC3575" w:rsidRPr="000D4784" w:rsidRDefault="00AC3575" w:rsidP="004F4A66">
            <w:pPr>
              <w:spacing w:after="0"/>
              <w:ind w:right="74"/>
              <w:jc w:val="center"/>
              <w:rPr>
                <w:rFonts w:cs="Calibri"/>
                <w:b/>
                <w:bCs/>
              </w:rPr>
            </w:pPr>
            <w:r w:rsidRPr="000D4784">
              <w:rPr>
                <w:rFonts w:cs="Calibri"/>
                <w:b/>
                <w:bCs/>
              </w:rPr>
              <w:t>SINIRDA</w:t>
            </w:r>
          </w:p>
        </w:tc>
        <w:tc>
          <w:tcPr>
            <w:tcW w:w="1857" w:type="dxa"/>
          </w:tcPr>
          <w:p w14:paraId="1E4EC34A" w14:textId="77777777" w:rsidR="00AC3575" w:rsidRPr="000D4784" w:rsidRDefault="00AC3575" w:rsidP="004F4A66">
            <w:pPr>
              <w:spacing w:after="0"/>
              <w:ind w:right="74"/>
              <w:jc w:val="center"/>
              <w:rPr>
                <w:rFonts w:cs="Calibri"/>
                <w:b/>
                <w:bCs/>
              </w:rPr>
            </w:pPr>
            <w:r w:rsidRPr="000D4784">
              <w:rPr>
                <w:rFonts w:cs="Calibri"/>
                <w:b/>
                <w:bCs/>
              </w:rPr>
              <w:t>ORTA</w:t>
            </w:r>
          </w:p>
        </w:tc>
        <w:tc>
          <w:tcPr>
            <w:tcW w:w="1858" w:type="dxa"/>
          </w:tcPr>
          <w:p w14:paraId="4EA6B870" w14:textId="77777777" w:rsidR="00AC3575" w:rsidRPr="000D4784" w:rsidRDefault="00AC3575" w:rsidP="004F4A66">
            <w:pPr>
              <w:spacing w:after="0"/>
              <w:ind w:right="74"/>
              <w:jc w:val="center"/>
              <w:rPr>
                <w:rFonts w:cs="Calibri"/>
                <w:b/>
                <w:bCs/>
              </w:rPr>
            </w:pPr>
            <w:r w:rsidRPr="000D4784">
              <w:rPr>
                <w:rFonts w:cs="Calibri"/>
                <w:b/>
                <w:bCs/>
              </w:rPr>
              <w:t>İYİ</w:t>
            </w:r>
          </w:p>
        </w:tc>
        <w:tc>
          <w:tcPr>
            <w:tcW w:w="1858" w:type="dxa"/>
          </w:tcPr>
          <w:p w14:paraId="6CFE7042" w14:textId="77777777" w:rsidR="00AC3575" w:rsidRPr="000D4784" w:rsidRDefault="00AC3575" w:rsidP="004F4A66">
            <w:pPr>
              <w:spacing w:after="0"/>
              <w:ind w:right="74"/>
              <w:rPr>
                <w:rFonts w:cs="Calibri"/>
                <w:b/>
                <w:bCs/>
              </w:rPr>
            </w:pPr>
            <w:r w:rsidRPr="000D4784">
              <w:rPr>
                <w:rFonts w:cs="Calibri"/>
                <w:b/>
                <w:bCs/>
              </w:rPr>
              <w:t>MÜKEMMEL</w:t>
            </w:r>
          </w:p>
        </w:tc>
      </w:tr>
      <w:tr w:rsidR="00AC3575" w:rsidRPr="000D4784" w14:paraId="58C3734A" w14:textId="77777777" w:rsidTr="004F4A66">
        <w:tc>
          <w:tcPr>
            <w:tcW w:w="1857" w:type="dxa"/>
          </w:tcPr>
          <w:p w14:paraId="5422C0EC" w14:textId="77777777" w:rsidR="00AC3575" w:rsidRPr="000D4784" w:rsidRDefault="00AC3575" w:rsidP="004F4A66">
            <w:pPr>
              <w:spacing w:after="0"/>
              <w:ind w:right="74"/>
              <w:rPr>
                <w:rFonts w:cs="Calibri"/>
              </w:rPr>
            </w:pPr>
            <w:r w:rsidRPr="000D4784">
              <w:rPr>
                <w:rFonts w:cs="Calibri"/>
              </w:rPr>
              <w:t>1                 2</w:t>
            </w:r>
          </w:p>
        </w:tc>
        <w:tc>
          <w:tcPr>
            <w:tcW w:w="1857" w:type="dxa"/>
          </w:tcPr>
          <w:p w14:paraId="54500C67" w14:textId="77777777" w:rsidR="00AC3575" w:rsidRPr="000D4784" w:rsidRDefault="00AC3575" w:rsidP="004F4A66">
            <w:pPr>
              <w:spacing w:after="0"/>
              <w:ind w:right="74"/>
              <w:rPr>
                <w:rFonts w:cs="Calibri"/>
              </w:rPr>
            </w:pPr>
            <w:r w:rsidRPr="000D4784">
              <w:rPr>
                <w:rFonts w:cs="Calibri"/>
              </w:rPr>
              <w:t>3                  4</w:t>
            </w:r>
          </w:p>
        </w:tc>
        <w:tc>
          <w:tcPr>
            <w:tcW w:w="1857" w:type="dxa"/>
          </w:tcPr>
          <w:p w14:paraId="1DF8B020" w14:textId="77777777" w:rsidR="00AC3575" w:rsidRPr="000D4784" w:rsidRDefault="00AC3575" w:rsidP="004F4A66">
            <w:pPr>
              <w:spacing w:after="0"/>
              <w:ind w:right="74"/>
              <w:rPr>
                <w:rFonts w:cs="Calibri"/>
              </w:rPr>
            </w:pPr>
            <w:r w:rsidRPr="000D4784">
              <w:rPr>
                <w:rFonts w:cs="Calibri"/>
              </w:rPr>
              <w:t>5                  6</w:t>
            </w:r>
          </w:p>
        </w:tc>
        <w:tc>
          <w:tcPr>
            <w:tcW w:w="1858" w:type="dxa"/>
          </w:tcPr>
          <w:p w14:paraId="688973E5" w14:textId="77777777" w:rsidR="00AC3575" w:rsidRPr="000D4784" w:rsidRDefault="00AC3575" w:rsidP="004F4A66">
            <w:pPr>
              <w:spacing w:after="0"/>
              <w:ind w:right="74"/>
              <w:rPr>
                <w:rFonts w:cs="Calibri"/>
              </w:rPr>
            </w:pPr>
            <w:r w:rsidRPr="000D4784">
              <w:rPr>
                <w:rFonts w:cs="Calibri"/>
              </w:rPr>
              <w:t>7                8</w:t>
            </w:r>
          </w:p>
        </w:tc>
        <w:tc>
          <w:tcPr>
            <w:tcW w:w="1858" w:type="dxa"/>
          </w:tcPr>
          <w:p w14:paraId="7C3001D6" w14:textId="77777777" w:rsidR="00AC3575" w:rsidRPr="000D4784" w:rsidRDefault="00AC3575" w:rsidP="004F4A66">
            <w:pPr>
              <w:spacing w:after="0"/>
              <w:ind w:right="74"/>
              <w:rPr>
                <w:rFonts w:cs="Calibri"/>
              </w:rPr>
            </w:pPr>
            <w:r w:rsidRPr="000D4784">
              <w:rPr>
                <w:rFonts w:cs="Calibri"/>
              </w:rPr>
              <w:t>9                10</w:t>
            </w:r>
          </w:p>
        </w:tc>
      </w:tr>
    </w:tbl>
    <w:p w14:paraId="5D2AC429" w14:textId="77777777" w:rsidR="00AC3575" w:rsidRPr="000D4784" w:rsidRDefault="00AC3575" w:rsidP="00AC3575">
      <w:pPr>
        <w:spacing w:after="0"/>
        <w:ind w:right="71"/>
        <w:rPr>
          <w:rFonts w:cs="Calibri"/>
        </w:rPr>
      </w:pPr>
    </w:p>
    <w:p w14:paraId="4CB43069" w14:textId="77777777" w:rsidR="00AC3575" w:rsidRPr="000D4784" w:rsidRDefault="00AC3575" w:rsidP="00AC3575">
      <w:pPr>
        <w:spacing w:after="0"/>
        <w:ind w:right="71"/>
        <w:rPr>
          <w:rFonts w:cs="Calibri"/>
        </w:rPr>
      </w:pPr>
      <w:r w:rsidRPr="000D4784">
        <w:rPr>
          <w:rFonts w:cs="Calibri"/>
        </w:rPr>
        <w:t>DEVAM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14:paraId="580B62FC" w14:textId="77777777" w:rsidTr="004F4A66">
        <w:tc>
          <w:tcPr>
            <w:tcW w:w="4643" w:type="dxa"/>
          </w:tcPr>
          <w:p w14:paraId="37B20BFB" w14:textId="77777777" w:rsidR="00AC3575" w:rsidRPr="000D4784" w:rsidRDefault="00AC3575" w:rsidP="004F4A66">
            <w:pPr>
              <w:spacing w:after="0"/>
              <w:ind w:right="74"/>
              <w:rPr>
                <w:rFonts w:cs="Calibri"/>
              </w:rPr>
            </w:pPr>
            <w:r w:rsidRPr="000D4784">
              <w:rPr>
                <w:rFonts w:cs="Calibri"/>
              </w:rPr>
              <w:t>Mesai saatlerine uyumu</w:t>
            </w:r>
          </w:p>
        </w:tc>
        <w:tc>
          <w:tcPr>
            <w:tcW w:w="4644" w:type="dxa"/>
          </w:tcPr>
          <w:p w14:paraId="44825BDF" w14:textId="77777777" w:rsidR="00AC3575" w:rsidRPr="000D4784" w:rsidRDefault="00AC3575" w:rsidP="004F4A66">
            <w:pPr>
              <w:spacing w:after="0"/>
              <w:ind w:right="74"/>
              <w:rPr>
                <w:rFonts w:cs="Calibri"/>
              </w:rPr>
            </w:pPr>
          </w:p>
        </w:tc>
      </w:tr>
      <w:tr w:rsidR="00AC3575" w:rsidRPr="000D4784" w14:paraId="56CD77D1" w14:textId="77777777" w:rsidTr="004F4A66">
        <w:tc>
          <w:tcPr>
            <w:tcW w:w="4643" w:type="dxa"/>
          </w:tcPr>
          <w:p w14:paraId="47E149BE" w14:textId="77777777" w:rsidR="00AC3575" w:rsidRPr="000D4784" w:rsidRDefault="00AC3575" w:rsidP="004F4A66">
            <w:pPr>
              <w:spacing w:after="0"/>
              <w:ind w:right="74"/>
              <w:rPr>
                <w:rFonts w:cs="Calibri"/>
              </w:rPr>
            </w:pPr>
            <w:r w:rsidRPr="000D4784">
              <w:rPr>
                <w:rFonts w:cs="Calibri"/>
              </w:rPr>
              <w:t>Makale saatlerine katılımı</w:t>
            </w:r>
          </w:p>
        </w:tc>
        <w:tc>
          <w:tcPr>
            <w:tcW w:w="4644" w:type="dxa"/>
          </w:tcPr>
          <w:p w14:paraId="28D6E2F4" w14:textId="77777777" w:rsidR="00AC3575" w:rsidRPr="000D4784" w:rsidRDefault="00AC3575" w:rsidP="004F4A66">
            <w:pPr>
              <w:spacing w:after="0"/>
              <w:ind w:right="74"/>
              <w:rPr>
                <w:rFonts w:cs="Calibri"/>
              </w:rPr>
            </w:pPr>
          </w:p>
        </w:tc>
      </w:tr>
      <w:tr w:rsidR="00AC3575" w:rsidRPr="000D4784" w14:paraId="5FB0F7BC" w14:textId="77777777" w:rsidTr="004F4A66">
        <w:tc>
          <w:tcPr>
            <w:tcW w:w="4643" w:type="dxa"/>
          </w:tcPr>
          <w:p w14:paraId="237A6A37" w14:textId="77777777" w:rsidR="00AC3575" w:rsidRPr="000D4784" w:rsidRDefault="00AC3575" w:rsidP="004F4A66">
            <w:pPr>
              <w:spacing w:after="0"/>
              <w:ind w:right="74"/>
              <w:rPr>
                <w:rFonts w:cs="Calibri"/>
              </w:rPr>
            </w:pPr>
            <w:r w:rsidRPr="000D4784">
              <w:rPr>
                <w:rFonts w:cs="Calibri"/>
              </w:rPr>
              <w:t>Seminer saatlerine katılımı</w:t>
            </w:r>
          </w:p>
        </w:tc>
        <w:tc>
          <w:tcPr>
            <w:tcW w:w="4644" w:type="dxa"/>
          </w:tcPr>
          <w:p w14:paraId="2A4978ED" w14:textId="77777777" w:rsidR="00AC3575" w:rsidRPr="000D4784" w:rsidRDefault="00AC3575" w:rsidP="004F4A66">
            <w:pPr>
              <w:spacing w:after="0"/>
              <w:ind w:right="74"/>
              <w:rPr>
                <w:rFonts w:cs="Calibri"/>
              </w:rPr>
            </w:pPr>
          </w:p>
        </w:tc>
      </w:tr>
      <w:tr w:rsidR="00AC3575" w:rsidRPr="000D4784" w14:paraId="38BD0E28" w14:textId="77777777" w:rsidTr="004F4A66">
        <w:tc>
          <w:tcPr>
            <w:tcW w:w="4643" w:type="dxa"/>
          </w:tcPr>
          <w:p w14:paraId="231CC6C2" w14:textId="77777777" w:rsidR="00AC3575" w:rsidRPr="000D4784" w:rsidRDefault="00AC3575" w:rsidP="004F4A66">
            <w:pPr>
              <w:spacing w:after="0"/>
              <w:ind w:right="74"/>
              <w:rPr>
                <w:rFonts w:cs="Calibri"/>
              </w:rPr>
            </w:pPr>
            <w:r w:rsidRPr="000D4784">
              <w:rPr>
                <w:rFonts w:cs="Calibri"/>
              </w:rPr>
              <w:t>Vaka toplantısına katılımı</w:t>
            </w:r>
          </w:p>
        </w:tc>
        <w:tc>
          <w:tcPr>
            <w:tcW w:w="4644" w:type="dxa"/>
          </w:tcPr>
          <w:p w14:paraId="2201C3B0" w14:textId="77777777" w:rsidR="00AC3575" w:rsidRPr="000D4784" w:rsidRDefault="00AC3575" w:rsidP="004F4A66">
            <w:pPr>
              <w:spacing w:after="0"/>
              <w:ind w:right="74"/>
              <w:rPr>
                <w:rFonts w:cs="Calibri"/>
              </w:rPr>
            </w:pPr>
          </w:p>
        </w:tc>
      </w:tr>
      <w:tr w:rsidR="00AC3575" w:rsidRPr="000D4784" w14:paraId="5B901064" w14:textId="77777777" w:rsidTr="004F4A66">
        <w:tc>
          <w:tcPr>
            <w:tcW w:w="4643" w:type="dxa"/>
          </w:tcPr>
          <w:p w14:paraId="47D4D87E" w14:textId="77777777" w:rsidR="00AC3575" w:rsidRPr="000D4784" w:rsidRDefault="00AC3575" w:rsidP="004F4A66">
            <w:pPr>
              <w:spacing w:after="0"/>
              <w:ind w:right="74"/>
              <w:rPr>
                <w:rFonts w:cs="Calibri"/>
              </w:rPr>
            </w:pPr>
            <w:r w:rsidRPr="000D4784">
              <w:rPr>
                <w:rFonts w:cs="Calibri"/>
              </w:rPr>
              <w:t>Konsey (CPC) toplantılarına katılımı</w:t>
            </w:r>
          </w:p>
        </w:tc>
        <w:tc>
          <w:tcPr>
            <w:tcW w:w="4644" w:type="dxa"/>
          </w:tcPr>
          <w:p w14:paraId="4B8229F2" w14:textId="77777777" w:rsidR="00AC3575" w:rsidRPr="000D4784" w:rsidRDefault="00AC3575" w:rsidP="004F4A66">
            <w:pPr>
              <w:spacing w:after="0"/>
              <w:ind w:right="74"/>
              <w:rPr>
                <w:rFonts w:cs="Calibri"/>
              </w:rPr>
            </w:pPr>
          </w:p>
        </w:tc>
      </w:tr>
    </w:tbl>
    <w:p w14:paraId="40D1A040" w14:textId="77777777" w:rsidR="00AC3575" w:rsidRPr="000D4784" w:rsidRDefault="00AC3575" w:rsidP="00AC3575">
      <w:pPr>
        <w:spacing w:after="0"/>
        <w:ind w:right="71"/>
        <w:rPr>
          <w:rFonts w:cs="Calibri"/>
        </w:rPr>
      </w:pPr>
    </w:p>
    <w:p w14:paraId="44FD7B82" w14:textId="77777777" w:rsidR="00AC3575" w:rsidRPr="000D4784" w:rsidRDefault="00AC3575" w:rsidP="00AC3575">
      <w:pPr>
        <w:spacing w:after="0"/>
        <w:ind w:right="71"/>
        <w:rPr>
          <w:rFonts w:cs="Calibri"/>
        </w:rPr>
      </w:pPr>
      <w:r w:rsidRPr="000D4784">
        <w:rPr>
          <w:rFonts w:cs="Calibri"/>
        </w:rPr>
        <w:t>GENEL BİLGİSİ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14:paraId="3C95CEA7" w14:textId="77777777" w:rsidTr="004F4A66">
        <w:tc>
          <w:tcPr>
            <w:tcW w:w="4643" w:type="dxa"/>
          </w:tcPr>
          <w:p w14:paraId="4B781646" w14:textId="77777777" w:rsidR="00AC3575" w:rsidRPr="000D4784" w:rsidRDefault="00AC3575" w:rsidP="004F4A66">
            <w:pPr>
              <w:spacing w:after="0"/>
              <w:ind w:right="74"/>
              <w:rPr>
                <w:rFonts w:cs="Calibri"/>
              </w:rPr>
            </w:pPr>
            <w:r w:rsidRPr="000D4784">
              <w:rPr>
                <w:rFonts w:cs="Calibri"/>
              </w:rPr>
              <w:t>Genel bilgisini geliştirme çabası</w:t>
            </w:r>
          </w:p>
        </w:tc>
        <w:tc>
          <w:tcPr>
            <w:tcW w:w="4644" w:type="dxa"/>
          </w:tcPr>
          <w:p w14:paraId="58FB526C" w14:textId="77777777" w:rsidR="00AC3575" w:rsidRPr="000D4784" w:rsidRDefault="00AC3575" w:rsidP="004F4A66">
            <w:pPr>
              <w:spacing w:after="0"/>
              <w:ind w:right="74"/>
              <w:rPr>
                <w:rFonts w:cs="Calibri"/>
              </w:rPr>
            </w:pPr>
          </w:p>
        </w:tc>
      </w:tr>
      <w:tr w:rsidR="00AC3575" w:rsidRPr="000D4784" w14:paraId="2C13B702" w14:textId="77777777" w:rsidTr="004F4A66">
        <w:tc>
          <w:tcPr>
            <w:tcW w:w="4643" w:type="dxa"/>
          </w:tcPr>
          <w:p w14:paraId="5A25B934" w14:textId="77777777" w:rsidR="00AC3575" w:rsidRPr="000D4784" w:rsidRDefault="00AC3575" w:rsidP="004F4A66">
            <w:pPr>
              <w:spacing w:after="0"/>
              <w:ind w:right="74"/>
              <w:rPr>
                <w:rFonts w:cs="Calibri"/>
              </w:rPr>
            </w:pPr>
            <w:r w:rsidRPr="000D4784">
              <w:rPr>
                <w:rFonts w:cs="Calibri"/>
              </w:rPr>
              <w:t>Mesleki bilgisini geliştirme çabası</w:t>
            </w:r>
          </w:p>
        </w:tc>
        <w:tc>
          <w:tcPr>
            <w:tcW w:w="4644" w:type="dxa"/>
          </w:tcPr>
          <w:p w14:paraId="743EE63D" w14:textId="77777777" w:rsidR="00AC3575" w:rsidRPr="000D4784" w:rsidRDefault="00AC3575" w:rsidP="004F4A66">
            <w:pPr>
              <w:spacing w:after="0"/>
              <w:ind w:right="74"/>
              <w:rPr>
                <w:rFonts w:cs="Calibri"/>
              </w:rPr>
            </w:pPr>
          </w:p>
        </w:tc>
      </w:tr>
      <w:tr w:rsidR="00AC3575" w:rsidRPr="000D4784" w14:paraId="2F5135E1" w14:textId="77777777" w:rsidTr="004F4A66">
        <w:tc>
          <w:tcPr>
            <w:tcW w:w="4643" w:type="dxa"/>
          </w:tcPr>
          <w:p w14:paraId="0B60A384" w14:textId="77777777" w:rsidR="00AC3575" w:rsidRPr="000D4784" w:rsidRDefault="00AC3575" w:rsidP="004F4A66">
            <w:pPr>
              <w:spacing w:after="0"/>
              <w:ind w:right="74"/>
              <w:rPr>
                <w:rFonts w:cs="Calibri"/>
              </w:rPr>
            </w:pPr>
            <w:r w:rsidRPr="000D4784">
              <w:rPr>
                <w:rFonts w:cs="Calibri"/>
              </w:rPr>
              <w:t>Mesleğini uygulama yeteneği</w:t>
            </w:r>
          </w:p>
        </w:tc>
        <w:tc>
          <w:tcPr>
            <w:tcW w:w="4644" w:type="dxa"/>
          </w:tcPr>
          <w:p w14:paraId="156DC5FD" w14:textId="77777777" w:rsidR="00AC3575" w:rsidRPr="000D4784" w:rsidRDefault="00AC3575" w:rsidP="004F4A66">
            <w:pPr>
              <w:spacing w:after="0"/>
              <w:ind w:right="74"/>
              <w:rPr>
                <w:rFonts w:cs="Calibri"/>
              </w:rPr>
            </w:pPr>
          </w:p>
        </w:tc>
      </w:tr>
      <w:tr w:rsidR="00AC3575" w:rsidRPr="000D4784" w14:paraId="5868CFCF" w14:textId="77777777" w:rsidTr="004F4A66">
        <w:tc>
          <w:tcPr>
            <w:tcW w:w="4643" w:type="dxa"/>
          </w:tcPr>
          <w:p w14:paraId="598CD0B4" w14:textId="77777777" w:rsidR="00AC3575" w:rsidRPr="000D4784" w:rsidRDefault="00AC3575" w:rsidP="004F4A66">
            <w:pPr>
              <w:spacing w:after="0"/>
              <w:ind w:right="74"/>
              <w:rPr>
                <w:rFonts w:cs="Calibri"/>
              </w:rPr>
            </w:pPr>
            <w:r w:rsidRPr="000D4784">
              <w:rPr>
                <w:rFonts w:cs="Calibri"/>
              </w:rPr>
              <w:t>Meslek becerilerini kazanabilme becerisi</w:t>
            </w:r>
          </w:p>
        </w:tc>
        <w:tc>
          <w:tcPr>
            <w:tcW w:w="4644" w:type="dxa"/>
          </w:tcPr>
          <w:p w14:paraId="0A2F6CAD" w14:textId="77777777" w:rsidR="00AC3575" w:rsidRPr="000D4784" w:rsidRDefault="00AC3575" w:rsidP="004F4A66">
            <w:pPr>
              <w:spacing w:after="0"/>
              <w:ind w:right="74"/>
              <w:rPr>
                <w:rFonts w:cs="Calibri"/>
              </w:rPr>
            </w:pPr>
          </w:p>
        </w:tc>
      </w:tr>
    </w:tbl>
    <w:p w14:paraId="47F9236C" w14:textId="77777777" w:rsidR="00AC3575" w:rsidRPr="000D4784" w:rsidRDefault="00AC3575" w:rsidP="00AC3575">
      <w:pPr>
        <w:spacing w:after="0"/>
        <w:ind w:right="71"/>
        <w:rPr>
          <w:rFonts w:cs="Calibri"/>
        </w:rPr>
      </w:pPr>
      <w:r w:rsidRPr="000D4784">
        <w:rPr>
          <w:rFonts w:cs="Calibri"/>
        </w:rPr>
        <w:t>GÖREVE BAĞLILIK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14:paraId="278914D7" w14:textId="77777777" w:rsidTr="004F4A66">
        <w:tc>
          <w:tcPr>
            <w:tcW w:w="4643" w:type="dxa"/>
          </w:tcPr>
          <w:p w14:paraId="3BD0BD4D" w14:textId="77777777" w:rsidR="00AC3575" w:rsidRPr="000D4784" w:rsidRDefault="00AC3575" w:rsidP="004F4A66">
            <w:pPr>
              <w:spacing w:after="0"/>
              <w:ind w:right="71"/>
              <w:rPr>
                <w:rFonts w:cs="Calibri"/>
              </w:rPr>
            </w:pPr>
            <w:r w:rsidRPr="000D4784">
              <w:rPr>
                <w:rFonts w:cs="Calibri"/>
              </w:rPr>
              <w:t>Görevi benimsemesi</w:t>
            </w:r>
          </w:p>
        </w:tc>
        <w:tc>
          <w:tcPr>
            <w:tcW w:w="4644" w:type="dxa"/>
          </w:tcPr>
          <w:p w14:paraId="51FB0F5C" w14:textId="77777777" w:rsidR="00AC3575" w:rsidRPr="000D4784" w:rsidRDefault="00AC3575" w:rsidP="004F4A66">
            <w:pPr>
              <w:spacing w:after="0"/>
              <w:ind w:right="71"/>
              <w:rPr>
                <w:rFonts w:cs="Calibri"/>
              </w:rPr>
            </w:pPr>
          </w:p>
        </w:tc>
      </w:tr>
      <w:tr w:rsidR="00AC3575" w:rsidRPr="000D4784" w14:paraId="73CE0F0E" w14:textId="77777777" w:rsidTr="004F4A66">
        <w:tc>
          <w:tcPr>
            <w:tcW w:w="4643" w:type="dxa"/>
          </w:tcPr>
          <w:p w14:paraId="50F13C78" w14:textId="77777777" w:rsidR="00AC3575" w:rsidRPr="000D4784" w:rsidRDefault="00AC3575" w:rsidP="004F4A66">
            <w:pPr>
              <w:spacing w:after="0"/>
              <w:ind w:right="71"/>
              <w:rPr>
                <w:rFonts w:cs="Calibri"/>
              </w:rPr>
            </w:pPr>
            <w:r w:rsidRPr="000D4784">
              <w:rPr>
                <w:rFonts w:cs="Calibri"/>
              </w:rPr>
              <w:t>Görevi izlemesi ve yürütmesi</w:t>
            </w:r>
          </w:p>
        </w:tc>
        <w:tc>
          <w:tcPr>
            <w:tcW w:w="4644" w:type="dxa"/>
          </w:tcPr>
          <w:p w14:paraId="51A9A28E" w14:textId="77777777" w:rsidR="00AC3575" w:rsidRPr="000D4784" w:rsidRDefault="00AC3575" w:rsidP="004F4A66">
            <w:pPr>
              <w:spacing w:after="0"/>
              <w:ind w:right="71"/>
              <w:rPr>
                <w:rFonts w:cs="Calibri"/>
              </w:rPr>
            </w:pPr>
          </w:p>
        </w:tc>
      </w:tr>
      <w:tr w:rsidR="00AC3575" w:rsidRPr="000D4784" w14:paraId="3C9161DB" w14:textId="77777777" w:rsidTr="004F4A66">
        <w:tc>
          <w:tcPr>
            <w:tcW w:w="4643" w:type="dxa"/>
          </w:tcPr>
          <w:p w14:paraId="43247463" w14:textId="77777777" w:rsidR="00AC3575" w:rsidRPr="000D4784" w:rsidRDefault="00AC3575" w:rsidP="004F4A66">
            <w:pPr>
              <w:spacing w:after="0"/>
              <w:ind w:right="71"/>
              <w:rPr>
                <w:rFonts w:cs="Calibri"/>
              </w:rPr>
            </w:pPr>
            <w:r w:rsidRPr="000D4784">
              <w:rPr>
                <w:rFonts w:cs="Calibri"/>
              </w:rPr>
              <w:t>Görev sorumluluğu</w:t>
            </w:r>
          </w:p>
        </w:tc>
        <w:tc>
          <w:tcPr>
            <w:tcW w:w="4644" w:type="dxa"/>
          </w:tcPr>
          <w:p w14:paraId="6891CDCF" w14:textId="77777777" w:rsidR="00AC3575" w:rsidRPr="000D4784" w:rsidRDefault="00AC3575" w:rsidP="004F4A66">
            <w:pPr>
              <w:spacing w:after="0"/>
              <w:ind w:right="71"/>
              <w:rPr>
                <w:rFonts w:cs="Calibri"/>
              </w:rPr>
            </w:pPr>
          </w:p>
        </w:tc>
      </w:tr>
      <w:tr w:rsidR="00AC3575" w:rsidRPr="000D4784" w14:paraId="4A16CE5C" w14:textId="77777777" w:rsidTr="004F4A66">
        <w:tc>
          <w:tcPr>
            <w:tcW w:w="4643" w:type="dxa"/>
          </w:tcPr>
          <w:p w14:paraId="3063D85D" w14:textId="77777777" w:rsidR="00AC3575" w:rsidRPr="000D4784" w:rsidRDefault="00AC3575" w:rsidP="004F4A66">
            <w:pPr>
              <w:spacing w:after="0"/>
              <w:ind w:right="71"/>
              <w:rPr>
                <w:rFonts w:cs="Calibri"/>
              </w:rPr>
            </w:pPr>
            <w:r w:rsidRPr="000D4784">
              <w:rPr>
                <w:rFonts w:cs="Calibri"/>
              </w:rPr>
              <w:t>Görev sonuçlandırılması</w:t>
            </w:r>
          </w:p>
        </w:tc>
        <w:tc>
          <w:tcPr>
            <w:tcW w:w="4644" w:type="dxa"/>
          </w:tcPr>
          <w:p w14:paraId="01703E68" w14:textId="77777777" w:rsidR="00AC3575" w:rsidRPr="000D4784" w:rsidRDefault="00AC3575" w:rsidP="004F4A66">
            <w:pPr>
              <w:spacing w:after="0"/>
              <w:ind w:right="71"/>
              <w:rPr>
                <w:rFonts w:cs="Calibri"/>
              </w:rPr>
            </w:pPr>
          </w:p>
        </w:tc>
      </w:tr>
    </w:tbl>
    <w:p w14:paraId="67F76A33" w14:textId="77777777" w:rsidR="00AC3575" w:rsidRPr="000D4784" w:rsidRDefault="00AC3575" w:rsidP="00AC3575">
      <w:pPr>
        <w:spacing w:after="0"/>
        <w:ind w:right="71"/>
        <w:rPr>
          <w:rFonts w:cs="Calibri"/>
        </w:rPr>
      </w:pPr>
    </w:p>
    <w:p w14:paraId="19B21679" w14:textId="77777777" w:rsidR="00AC3575" w:rsidRPr="000D4784" w:rsidRDefault="00AC3575" w:rsidP="00AC3575">
      <w:pPr>
        <w:spacing w:after="0"/>
        <w:ind w:right="71"/>
        <w:rPr>
          <w:rFonts w:cs="Calibri"/>
        </w:rPr>
      </w:pPr>
      <w:r w:rsidRPr="000D4784">
        <w:rPr>
          <w:rFonts w:cs="Calibri"/>
        </w:rPr>
        <w:t>YÖNETİM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14:paraId="695B1940" w14:textId="77777777" w:rsidTr="004F4A66">
        <w:tc>
          <w:tcPr>
            <w:tcW w:w="4643" w:type="dxa"/>
          </w:tcPr>
          <w:p w14:paraId="6014E1AB" w14:textId="77777777" w:rsidR="00AC3575" w:rsidRPr="000D4784" w:rsidRDefault="00AC3575" w:rsidP="004F4A66">
            <w:pPr>
              <w:spacing w:after="0"/>
              <w:ind w:right="71"/>
              <w:rPr>
                <w:rFonts w:cs="Calibri"/>
              </w:rPr>
            </w:pPr>
            <w:r w:rsidRPr="000D4784">
              <w:rPr>
                <w:rFonts w:cs="Calibri"/>
              </w:rPr>
              <w:t>Yönetime uyması</w:t>
            </w:r>
          </w:p>
        </w:tc>
        <w:tc>
          <w:tcPr>
            <w:tcW w:w="4644" w:type="dxa"/>
          </w:tcPr>
          <w:p w14:paraId="1C22426D" w14:textId="77777777" w:rsidR="00AC3575" w:rsidRPr="000D4784" w:rsidRDefault="00AC3575" w:rsidP="004F4A66">
            <w:pPr>
              <w:spacing w:after="0"/>
              <w:ind w:right="71"/>
              <w:rPr>
                <w:rFonts w:cs="Calibri"/>
              </w:rPr>
            </w:pPr>
          </w:p>
        </w:tc>
      </w:tr>
      <w:tr w:rsidR="00AC3575" w:rsidRPr="000D4784" w14:paraId="3C40DEFE" w14:textId="77777777" w:rsidTr="004F4A66">
        <w:tc>
          <w:tcPr>
            <w:tcW w:w="4643" w:type="dxa"/>
          </w:tcPr>
          <w:p w14:paraId="66E49B4B" w14:textId="77777777" w:rsidR="00AC3575" w:rsidRPr="000D4784" w:rsidRDefault="00AC3575" w:rsidP="004F4A66">
            <w:pPr>
              <w:spacing w:after="0"/>
              <w:ind w:right="71"/>
              <w:rPr>
                <w:rFonts w:cs="Calibri"/>
              </w:rPr>
            </w:pPr>
            <w:r w:rsidRPr="000D4784">
              <w:rPr>
                <w:rFonts w:cs="Calibri"/>
              </w:rPr>
              <w:t>Yönetme yeteneği</w:t>
            </w:r>
          </w:p>
        </w:tc>
        <w:tc>
          <w:tcPr>
            <w:tcW w:w="4644" w:type="dxa"/>
          </w:tcPr>
          <w:p w14:paraId="6B266D6D" w14:textId="77777777" w:rsidR="00AC3575" w:rsidRPr="000D4784" w:rsidRDefault="00AC3575" w:rsidP="004F4A66">
            <w:pPr>
              <w:spacing w:after="0"/>
              <w:ind w:right="71"/>
              <w:rPr>
                <w:rFonts w:cs="Calibri"/>
              </w:rPr>
            </w:pPr>
          </w:p>
        </w:tc>
      </w:tr>
      <w:tr w:rsidR="00AC3575" w:rsidRPr="000D4784" w14:paraId="7512F2D1" w14:textId="77777777" w:rsidTr="004F4A66">
        <w:tc>
          <w:tcPr>
            <w:tcW w:w="4643" w:type="dxa"/>
          </w:tcPr>
          <w:p w14:paraId="1FB77B6F" w14:textId="77777777" w:rsidR="00AC3575" w:rsidRPr="000D4784" w:rsidRDefault="00AC3575" w:rsidP="004F4A66">
            <w:pPr>
              <w:spacing w:after="0"/>
              <w:ind w:right="71"/>
              <w:rPr>
                <w:rFonts w:cs="Calibri"/>
              </w:rPr>
            </w:pPr>
            <w:r w:rsidRPr="000D4784">
              <w:rPr>
                <w:rFonts w:cs="Calibri"/>
              </w:rPr>
              <w:t xml:space="preserve">Diğer çalışanlarla ilişkileri </w:t>
            </w:r>
          </w:p>
        </w:tc>
        <w:tc>
          <w:tcPr>
            <w:tcW w:w="4644" w:type="dxa"/>
          </w:tcPr>
          <w:p w14:paraId="5D071DE6" w14:textId="77777777" w:rsidR="00AC3575" w:rsidRPr="000D4784" w:rsidRDefault="00AC3575" w:rsidP="004F4A66">
            <w:pPr>
              <w:spacing w:after="0"/>
              <w:ind w:right="71"/>
              <w:rPr>
                <w:rFonts w:cs="Calibri"/>
              </w:rPr>
            </w:pPr>
          </w:p>
        </w:tc>
      </w:tr>
      <w:tr w:rsidR="00AC3575" w:rsidRPr="000D4784" w14:paraId="4A9789C0" w14:textId="77777777" w:rsidTr="004F4A66">
        <w:tc>
          <w:tcPr>
            <w:tcW w:w="4643" w:type="dxa"/>
          </w:tcPr>
          <w:p w14:paraId="72FA3C33" w14:textId="77777777" w:rsidR="00AC3575" w:rsidRPr="000D4784" w:rsidRDefault="00AC3575" w:rsidP="004F4A66">
            <w:pPr>
              <w:spacing w:after="0"/>
              <w:ind w:right="71"/>
              <w:rPr>
                <w:rFonts w:cs="Calibri"/>
              </w:rPr>
            </w:pPr>
            <w:r w:rsidRPr="000D4784">
              <w:rPr>
                <w:rFonts w:cs="Calibri"/>
              </w:rPr>
              <w:t>Eğitime katılma</w:t>
            </w:r>
          </w:p>
        </w:tc>
        <w:tc>
          <w:tcPr>
            <w:tcW w:w="4644" w:type="dxa"/>
          </w:tcPr>
          <w:p w14:paraId="04E46F89" w14:textId="77777777" w:rsidR="00AC3575" w:rsidRPr="000D4784" w:rsidRDefault="00AC3575" w:rsidP="004F4A66">
            <w:pPr>
              <w:spacing w:after="0"/>
              <w:ind w:right="71"/>
              <w:rPr>
                <w:rFonts w:cs="Calibri"/>
              </w:rPr>
            </w:pPr>
          </w:p>
        </w:tc>
      </w:tr>
    </w:tbl>
    <w:p w14:paraId="328C6052" w14:textId="77777777" w:rsidR="00AC3575" w:rsidRPr="000D4784" w:rsidRDefault="00AC3575" w:rsidP="00AC3575">
      <w:pPr>
        <w:spacing w:after="0"/>
        <w:ind w:right="71"/>
        <w:rPr>
          <w:rFonts w:cs="Calibri"/>
        </w:rPr>
      </w:pPr>
    </w:p>
    <w:p w14:paraId="4E57EDE6" w14:textId="77777777" w:rsidR="00AC3575" w:rsidRPr="000D4784" w:rsidRDefault="00AC3575" w:rsidP="00AC3575">
      <w:pPr>
        <w:spacing w:after="0"/>
        <w:ind w:right="71"/>
        <w:rPr>
          <w:rFonts w:cs="Calibri"/>
        </w:rPr>
      </w:pPr>
      <w:r w:rsidRPr="000D4784">
        <w:rPr>
          <w:rFonts w:cs="Calibri"/>
        </w:rPr>
        <w:t>KLİNİK ÇALIŞMALARDAKİ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14:paraId="6DFB3AF1" w14:textId="77777777" w:rsidTr="004F4A66">
        <w:tc>
          <w:tcPr>
            <w:tcW w:w="4643" w:type="dxa"/>
          </w:tcPr>
          <w:p w14:paraId="1E4E6EAB" w14:textId="77777777" w:rsidR="00AC3575" w:rsidRPr="000D4784" w:rsidRDefault="00AC3575" w:rsidP="004F4A66">
            <w:pPr>
              <w:spacing w:after="0"/>
              <w:ind w:right="71"/>
              <w:rPr>
                <w:rFonts w:cs="Calibri"/>
              </w:rPr>
            </w:pPr>
            <w:r w:rsidRPr="000D4784">
              <w:rPr>
                <w:rFonts w:cs="Calibri"/>
              </w:rPr>
              <w:t>Hasta ve yakınlarına yaklaşımı ve iletişim kurma</w:t>
            </w:r>
          </w:p>
        </w:tc>
        <w:tc>
          <w:tcPr>
            <w:tcW w:w="4644" w:type="dxa"/>
          </w:tcPr>
          <w:p w14:paraId="41F84EFE" w14:textId="77777777" w:rsidR="00AC3575" w:rsidRPr="000D4784" w:rsidRDefault="00AC3575" w:rsidP="004F4A66">
            <w:pPr>
              <w:spacing w:after="0"/>
              <w:ind w:right="71"/>
              <w:rPr>
                <w:rFonts w:cs="Calibri"/>
              </w:rPr>
            </w:pPr>
          </w:p>
        </w:tc>
      </w:tr>
      <w:tr w:rsidR="00AC3575" w:rsidRPr="000D4784" w14:paraId="1684660D" w14:textId="77777777" w:rsidTr="004F4A66">
        <w:tc>
          <w:tcPr>
            <w:tcW w:w="4643" w:type="dxa"/>
          </w:tcPr>
          <w:p w14:paraId="5A111321" w14:textId="77777777" w:rsidR="00AC3575" w:rsidRPr="000D4784" w:rsidRDefault="00AC3575" w:rsidP="004F4A66">
            <w:pPr>
              <w:spacing w:after="0"/>
              <w:ind w:right="71"/>
              <w:rPr>
                <w:rFonts w:cs="Calibri"/>
              </w:rPr>
            </w:pPr>
            <w:r w:rsidRPr="000D4784">
              <w:rPr>
                <w:rFonts w:cs="Calibri"/>
              </w:rPr>
              <w:t>Öykü alma</w:t>
            </w:r>
          </w:p>
        </w:tc>
        <w:tc>
          <w:tcPr>
            <w:tcW w:w="4644" w:type="dxa"/>
          </w:tcPr>
          <w:p w14:paraId="5C17C243" w14:textId="77777777" w:rsidR="00AC3575" w:rsidRPr="000D4784" w:rsidRDefault="00AC3575" w:rsidP="004F4A66">
            <w:pPr>
              <w:spacing w:after="0"/>
              <w:ind w:right="71"/>
              <w:rPr>
                <w:rFonts w:cs="Calibri"/>
              </w:rPr>
            </w:pPr>
          </w:p>
        </w:tc>
      </w:tr>
      <w:tr w:rsidR="00AC3575" w:rsidRPr="000D4784" w14:paraId="528DE7F0" w14:textId="77777777" w:rsidTr="004F4A66">
        <w:tc>
          <w:tcPr>
            <w:tcW w:w="4643" w:type="dxa"/>
          </w:tcPr>
          <w:p w14:paraId="704BAECD" w14:textId="77777777" w:rsidR="00AC3575" w:rsidRPr="000D4784" w:rsidRDefault="00AC3575" w:rsidP="004F4A66">
            <w:pPr>
              <w:spacing w:after="0"/>
              <w:ind w:right="71"/>
              <w:rPr>
                <w:rFonts w:cs="Calibri"/>
              </w:rPr>
            </w:pPr>
            <w:r w:rsidRPr="000D4784">
              <w:rPr>
                <w:rFonts w:cs="Calibri"/>
              </w:rPr>
              <w:t>Fizik muayene</w:t>
            </w:r>
          </w:p>
        </w:tc>
        <w:tc>
          <w:tcPr>
            <w:tcW w:w="4644" w:type="dxa"/>
          </w:tcPr>
          <w:p w14:paraId="227DE383" w14:textId="77777777" w:rsidR="00AC3575" w:rsidRPr="000D4784" w:rsidRDefault="00AC3575" w:rsidP="004F4A66">
            <w:pPr>
              <w:spacing w:after="0"/>
              <w:ind w:right="71"/>
              <w:rPr>
                <w:rFonts w:cs="Calibri"/>
              </w:rPr>
            </w:pPr>
          </w:p>
        </w:tc>
      </w:tr>
      <w:tr w:rsidR="00AC3575" w:rsidRPr="000D4784" w14:paraId="03470B5E" w14:textId="77777777" w:rsidTr="004F4A66">
        <w:tc>
          <w:tcPr>
            <w:tcW w:w="4643" w:type="dxa"/>
          </w:tcPr>
          <w:p w14:paraId="2907C9BD" w14:textId="77777777" w:rsidR="00AC3575" w:rsidRPr="000D4784" w:rsidRDefault="00AC3575" w:rsidP="004F4A66">
            <w:pPr>
              <w:spacing w:after="0"/>
              <w:ind w:right="71"/>
              <w:rPr>
                <w:rFonts w:cs="Calibri"/>
              </w:rPr>
            </w:pPr>
            <w:r w:rsidRPr="000D4784">
              <w:rPr>
                <w:rFonts w:cs="Calibri"/>
              </w:rPr>
              <w:t>Hasta takibi</w:t>
            </w:r>
          </w:p>
        </w:tc>
        <w:tc>
          <w:tcPr>
            <w:tcW w:w="4644" w:type="dxa"/>
          </w:tcPr>
          <w:p w14:paraId="2AD3328D" w14:textId="77777777" w:rsidR="00AC3575" w:rsidRPr="000D4784" w:rsidRDefault="00AC3575" w:rsidP="004F4A66">
            <w:pPr>
              <w:spacing w:after="0"/>
              <w:ind w:right="71"/>
              <w:rPr>
                <w:rFonts w:cs="Calibri"/>
              </w:rPr>
            </w:pPr>
          </w:p>
        </w:tc>
      </w:tr>
      <w:tr w:rsidR="00AC3575" w:rsidRPr="000D4784" w14:paraId="5C76165E" w14:textId="77777777" w:rsidTr="004F4A66">
        <w:tc>
          <w:tcPr>
            <w:tcW w:w="4643" w:type="dxa"/>
          </w:tcPr>
          <w:p w14:paraId="578BB4D8" w14:textId="77777777" w:rsidR="00AC3575" w:rsidRPr="000D4784" w:rsidRDefault="00AC3575" w:rsidP="004F4A66">
            <w:pPr>
              <w:spacing w:after="0"/>
              <w:ind w:right="71"/>
              <w:rPr>
                <w:rFonts w:cs="Calibri"/>
              </w:rPr>
            </w:pPr>
            <w:r w:rsidRPr="000D4784">
              <w:rPr>
                <w:rFonts w:cs="Calibri"/>
              </w:rPr>
              <w:t>Güvenilirlik</w:t>
            </w:r>
          </w:p>
        </w:tc>
        <w:tc>
          <w:tcPr>
            <w:tcW w:w="4644" w:type="dxa"/>
          </w:tcPr>
          <w:p w14:paraId="25A595F1" w14:textId="77777777" w:rsidR="00AC3575" w:rsidRPr="000D4784" w:rsidRDefault="00AC3575" w:rsidP="004F4A66">
            <w:pPr>
              <w:spacing w:after="0"/>
              <w:ind w:right="71"/>
              <w:rPr>
                <w:rFonts w:cs="Calibri"/>
              </w:rPr>
            </w:pPr>
          </w:p>
        </w:tc>
      </w:tr>
      <w:tr w:rsidR="00AC3575" w:rsidRPr="000D4784" w14:paraId="58E96014" w14:textId="77777777" w:rsidTr="004F4A66">
        <w:tc>
          <w:tcPr>
            <w:tcW w:w="4643" w:type="dxa"/>
          </w:tcPr>
          <w:p w14:paraId="3944E97E" w14:textId="77777777" w:rsidR="00AC3575" w:rsidRPr="000D4784" w:rsidRDefault="00AC3575" w:rsidP="004F4A66">
            <w:pPr>
              <w:spacing w:after="0"/>
              <w:ind w:right="71"/>
              <w:rPr>
                <w:rFonts w:cs="Calibri"/>
              </w:rPr>
            </w:pPr>
            <w:r w:rsidRPr="000D4784">
              <w:rPr>
                <w:rFonts w:cs="Calibri"/>
              </w:rPr>
              <w:t>Teorik bilgisi</w:t>
            </w:r>
          </w:p>
        </w:tc>
        <w:tc>
          <w:tcPr>
            <w:tcW w:w="4644" w:type="dxa"/>
          </w:tcPr>
          <w:p w14:paraId="23BE5C58" w14:textId="77777777" w:rsidR="00AC3575" w:rsidRPr="000D4784" w:rsidRDefault="00AC3575" w:rsidP="004F4A66">
            <w:pPr>
              <w:spacing w:after="0"/>
              <w:ind w:right="71"/>
              <w:rPr>
                <w:rFonts w:cs="Calibri"/>
              </w:rPr>
            </w:pPr>
          </w:p>
        </w:tc>
      </w:tr>
      <w:tr w:rsidR="00AC3575" w:rsidRPr="000D4784" w14:paraId="07F065D8" w14:textId="77777777" w:rsidTr="004F4A66">
        <w:tc>
          <w:tcPr>
            <w:tcW w:w="4643" w:type="dxa"/>
          </w:tcPr>
          <w:p w14:paraId="0C17BD61" w14:textId="77777777" w:rsidR="00AC3575" w:rsidRPr="000D4784" w:rsidRDefault="00AC3575" w:rsidP="004F4A66">
            <w:pPr>
              <w:spacing w:after="0"/>
              <w:ind w:right="71"/>
              <w:rPr>
                <w:rFonts w:cs="Calibri"/>
              </w:rPr>
            </w:pPr>
            <w:r w:rsidRPr="000D4784">
              <w:rPr>
                <w:rFonts w:cs="Calibri"/>
              </w:rPr>
              <w:t>Üst ve astlarına karşı tutumu</w:t>
            </w:r>
          </w:p>
        </w:tc>
        <w:tc>
          <w:tcPr>
            <w:tcW w:w="4644" w:type="dxa"/>
          </w:tcPr>
          <w:p w14:paraId="05C8EB1D" w14:textId="77777777" w:rsidR="00AC3575" w:rsidRPr="000D4784" w:rsidRDefault="00AC3575" w:rsidP="004F4A66">
            <w:pPr>
              <w:spacing w:after="0"/>
              <w:ind w:right="71"/>
              <w:rPr>
                <w:rFonts w:cs="Calibri"/>
              </w:rPr>
            </w:pPr>
          </w:p>
        </w:tc>
      </w:tr>
      <w:tr w:rsidR="00AC3575" w:rsidRPr="000D4784" w14:paraId="45610CAB" w14:textId="77777777" w:rsidTr="004F4A66">
        <w:tc>
          <w:tcPr>
            <w:tcW w:w="4643" w:type="dxa"/>
          </w:tcPr>
          <w:p w14:paraId="2C7FCCB0" w14:textId="77777777" w:rsidR="00AC3575" w:rsidRPr="000D4784" w:rsidRDefault="00AC3575" w:rsidP="004F4A66">
            <w:pPr>
              <w:spacing w:after="0"/>
              <w:ind w:right="71"/>
              <w:rPr>
                <w:rFonts w:cs="Calibri"/>
              </w:rPr>
            </w:pPr>
            <w:r w:rsidRPr="000D4784">
              <w:rPr>
                <w:rFonts w:cs="Calibri"/>
              </w:rPr>
              <w:t>Laboratuvar bulgularını sentez edebilme</w:t>
            </w:r>
          </w:p>
        </w:tc>
        <w:tc>
          <w:tcPr>
            <w:tcW w:w="4644" w:type="dxa"/>
          </w:tcPr>
          <w:p w14:paraId="3DDC3EC6" w14:textId="77777777" w:rsidR="00AC3575" w:rsidRPr="000D4784" w:rsidRDefault="00AC3575" w:rsidP="004F4A66">
            <w:pPr>
              <w:spacing w:after="0"/>
              <w:ind w:right="71"/>
              <w:rPr>
                <w:rFonts w:cs="Calibri"/>
              </w:rPr>
            </w:pPr>
          </w:p>
        </w:tc>
      </w:tr>
      <w:tr w:rsidR="00AC3575" w:rsidRPr="000D4784" w14:paraId="193720E2" w14:textId="77777777" w:rsidTr="004F4A66">
        <w:tc>
          <w:tcPr>
            <w:tcW w:w="4643" w:type="dxa"/>
          </w:tcPr>
          <w:p w14:paraId="372FD4B0" w14:textId="77777777" w:rsidR="00AC3575" w:rsidRPr="000D4784" w:rsidRDefault="00AC3575" w:rsidP="004F4A66">
            <w:pPr>
              <w:spacing w:after="0"/>
              <w:ind w:right="71"/>
              <w:rPr>
                <w:rFonts w:cs="Calibri"/>
              </w:rPr>
            </w:pPr>
            <w:r w:rsidRPr="000D4784">
              <w:rPr>
                <w:rFonts w:cs="Calibri"/>
              </w:rPr>
              <w:t>Ekip çalışmasındaki uyumu</w:t>
            </w:r>
          </w:p>
        </w:tc>
        <w:tc>
          <w:tcPr>
            <w:tcW w:w="4644" w:type="dxa"/>
          </w:tcPr>
          <w:p w14:paraId="40FF323D" w14:textId="77777777" w:rsidR="00AC3575" w:rsidRPr="000D4784" w:rsidRDefault="00AC3575" w:rsidP="004F4A66">
            <w:pPr>
              <w:spacing w:after="0"/>
              <w:ind w:right="71"/>
              <w:rPr>
                <w:rFonts w:cs="Calibri"/>
              </w:rPr>
            </w:pPr>
          </w:p>
        </w:tc>
      </w:tr>
    </w:tbl>
    <w:p w14:paraId="72F545F4" w14:textId="77777777" w:rsidR="00AC3575" w:rsidRPr="000D4784" w:rsidRDefault="00AC3575" w:rsidP="00AC3575">
      <w:pPr>
        <w:spacing w:after="0"/>
        <w:ind w:right="71"/>
        <w:rPr>
          <w:rFonts w:cs="Calibri"/>
        </w:rPr>
      </w:pPr>
    </w:p>
    <w:p w14:paraId="4689A943" w14:textId="77777777" w:rsidR="00AC3575" w:rsidRPr="000D4784" w:rsidRDefault="00AC3575" w:rsidP="00AC3575">
      <w:pPr>
        <w:spacing w:after="0"/>
        <w:ind w:right="71"/>
        <w:rPr>
          <w:rFonts w:cs="Calibri"/>
        </w:rPr>
      </w:pPr>
    </w:p>
    <w:p w14:paraId="2A2F407D" w14:textId="77777777" w:rsidR="00AC3575" w:rsidRPr="000D4784" w:rsidRDefault="00AC3575" w:rsidP="00AC3575">
      <w:pPr>
        <w:spacing w:after="0"/>
        <w:ind w:right="71"/>
        <w:rPr>
          <w:rFonts w:cs="Calibri"/>
        </w:rPr>
      </w:pPr>
    </w:p>
    <w:p w14:paraId="71C9CA62" w14:textId="77777777" w:rsidR="00AC3575" w:rsidRPr="000D4784" w:rsidRDefault="00AC3575" w:rsidP="00AC3575">
      <w:pPr>
        <w:spacing w:after="0"/>
        <w:ind w:right="71"/>
        <w:rPr>
          <w:rFonts w:cs="Calibri"/>
        </w:rPr>
      </w:pPr>
    </w:p>
    <w:p w14:paraId="6565FCAC" w14:textId="77777777" w:rsidR="00AC3575" w:rsidRPr="000D4784" w:rsidRDefault="00AC3575" w:rsidP="00AC3575">
      <w:pPr>
        <w:ind w:right="71"/>
        <w:jc w:val="center"/>
      </w:pPr>
      <w:r w:rsidRPr="000D4784">
        <w:t>SORUMLU ÖĞRETİM ÜYESİ</w:t>
      </w:r>
      <w:r w:rsidRPr="000D4784">
        <w:tab/>
      </w:r>
      <w:r w:rsidRPr="000D4784">
        <w:tab/>
      </w:r>
      <w:r w:rsidRPr="000D4784">
        <w:tab/>
      </w:r>
      <w:r w:rsidRPr="000D4784">
        <w:tab/>
      </w:r>
      <w:r w:rsidRPr="000D4784">
        <w:tab/>
      </w:r>
      <w:r w:rsidRPr="000D4784">
        <w:tab/>
      </w:r>
      <w:r w:rsidRPr="000D4784">
        <w:tab/>
        <w:t>ANABİLİM DALI BAŞKANI</w:t>
      </w:r>
    </w:p>
    <w:p w14:paraId="149B420E" w14:textId="77777777" w:rsidR="00AC3575" w:rsidRPr="00B97005" w:rsidRDefault="00AC3575" w:rsidP="00AC3575">
      <w:pPr>
        <w:ind w:right="71"/>
        <w:jc w:val="center"/>
        <w:rPr>
          <w:b/>
        </w:rPr>
      </w:pPr>
      <w:r w:rsidRPr="000D4784">
        <w:rPr>
          <w:rFonts w:cs="Calibri"/>
        </w:rPr>
        <w:br w:type="page"/>
      </w:r>
      <w:r>
        <w:rPr>
          <w:rFonts w:cs="Calibri"/>
        </w:rPr>
        <w:lastRenderedPageBreak/>
        <w:t>HARRAN</w:t>
      </w:r>
      <w:r w:rsidRPr="000D4784">
        <w:rPr>
          <w:rFonts w:cs="Calibri"/>
        </w:rPr>
        <w:t xml:space="preserve"> ÜNİVERSİTESİ TIP FAKÜLTESİ AİLE HEKİMLİĞİ ANABİLİM DALI</w:t>
      </w:r>
    </w:p>
    <w:p w14:paraId="2341D852" w14:textId="77777777" w:rsidR="00AC3575" w:rsidRPr="000D4784" w:rsidRDefault="00AC3575" w:rsidP="00AC3575">
      <w:pPr>
        <w:spacing w:after="0"/>
        <w:ind w:right="71"/>
        <w:jc w:val="center"/>
        <w:rPr>
          <w:rFonts w:cs="Calibri"/>
        </w:rPr>
      </w:pPr>
      <w:r w:rsidRPr="000D4784">
        <w:rPr>
          <w:rFonts w:cs="Calibri"/>
        </w:rPr>
        <w:t>ARAŞTIRMA GÖREVLİSİ EĞİTİM İZLEME VE DEĞERLENDİRME FORMU</w:t>
      </w:r>
    </w:p>
    <w:p w14:paraId="30149556" w14:textId="77777777" w:rsidR="00AC3575" w:rsidRPr="000D4784" w:rsidRDefault="00AC3575" w:rsidP="00AC3575">
      <w:pPr>
        <w:spacing w:after="0"/>
        <w:ind w:right="71"/>
        <w:jc w:val="center"/>
        <w:rPr>
          <w:rFonts w:cs="Calibri"/>
        </w:rPr>
      </w:pPr>
    </w:p>
    <w:p w14:paraId="20B1CC07" w14:textId="77777777" w:rsidR="00AC3575" w:rsidRPr="000D4784" w:rsidRDefault="00AC3575" w:rsidP="00AC3575">
      <w:pPr>
        <w:pStyle w:val="Balk2"/>
      </w:pPr>
      <w:bookmarkStart w:id="57" w:name="_Toc223756109"/>
      <w:r w:rsidRPr="000D4784">
        <w:t>SEÇMELİ ROTA</w:t>
      </w:r>
      <w:r w:rsidR="00495CE1">
        <w:t>S</w:t>
      </w:r>
      <w:r w:rsidRPr="000D4784">
        <w:t>YON:………………………………………….</w:t>
      </w:r>
      <w:bookmarkEnd w:id="57"/>
    </w:p>
    <w:p w14:paraId="5FECDC77" w14:textId="77777777" w:rsidR="00AC3575" w:rsidRPr="000D4784" w:rsidRDefault="00AC3575" w:rsidP="00AC3575">
      <w:pPr>
        <w:pStyle w:val="GvdeMetni2"/>
        <w:rPr>
          <w:color w:val="auto"/>
        </w:rPr>
      </w:pPr>
      <w:r w:rsidRPr="000D4784">
        <w:rPr>
          <w:color w:val="auto"/>
        </w:rPr>
        <w:t>(Rotasyonun adını yukarıya yazınız)</w:t>
      </w:r>
    </w:p>
    <w:p w14:paraId="1CD2BCB7" w14:textId="77777777" w:rsidR="00AC3575" w:rsidRPr="000D4784" w:rsidRDefault="00AC3575" w:rsidP="00AC3575">
      <w:pPr>
        <w:pStyle w:val="GvdeMetni2"/>
        <w:rPr>
          <w:color w:val="auto"/>
        </w:rPr>
      </w:pPr>
      <w:r w:rsidRPr="000D4784">
        <w:rPr>
          <w:color w:val="auto"/>
        </w:rPr>
        <w:t>İlgili öğretim üyesinin rotasyondaki araştırma görevlisi hakkındaki değerlendirmelerini içerecek olan bu form araştırma görevlimizin rotasyonunun bitiminde öğretim üyesince onaylanacaktır.</w:t>
      </w:r>
    </w:p>
    <w:p w14:paraId="5B9E7924" w14:textId="77777777" w:rsidR="00AC3575" w:rsidRPr="000D4784" w:rsidRDefault="00AC3575" w:rsidP="00AC3575">
      <w:pPr>
        <w:spacing w:after="0"/>
        <w:ind w:right="71"/>
        <w:rPr>
          <w:rFonts w:cs="Calibri"/>
          <w:sz w:val="20"/>
        </w:rPr>
      </w:pPr>
      <w:r w:rsidRPr="000D4784">
        <w:rPr>
          <w:rFonts w:cs="Calibri"/>
          <w:sz w:val="20"/>
        </w:rPr>
        <w:t>ARAŞTIRMA GÖREVLİSİNİN;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14:paraId="2002E313" w14:textId="77777777" w:rsidTr="004F4A66">
        <w:tc>
          <w:tcPr>
            <w:tcW w:w="4643" w:type="dxa"/>
          </w:tcPr>
          <w:p w14:paraId="699A50EA" w14:textId="77777777" w:rsidR="00AC3575" w:rsidRPr="000D4784" w:rsidRDefault="00AC3575" w:rsidP="004F4A66">
            <w:pPr>
              <w:spacing w:after="0"/>
              <w:ind w:right="74"/>
              <w:rPr>
                <w:rFonts w:cs="Calibri"/>
                <w:sz w:val="20"/>
              </w:rPr>
            </w:pPr>
            <w:r w:rsidRPr="000D4784">
              <w:rPr>
                <w:rFonts w:cs="Calibri"/>
                <w:sz w:val="20"/>
              </w:rPr>
              <w:t>ADI SOYADI:</w:t>
            </w:r>
          </w:p>
        </w:tc>
        <w:tc>
          <w:tcPr>
            <w:tcW w:w="4644" w:type="dxa"/>
          </w:tcPr>
          <w:p w14:paraId="601EFDFE" w14:textId="77777777" w:rsidR="00AC3575" w:rsidRPr="000D4784" w:rsidRDefault="00AC3575" w:rsidP="004F4A66">
            <w:pPr>
              <w:spacing w:after="0"/>
              <w:ind w:right="74"/>
              <w:rPr>
                <w:rFonts w:cs="Calibri"/>
                <w:sz w:val="20"/>
              </w:rPr>
            </w:pPr>
          </w:p>
        </w:tc>
      </w:tr>
      <w:tr w:rsidR="00AC3575" w:rsidRPr="000D4784" w14:paraId="468FBE5B" w14:textId="77777777" w:rsidTr="004F4A66">
        <w:tc>
          <w:tcPr>
            <w:tcW w:w="4643" w:type="dxa"/>
          </w:tcPr>
          <w:p w14:paraId="29CE15AA" w14:textId="77777777" w:rsidR="00AC3575" w:rsidRPr="000D4784" w:rsidRDefault="00AC3575" w:rsidP="004F4A66">
            <w:pPr>
              <w:spacing w:after="0"/>
              <w:ind w:right="74"/>
              <w:rPr>
                <w:rFonts w:cs="Calibri"/>
                <w:sz w:val="20"/>
              </w:rPr>
            </w:pPr>
            <w:r w:rsidRPr="000D4784">
              <w:rPr>
                <w:rFonts w:cs="Calibri"/>
                <w:sz w:val="20"/>
              </w:rPr>
              <w:t>ROTASYONA BAŞLAMA TARİHİ:</w:t>
            </w:r>
          </w:p>
        </w:tc>
        <w:tc>
          <w:tcPr>
            <w:tcW w:w="4644" w:type="dxa"/>
          </w:tcPr>
          <w:p w14:paraId="6221D25A" w14:textId="77777777" w:rsidR="00AC3575" w:rsidRPr="000D4784" w:rsidRDefault="00AC3575" w:rsidP="004F4A66">
            <w:pPr>
              <w:spacing w:after="0"/>
              <w:ind w:right="74"/>
              <w:rPr>
                <w:rFonts w:cs="Calibri"/>
                <w:sz w:val="20"/>
              </w:rPr>
            </w:pPr>
          </w:p>
        </w:tc>
      </w:tr>
      <w:tr w:rsidR="00AC3575" w:rsidRPr="000D4784" w14:paraId="49F616FA" w14:textId="77777777" w:rsidTr="004F4A66">
        <w:tc>
          <w:tcPr>
            <w:tcW w:w="4643" w:type="dxa"/>
          </w:tcPr>
          <w:p w14:paraId="138685F9" w14:textId="77777777" w:rsidR="00AC3575" w:rsidRPr="000D4784" w:rsidRDefault="00AC3575" w:rsidP="004F4A66">
            <w:pPr>
              <w:spacing w:after="0"/>
              <w:ind w:right="74"/>
              <w:rPr>
                <w:rFonts w:cs="Calibri"/>
                <w:sz w:val="20"/>
              </w:rPr>
            </w:pPr>
            <w:r w:rsidRPr="000D4784">
              <w:rPr>
                <w:rFonts w:cs="Calibri"/>
                <w:sz w:val="20"/>
              </w:rPr>
              <w:t>ROTASYON BİTİRME TARİHİ:</w:t>
            </w:r>
          </w:p>
        </w:tc>
        <w:tc>
          <w:tcPr>
            <w:tcW w:w="4644" w:type="dxa"/>
          </w:tcPr>
          <w:p w14:paraId="2ACE5DED" w14:textId="77777777" w:rsidR="00AC3575" w:rsidRPr="000D4784" w:rsidRDefault="00AC3575" w:rsidP="004F4A66">
            <w:pPr>
              <w:spacing w:after="0"/>
              <w:ind w:right="74"/>
              <w:rPr>
                <w:rFonts w:cs="Calibri"/>
                <w:sz w:val="20"/>
              </w:rPr>
            </w:pPr>
          </w:p>
        </w:tc>
      </w:tr>
      <w:tr w:rsidR="00AC3575" w:rsidRPr="000D4784" w14:paraId="2FB8C31A" w14:textId="77777777" w:rsidTr="004F4A66">
        <w:tc>
          <w:tcPr>
            <w:tcW w:w="4643" w:type="dxa"/>
          </w:tcPr>
          <w:p w14:paraId="00DC5269" w14:textId="77777777" w:rsidR="00AC3575" w:rsidRPr="000D4784" w:rsidRDefault="00AC3575" w:rsidP="004F4A66">
            <w:pPr>
              <w:spacing w:after="0"/>
              <w:ind w:right="74"/>
              <w:rPr>
                <w:rFonts w:cs="Calibri"/>
                <w:sz w:val="20"/>
              </w:rPr>
            </w:pPr>
            <w:r w:rsidRPr="000D4784">
              <w:rPr>
                <w:rFonts w:cs="Calibri"/>
                <w:sz w:val="20"/>
              </w:rPr>
              <w:t>TUTTUĞU NÖBET SAYISI:</w:t>
            </w:r>
          </w:p>
        </w:tc>
        <w:tc>
          <w:tcPr>
            <w:tcW w:w="4644" w:type="dxa"/>
          </w:tcPr>
          <w:p w14:paraId="1F52349A" w14:textId="77777777" w:rsidR="00AC3575" w:rsidRPr="000D4784" w:rsidRDefault="00AC3575" w:rsidP="004F4A66">
            <w:pPr>
              <w:spacing w:after="0"/>
              <w:ind w:right="74"/>
              <w:rPr>
                <w:rFonts w:cs="Calibri"/>
                <w:sz w:val="20"/>
              </w:rPr>
            </w:pPr>
          </w:p>
        </w:tc>
      </w:tr>
      <w:tr w:rsidR="00AC3575" w:rsidRPr="000D4784" w14:paraId="1624730A" w14:textId="77777777" w:rsidTr="004F4A66">
        <w:tc>
          <w:tcPr>
            <w:tcW w:w="4643" w:type="dxa"/>
          </w:tcPr>
          <w:p w14:paraId="5E21828A" w14:textId="77777777" w:rsidR="00AC3575" w:rsidRPr="000D4784" w:rsidRDefault="00AC3575" w:rsidP="004F4A66">
            <w:pPr>
              <w:spacing w:after="0"/>
              <w:ind w:right="74"/>
              <w:rPr>
                <w:rFonts w:cs="Calibri"/>
                <w:sz w:val="20"/>
              </w:rPr>
            </w:pPr>
            <w:r w:rsidRPr="000D4784">
              <w:rPr>
                <w:rFonts w:cs="Calibri"/>
                <w:sz w:val="20"/>
              </w:rPr>
              <w:t>POLİKLİNİKTE MUAYENE ETTİĞİ HASTA SAYISI:</w:t>
            </w:r>
          </w:p>
        </w:tc>
        <w:tc>
          <w:tcPr>
            <w:tcW w:w="4644" w:type="dxa"/>
          </w:tcPr>
          <w:p w14:paraId="4699D245" w14:textId="77777777" w:rsidR="00AC3575" w:rsidRPr="000D4784" w:rsidRDefault="00AC3575" w:rsidP="004F4A66">
            <w:pPr>
              <w:spacing w:after="0"/>
              <w:ind w:right="74"/>
              <w:rPr>
                <w:rFonts w:cs="Calibri"/>
                <w:sz w:val="20"/>
              </w:rPr>
            </w:pPr>
          </w:p>
        </w:tc>
      </w:tr>
      <w:tr w:rsidR="00AC3575" w:rsidRPr="000D4784" w14:paraId="17D3FCD8" w14:textId="77777777" w:rsidTr="004F4A66">
        <w:tc>
          <w:tcPr>
            <w:tcW w:w="4643" w:type="dxa"/>
          </w:tcPr>
          <w:p w14:paraId="0F5E1589" w14:textId="77777777" w:rsidR="00AC3575" w:rsidRPr="000D4784" w:rsidRDefault="00AC3575" w:rsidP="004F4A66">
            <w:pPr>
              <w:spacing w:after="0"/>
              <w:ind w:right="74"/>
              <w:rPr>
                <w:rFonts w:cs="Calibri"/>
                <w:sz w:val="20"/>
              </w:rPr>
            </w:pPr>
            <w:r w:rsidRPr="000D4784">
              <w:rPr>
                <w:rFonts w:cs="Calibri"/>
                <w:sz w:val="20"/>
              </w:rPr>
              <w:t>SERVİSTE İZLEDİĞİ YATAN HASTA SAYISI:</w:t>
            </w:r>
          </w:p>
        </w:tc>
        <w:tc>
          <w:tcPr>
            <w:tcW w:w="4644" w:type="dxa"/>
          </w:tcPr>
          <w:p w14:paraId="276CE683" w14:textId="77777777" w:rsidR="00AC3575" w:rsidRPr="000D4784" w:rsidRDefault="00AC3575" w:rsidP="004F4A66">
            <w:pPr>
              <w:spacing w:after="0"/>
              <w:ind w:right="74"/>
              <w:rPr>
                <w:rFonts w:cs="Calibri"/>
                <w:sz w:val="20"/>
              </w:rPr>
            </w:pPr>
          </w:p>
        </w:tc>
      </w:tr>
      <w:tr w:rsidR="00AC3575" w:rsidRPr="000D4784" w14:paraId="3844B8AF" w14:textId="77777777" w:rsidTr="004F4A66">
        <w:tc>
          <w:tcPr>
            <w:tcW w:w="4643" w:type="dxa"/>
          </w:tcPr>
          <w:p w14:paraId="3A97A85C" w14:textId="77777777" w:rsidR="00AC3575" w:rsidRPr="000D4784" w:rsidRDefault="00AC3575" w:rsidP="004F4A66">
            <w:pPr>
              <w:spacing w:after="0"/>
              <w:ind w:right="74"/>
              <w:rPr>
                <w:rFonts w:cs="Calibri"/>
                <w:sz w:val="20"/>
              </w:rPr>
            </w:pPr>
            <w:r w:rsidRPr="000D4784">
              <w:rPr>
                <w:rFonts w:cs="Calibri"/>
                <w:sz w:val="20"/>
              </w:rPr>
              <w:t>HAZIRLADIĞI SEMİNER SAYISI:</w:t>
            </w:r>
          </w:p>
        </w:tc>
        <w:tc>
          <w:tcPr>
            <w:tcW w:w="4644" w:type="dxa"/>
          </w:tcPr>
          <w:p w14:paraId="6722AC9C" w14:textId="77777777" w:rsidR="00AC3575" w:rsidRPr="000D4784" w:rsidRDefault="00AC3575" w:rsidP="004F4A66">
            <w:pPr>
              <w:spacing w:after="0"/>
              <w:ind w:right="74"/>
              <w:rPr>
                <w:rFonts w:cs="Calibri"/>
                <w:sz w:val="20"/>
              </w:rPr>
            </w:pPr>
          </w:p>
        </w:tc>
      </w:tr>
      <w:tr w:rsidR="00AC3575" w:rsidRPr="000D4784" w14:paraId="0FB93A0B" w14:textId="77777777" w:rsidTr="004F4A66">
        <w:tc>
          <w:tcPr>
            <w:tcW w:w="4643" w:type="dxa"/>
          </w:tcPr>
          <w:p w14:paraId="3F6DED83" w14:textId="77777777" w:rsidR="00AC3575" w:rsidRPr="000D4784" w:rsidRDefault="00AC3575" w:rsidP="004F4A66">
            <w:pPr>
              <w:spacing w:after="0"/>
              <w:ind w:right="74"/>
              <w:rPr>
                <w:rFonts w:cs="Calibri"/>
                <w:sz w:val="20"/>
              </w:rPr>
            </w:pPr>
            <w:r w:rsidRPr="000D4784">
              <w:rPr>
                <w:rFonts w:cs="Calibri"/>
                <w:sz w:val="20"/>
              </w:rPr>
              <w:t>HAZIRLADIĞI MAKALE SAYISI:</w:t>
            </w:r>
          </w:p>
        </w:tc>
        <w:tc>
          <w:tcPr>
            <w:tcW w:w="4644" w:type="dxa"/>
          </w:tcPr>
          <w:p w14:paraId="773D8F8E" w14:textId="77777777" w:rsidR="00AC3575" w:rsidRPr="000D4784" w:rsidRDefault="00AC3575" w:rsidP="004F4A66">
            <w:pPr>
              <w:spacing w:after="0"/>
              <w:ind w:right="74"/>
              <w:rPr>
                <w:rFonts w:cs="Calibri"/>
                <w:sz w:val="20"/>
              </w:rPr>
            </w:pPr>
          </w:p>
        </w:tc>
      </w:tr>
      <w:tr w:rsidR="00AC3575" w:rsidRPr="000D4784" w14:paraId="14827969" w14:textId="77777777" w:rsidTr="004F4A66">
        <w:tc>
          <w:tcPr>
            <w:tcW w:w="4643" w:type="dxa"/>
          </w:tcPr>
          <w:p w14:paraId="4FF46A6C" w14:textId="77777777" w:rsidR="00AC3575" w:rsidRPr="000D4784" w:rsidRDefault="00AC3575" w:rsidP="004F4A66">
            <w:pPr>
              <w:spacing w:after="0"/>
              <w:ind w:right="74"/>
              <w:rPr>
                <w:rFonts w:cs="Calibri"/>
                <w:sz w:val="20"/>
              </w:rPr>
            </w:pPr>
            <w:r w:rsidRPr="000D4784">
              <w:rPr>
                <w:rFonts w:cs="Calibri"/>
                <w:sz w:val="20"/>
              </w:rPr>
              <w:t>HAZIRLADIĞI OLGU SUNUMU SAYISI:</w:t>
            </w:r>
          </w:p>
        </w:tc>
        <w:tc>
          <w:tcPr>
            <w:tcW w:w="4644" w:type="dxa"/>
          </w:tcPr>
          <w:p w14:paraId="6EA39470" w14:textId="77777777" w:rsidR="00AC3575" w:rsidRPr="000D4784" w:rsidRDefault="00AC3575" w:rsidP="004F4A66">
            <w:pPr>
              <w:spacing w:after="0"/>
              <w:ind w:right="74"/>
              <w:rPr>
                <w:rFonts w:cs="Calibri"/>
                <w:sz w:val="20"/>
              </w:rPr>
            </w:pPr>
          </w:p>
        </w:tc>
      </w:tr>
    </w:tbl>
    <w:p w14:paraId="6C787A32" w14:textId="77777777" w:rsidR="00AC3575" w:rsidRPr="000D4784" w:rsidRDefault="00AC3575" w:rsidP="00AC3575">
      <w:pPr>
        <w:spacing w:after="0"/>
        <w:ind w:right="71"/>
        <w:rPr>
          <w:rFonts w:cs="Calibri"/>
          <w:sz w:val="20"/>
        </w:rPr>
      </w:pPr>
    </w:p>
    <w:p w14:paraId="64F4D430" w14:textId="77777777" w:rsidR="00AC3575" w:rsidRPr="000D4784" w:rsidRDefault="00AC3575" w:rsidP="00AC3575">
      <w:pPr>
        <w:spacing w:after="0"/>
        <w:ind w:right="71"/>
        <w:rPr>
          <w:rFonts w:cs="Calibri"/>
          <w:sz w:val="20"/>
        </w:rPr>
      </w:pPr>
      <w:r w:rsidRPr="000D4784">
        <w:rPr>
          <w:rFonts w:cs="Calibri"/>
          <w:sz w:val="20"/>
        </w:rPr>
        <w:t xml:space="preserve">ROTASYONU SIRASINDA UYGULADIĞI BECERİLER (Beceriler </w:t>
      </w:r>
      <w:r>
        <w:t>uzmanlık öğrencileri</w:t>
      </w:r>
      <w:r w:rsidRPr="000D4784">
        <w:rPr>
          <w:rFonts w:cs="Calibri"/>
          <w:sz w:val="20"/>
        </w:rPr>
        <w:t xml:space="preserve"> tarafından yazılacaktır)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AC3575" w:rsidRPr="000D4784" w14:paraId="3BF98B8F" w14:textId="77777777" w:rsidTr="004F4A66">
        <w:trPr>
          <w:trHeight w:val="112"/>
        </w:trPr>
        <w:tc>
          <w:tcPr>
            <w:tcW w:w="4644" w:type="dxa"/>
            <w:shd w:val="clear" w:color="auto" w:fill="auto"/>
          </w:tcPr>
          <w:p w14:paraId="1F7D1160" w14:textId="77777777" w:rsidR="00AC3575" w:rsidRPr="000D4784" w:rsidRDefault="00AC3575" w:rsidP="004F4A66">
            <w:pPr>
              <w:spacing w:after="0"/>
              <w:ind w:right="74"/>
              <w:rPr>
                <w:rFonts w:cs="Calibri"/>
                <w:sz w:val="20"/>
              </w:rPr>
            </w:pPr>
            <w:r w:rsidRPr="000D4784">
              <w:rPr>
                <w:rFonts w:cs="Calibri"/>
                <w:b/>
                <w:bCs/>
                <w:sz w:val="20"/>
              </w:rPr>
              <w:t xml:space="preserve">Yapılan İşlemler </w:t>
            </w:r>
          </w:p>
        </w:tc>
        <w:tc>
          <w:tcPr>
            <w:tcW w:w="4678" w:type="dxa"/>
            <w:shd w:val="clear" w:color="auto" w:fill="auto"/>
          </w:tcPr>
          <w:p w14:paraId="1C1064D9" w14:textId="77777777" w:rsidR="00AC3575" w:rsidRPr="000D4784" w:rsidRDefault="00AC3575" w:rsidP="004F4A66">
            <w:pPr>
              <w:spacing w:after="0"/>
              <w:ind w:right="74"/>
              <w:rPr>
                <w:rFonts w:cs="Calibri"/>
                <w:sz w:val="20"/>
              </w:rPr>
            </w:pPr>
            <w:r w:rsidRPr="000D4784">
              <w:rPr>
                <w:rFonts w:cs="Calibri"/>
                <w:b/>
                <w:bCs/>
                <w:sz w:val="20"/>
              </w:rPr>
              <w:t xml:space="preserve">Sayı </w:t>
            </w:r>
          </w:p>
        </w:tc>
      </w:tr>
      <w:tr w:rsidR="00AC3575" w:rsidRPr="000D4784" w14:paraId="2FCC8F31" w14:textId="77777777" w:rsidTr="004F4A66">
        <w:trPr>
          <w:trHeight w:val="112"/>
        </w:trPr>
        <w:tc>
          <w:tcPr>
            <w:tcW w:w="4644" w:type="dxa"/>
            <w:shd w:val="clear" w:color="auto" w:fill="auto"/>
          </w:tcPr>
          <w:p w14:paraId="6F6BC5A9" w14:textId="77777777" w:rsidR="00AC3575" w:rsidRPr="00681375" w:rsidRDefault="00AC3575" w:rsidP="004F4A66">
            <w:pPr>
              <w:spacing w:after="0"/>
              <w:ind w:right="74"/>
              <w:rPr>
                <w:rFonts w:cs="Calibri"/>
                <w:sz w:val="20"/>
                <w:szCs w:val="20"/>
              </w:rPr>
            </w:pPr>
            <w:r w:rsidRPr="00681375">
              <w:rPr>
                <w:rFonts w:cs="Calibri"/>
                <w:sz w:val="20"/>
                <w:szCs w:val="20"/>
              </w:rPr>
              <w:t>Poliklinikte muayene ettiği hasta sayısı</w:t>
            </w:r>
          </w:p>
        </w:tc>
        <w:tc>
          <w:tcPr>
            <w:tcW w:w="4678" w:type="dxa"/>
            <w:shd w:val="clear" w:color="auto" w:fill="auto"/>
          </w:tcPr>
          <w:p w14:paraId="148AE6FF" w14:textId="77777777" w:rsidR="00AC3575" w:rsidRPr="00681375" w:rsidRDefault="00AC3575" w:rsidP="004F4A66">
            <w:pPr>
              <w:spacing w:after="0"/>
              <w:ind w:right="74"/>
              <w:rPr>
                <w:rFonts w:cs="Calibri"/>
                <w:sz w:val="20"/>
                <w:szCs w:val="20"/>
              </w:rPr>
            </w:pPr>
          </w:p>
        </w:tc>
      </w:tr>
      <w:tr w:rsidR="00AC3575" w:rsidRPr="000D4784" w14:paraId="56B9BA9E" w14:textId="77777777" w:rsidTr="004F4A66">
        <w:trPr>
          <w:trHeight w:val="112"/>
        </w:trPr>
        <w:tc>
          <w:tcPr>
            <w:tcW w:w="4644" w:type="dxa"/>
            <w:shd w:val="clear" w:color="auto" w:fill="auto"/>
          </w:tcPr>
          <w:p w14:paraId="559E1A60" w14:textId="77777777" w:rsidR="00AC3575" w:rsidRPr="00681375" w:rsidRDefault="00AC3575" w:rsidP="004F4A66">
            <w:pPr>
              <w:spacing w:after="0"/>
              <w:ind w:right="74"/>
              <w:rPr>
                <w:rFonts w:cs="Calibri"/>
                <w:sz w:val="20"/>
                <w:szCs w:val="20"/>
              </w:rPr>
            </w:pPr>
            <w:r w:rsidRPr="00681375">
              <w:rPr>
                <w:rFonts w:cs="Calibri"/>
                <w:sz w:val="20"/>
                <w:szCs w:val="20"/>
              </w:rPr>
              <w:t>Serviste takip ettiği hasta sayısı</w:t>
            </w:r>
          </w:p>
        </w:tc>
        <w:tc>
          <w:tcPr>
            <w:tcW w:w="4678" w:type="dxa"/>
            <w:shd w:val="clear" w:color="auto" w:fill="auto"/>
          </w:tcPr>
          <w:p w14:paraId="2D66AAF8" w14:textId="77777777" w:rsidR="00AC3575" w:rsidRPr="00681375" w:rsidRDefault="00AC3575" w:rsidP="004F4A66">
            <w:pPr>
              <w:spacing w:after="0"/>
              <w:ind w:right="74"/>
              <w:rPr>
                <w:rFonts w:cs="Calibri"/>
                <w:sz w:val="20"/>
                <w:szCs w:val="20"/>
              </w:rPr>
            </w:pPr>
          </w:p>
        </w:tc>
      </w:tr>
      <w:tr w:rsidR="00AC3575" w:rsidRPr="000D4784" w14:paraId="106A82A7" w14:textId="77777777" w:rsidTr="004F4A66">
        <w:trPr>
          <w:trHeight w:val="112"/>
        </w:trPr>
        <w:tc>
          <w:tcPr>
            <w:tcW w:w="4644" w:type="dxa"/>
            <w:tcBorders>
              <w:top w:val="single" w:sz="2" w:space="0" w:color="auto"/>
              <w:left w:val="single" w:sz="2" w:space="0" w:color="auto"/>
              <w:bottom w:val="single" w:sz="2" w:space="0" w:color="auto"/>
              <w:right w:val="single" w:sz="2" w:space="0" w:color="auto"/>
            </w:tcBorders>
          </w:tcPr>
          <w:p w14:paraId="2E392707" w14:textId="77777777" w:rsidR="00AC3575" w:rsidRPr="00681375" w:rsidRDefault="00AC3575" w:rsidP="004F4A66">
            <w:pPr>
              <w:spacing w:after="0" w:line="240" w:lineRule="auto"/>
              <w:rPr>
                <w:rFonts w:cs="Arial"/>
                <w:bCs/>
                <w:sz w:val="20"/>
                <w:szCs w:val="20"/>
              </w:rPr>
            </w:pPr>
            <w:r>
              <w:rPr>
                <w:sz w:val="20"/>
                <w:szCs w:val="20"/>
              </w:rPr>
              <w:t>A</w:t>
            </w:r>
            <w:r w:rsidRPr="00681375">
              <w:rPr>
                <w:sz w:val="20"/>
                <w:szCs w:val="20"/>
              </w:rPr>
              <w:t>bse drene etme</w:t>
            </w:r>
          </w:p>
        </w:tc>
        <w:tc>
          <w:tcPr>
            <w:tcW w:w="4678" w:type="dxa"/>
            <w:tcBorders>
              <w:top w:val="single" w:sz="2" w:space="0" w:color="auto"/>
              <w:left w:val="single" w:sz="2" w:space="0" w:color="auto"/>
              <w:bottom w:val="single" w:sz="2" w:space="0" w:color="auto"/>
              <w:right w:val="single" w:sz="2" w:space="0" w:color="auto"/>
            </w:tcBorders>
          </w:tcPr>
          <w:p w14:paraId="619AF309" w14:textId="77777777" w:rsidR="00AC3575" w:rsidRPr="00681375" w:rsidRDefault="00AC3575" w:rsidP="004F4A66">
            <w:pPr>
              <w:spacing w:after="0" w:line="240" w:lineRule="auto"/>
              <w:rPr>
                <w:sz w:val="20"/>
                <w:szCs w:val="20"/>
              </w:rPr>
            </w:pPr>
          </w:p>
        </w:tc>
      </w:tr>
      <w:tr w:rsidR="00AC3575" w:rsidRPr="000D4784" w14:paraId="44B73543" w14:textId="77777777" w:rsidTr="004F4A66">
        <w:trPr>
          <w:trHeight w:val="112"/>
        </w:trPr>
        <w:tc>
          <w:tcPr>
            <w:tcW w:w="4644" w:type="dxa"/>
            <w:tcBorders>
              <w:top w:val="single" w:sz="2" w:space="0" w:color="auto"/>
              <w:left w:val="single" w:sz="2" w:space="0" w:color="auto"/>
              <w:bottom w:val="single" w:sz="2" w:space="0" w:color="auto"/>
              <w:right w:val="single" w:sz="2" w:space="0" w:color="auto"/>
            </w:tcBorders>
          </w:tcPr>
          <w:p w14:paraId="61230719" w14:textId="77777777" w:rsidR="00AC3575" w:rsidRPr="00681375" w:rsidRDefault="00AC3575" w:rsidP="004F4A66">
            <w:pPr>
              <w:spacing w:after="0" w:line="240" w:lineRule="auto"/>
              <w:rPr>
                <w:rFonts w:cs="Arial"/>
                <w:bCs/>
                <w:sz w:val="20"/>
                <w:szCs w:val="20"/>
              </w:rPr>
            </w:pPr>
            <w:r>
              <w:rPr>
                <w:sz w:val="20"/>
                <w:szCs w:val="20"/>
              </w:rPr>
              <w:t>D</w:t>
            </w:r>
            <w:r w:rsidRPr="00681375">
              <w:rPr>
                <w:sz w:val="20"/>
                <w:szCs w:val="20"/>
              </w:rPr>
              <w:t xml:space="preserve">ebridman uygulama </w:t>
            </w:r>
          </w:p>
        </w:tc>
        <w:tc>
          <w:tcPr>
            <w:tcW w:w="4678" w:type="dxa"/>
            <w:tcBorders>
              <w:top w:val="single" w:sz="2" w:space="0" w:color="auto"/>
              <w:left w:val="single" w:sz="2" w:space="0" w:color="auto"/>
              <w:bottom w:val="single" w:sz="2" w:space="0" w:color="auto"/>
              <w:right w:val="single" w:sz="2" w:space="0" w:color="auto"/>
            </w:tcBorders>
          </w:tcPr>
          <w:p w14:paraId="17D44066" w14:textId="77777777" w:rsidR="00AC3575" w:rsidRPr="00681375" w:rsidRDefault="00AC3575" w:rsidP="004F4A66">
            <w:pPr>
              <w:spacing w:after="0" w:line="240" w:lineRule="auto"/>
              <w:contextualSpacing/>
              <w:rPr>
                <w:rFonts w:cs="Arial"/>
                <w:sz w:val="20"/>
                <w:szCs w:val="20"/>
              </w:rPr>
            </w:pPr>
          </w:p>
        </w:tc>
      </w:tr>
      <w:tr w:rsidR="00AC3575" w:rsidRPr="000D4784" w14:paraId="59394696" w14:textId="77777777" w:rsidTr="004F4A66">
        <w:trPr>
          <w:trHeight w:val="112"/>
        </w:trPr>
        <w:tc>
          <w:tcPr>
            <w:tcW w:w="4644" w:type="dxa"/>
            <w:tcBorders>
              <w:top w:val="single" w:sz="2" w:space="0" w:color="auto"/>
              <w:left w:val="single" w:sz="2" w:space="0" w:color="auto"/>
              <w:bottom w:val="single" w:sz="2" w:space="0" w:color="auto"/>
              <w:right w:val="single" w:sz="2" w:space="0" w:color="auto"/>
            </w:tcBorders>
          </w:tcPr>
          <w:p w14:paraId="43832B9F" w14:textId="77777777" w:rsidR="00AC3575" w:rsidRPr="00681375" w:rsidRDefault="00AC3575" w:rsidP="004F4A66">
            <w:pPr>
              <w:spacing w:after="0" w:line="240" w:lineRule="auto"/>
              <w:rPr>
                <w:sz w:val="20"/>
                <w:szCs w:val="20"/>
              </w:rPr>
            </w:pPr>
            <w:r>
              <w:rPr>
                <w:sz w:val="20"/>
                <w:szCs w:val="20"/>
              </w:rPr>
              <w:t>L</w:t>
            </w:r>
            <w:r w:rsidRPr="00681375">
              <w:rPr>
                <w:sz w:val="20"/>
                <w:szCs w:val="20"/>
              </w:rPr>
              <w:t>okal anestezi uygulama</w:t>
            </w:r>
            <w:r>
              <w:rPr>
                <w:sz w:val="20"/>
                <w:szCs w:val="20"/>
              </w:rPr>
              <w:t>, S</w:t>
            </w:r>
            <w:r w:rsidRPr="00681375">
              <w:rPr>
                <w:sz w:val="20"/>
                <w:szCs w:val="20"/>
              </w:rPr>
              <w:t>ütur atma/alma</w:t>
            </w:r>
          </w:p>
        </w:tc>
        <w:tc>
          <w:tcPr>
            <w:tcW w:w="4678" w:type="dxa"/>
            <w:tcBorders>
              <w:top w:val="single" w:sz="2" w:space="0" w:color="auto"/>
              <w:left w:val="single" w:sz="2" w:space="0" w:color="auto"/>
              <w:bottom w:val="single" w:sz="2" w:space="0" w:color="auto"/>
              <w:right w:val="single" w:sz="2" w:space="0" w:color="auto"/>
            </w:tcBorders>
          </w:tcPr>
          <w:p w14:paraId="1A2D5C43" w14:textId="77777777" w:rsidR="00AC3575" w:rsidRPr="00681375" w:rsidRDefault="00AC3575" w:rsidP="004F4A66">
            <w:pPr>
              <w:spacing w:after="0" w:line="240" w:lineRule="auto"/>
              <w:contextualSpacing/>
              <w:rPr>
                <w:rFonts w:cs="Arial"/>
                <w:sz w:val="20"/>
                <w:szCs w:val="20"/>
              </w:rPr>
            </w:pPr>
          </w:p>
        </w:tc>
      </w:tr>
      <w:tr w:rsidR="00AC3575" w:rsidRPr="000D4784" w14:paraId="72B1A28B" w14:textId="77777777" w:rsidTr="004F4A66">
        <w:trPr>
          <w:trHeight w:val="112"/>
        </w:trPr>
        <w:tc>
          <w:tcPr>
            <w:tcW w:w="4644" w:type="dxa"/>
            <w:tcBorders>
              <w:top w:val="single" w:sz="2" w:space="0" w:color="auto"/>
              <w:left w:val="single" w:sz="2" w:space="0" w:color="auto"/>
              <w:bottom w:val="single" w:sz="2" w:space="0" w:color="auto"/>
              <w:right w:val="single" w:sz="2" w:space="0" w:color="auto"/>
            </w:tcBorders>
          </w:tcPr>
          <w:p w14:paraId="0555D6F1" w14:textId="77777777" w:rsidR="00AC3575" w:rsidRPr="00681375" w:rsidRDefault="00AC3575" w:rsidP="004F4A66">
            <w:pPr>
              <w:spacing w:after="0" w:line="240" w:lineRule="auto"/>
              <w:rPr>
                <w:sz w:val="20"/>
                <w:szCs w:val="20"/>
              </w:rPr>
            </w:pPr>
            <w:r>
              <w:rPr>
                <w:bCs/>
                <w:sz w:val="20"/>
                <w:szCs w:val="20"/>
                <w:lang w:eastAsia="tr-TR"/>
              </w:rPr>
              <w:t>A</w:t>
            </w:r>
            <w:r w:rsidRPr="00681375">
              <w:rPr>
                <w:bCs/>
                <w:sz w:val="20"/>
                <w:szCs w:val="20"/>
                <w:lang w:eastAsia="tr-TR"/>
              </w:rPr>
              <w:t>ğrı yönetimi</w:t>
            </w:r>
          </w:p>
        </w:tc>
        <w:tc>
          <w:tcPr>
            <w:tcW w:w="4678" w:type="dxa"/>
            <w:tcBorders>
              <w:top w:val="single" w:sz="2" w:space="0" w:color="auto"/>
              <w:left w:val="single" w:sz="2" w:space="0" w:color="auto"/>
              <w:bottom w:val="single" w:sz="2" w:space="0" w:color="auto"/>
              <w:right w:val="single" w:sz="2" w:space="0" w:color="auto"/>
            </w:tcBorders>
          </w:tcPr>
          <w:p w14:paraId="492384FC" w14:textId="77777777" w:rsidR="00AC3575" w:rsidRPr="00681375" w:rsidRDefault="00AC3575" w:rsidP="004F4A66">
            <w:pPr>
              <w:spacing w:after="0" w:line="240" w:lineRule="auto"/>
              <w:contextualSpacing/>
              <w:rPr>
                <w:rFonts w:cs="Arial"/>
                <w:sz w:val="20"/>
                <w:szCs w:val="20"/>
              </w:rPr>
            </w:pPr>
          </w:p>
        </w:tc>
      </w:tr>
      <w:tr w:rsidR="00AC3575" w:rsidRPr="000D4784" w14:paraId="391A08D7" w14:textId="77777777" w:rsidTr="004F4A66">
        <w:tc>
          <w:tcPr>
            <w:tcW w:w="4644" w:type="dxa"/>
            <w:tcBorders>
              <w:top w:val="single" w:sz="2" w:space="0" w:color="auto"/>
              <w:left w:val="single" w:sz="2" w:space="0" w:color="auto"/>
              <w:bottom w:val="single" w:sz="2" w:space="0" w:color="auto"/>
              <w:right w:val="single" w:sz="2" w:space="0" w:color="auto"/>
            </w:tcBorders>
          </w:tcPr>
          <w:p w14:paraId="23B59706" w14:textId="77777777" w:rsidR="00AC3575" w:rsidRPr="00681375" w:rsidRDefault="00AC3575" w:rsidP="004F4A66">
            <w:pPr>
              <w:spacing w:after="0" w:line="240" w:lineRule="auto"/>
              <w:rPr>
                <w:sz w:val="20"/>
                <w:szCs w:val="20"/>
              </w:rPr>
            </w:pPr>
            <w:r>
              <w:rPr>
                <w:sz w:val="20"/>
                <w:szCs w:val="20"/>
              </w:rPr>
              <w:t>M</w:t>
            </w:r>
            <w:r w:rsidRPr="00681375">
              <w:rPr>
                <w:sz w:val="20"/>
                <w:szCs w:val="20"/>
              </w:rPr>
              <w:t>ono ve poliartritlerin ayırıcı tanısı</w:t>
            </w:r>
          </w:p>
        </w:tc>
        <w:tc>
          <w:tcPr>
            <w:tcW w:w="4678" w:type="dxa"/>
            <w:tcBorders>
              <w:top w:val="single" w:sz="2" w:space="0" w:color="auto"/>
              <w:left w:val="single" w:sz="2" w:space="0" w:color="auto"/>
              <w:bottom w:val="single" w:sz="2" w:space="0" w:color="auto"/>
              <w:right w:val="single" w:sz="2" w:space="0" w:color="auto"/>
            </w:tcBorders>
          </w:tcPr>
          <w:p w14:paraId="086F83A5" w14:textId="77777777" w:rsidR="00AC3575" w:rsidRPr="00681375" w:rsidRDefault="00AC3575" w:rsidP="004F4A66">
            <w:pPr>
              <w:spacing w:after="0" w:line="240" w:lineRule="auto"/>
              <w:contextualSpacing/>
              <w:rPr>
                <w:rFonts w:cs="Arial"/>
                <w:sz w:val="20"/>
                <w:szCs w:val="20"/>
              </w:rPr>
            </w:pPr>
          </w:p>
        </w:tc>
      </w:tr>
      <w:tr w:rsidR="00AC3575" w:rsidRPr="000D4784" w14:paraId="31EA65A8" w14:textId="77777777" w:rsidTr="004F4A66">
        <w:tc>
          <w:tcPr>
            <w:tcW w:w="4644" w:type="dxa"/>
            <w:tcBorders>
              <w:top w:val="single" w:sz="4" w:space="0" w:color="auto"/>
              <w:left w:val="single" w:sz="4" w:space="0" w:color="auto"/>
              <w:bottom w:val="single" w:sz="4" w:space="0" w:color="auto"/>
              <w:right w:val="single" w:sz="4" w:space="0" w:color="auto"/>
            </w:tcBorders>
            <w:vAlign w:val="center"/>
          </w:tcPr>
          <w:p w14:paraId="36D1E6EA" w14:textId="77777777" w:rsidR="00AC3575" w:rsidRPr="00681375" w:rsidRDefault="00AC3575" w:rsidP="004F4A66">
            <w:pPr>
              <w:spacing w:after="0" w:line="240" w:lineRule="auto"/>
              <w:rPr>
                <w:sz w:val="20"/>
                <w:szCs w:val="20"/>
              </w:rPr>
            </w:pPr>
            <w:r>
              <w:rPr>
                <w:sz w:val="20"/>
                <w:szCs w:val="20"/>
              </w:rPr>
              <w:t>O</w:t>
            </w:r>
            <w:r w:rsidRPr="00681375">
              <w:rPr>
                <w:sz w:val="20"/>
                <w:szCs w:val="20"/>
              </w:rPr>
              <w:t>steoartritin tanısı, tedavisi ve korunma</w:t>
            </w:r>
          </w:p>
        </w:tc>
        <w:tc>
          <w:tcPr>
            <w:tcW w:w="4678" w:type="dxa"/>
            <w:tcBorders>
              <w:top w:val="single" w:sz="2" w:space="0" w:color="auto"/>
              <w:left w:val="single" w:sz="2" w:space="0" w:color="auto"/>
              <w:bottom w:val="single" w:sz="2" w:space="0" w:color="auto"/>
              <w:right w:val="single" w:sz="2" w:space="0" w:color="auto"/>
            </w:tcBorders>
          </w:tcPr>
          <w:p w14:paraId="2D946B70" w14:textId="77777777" w:rsidR="00AC3575" w:rsidRPr="00681375" w:rsidRDefault="00AC3575" w:rsidP="004F4A66">
            <w:pPr>
              <w:spacing w:after="0" w:line="240" w:lineRule="auto"/>
              <w:contextualSpacing/>
              <w:rPr>
                <w:rFonts w:cs="Arial"/>
                <w:sz w:val="20"/>
                <w:szCs w:val="20"/>
              </w:rPr>
            </w:pPr>
          </w:p>
        </w:tc>
      </w:tr>
      <w:tr w:rsidR="00AC3575" w:rsidRPr="000D4784" w14:paraId="5053AFCF" w14:textId="77777777" w:rsidTr="004F4A66">
        <w:tc>
          <w:tcPr>
            <w:tcW w:w="4644" w:type="dxa"/>
            <w:tcBorders>
              <w:top w:val="single" w:sz="4" w:space="0" w:color="auto"/>
              <w:left w:val="single" w:sz="4" w:space="0" w:color="auto"/>
              <w:bottom w:val="single" w:sz="4" w:space="0" w:color="auto"/>
              <w:right w:val="single" w:sz="4" w:space="0" w:color="auto"/>
            </w:tcBorders>
            <w:vAlign w:val="center"/>
          </w:tcPr>
          <w:p w14:paraId="084A99D4" w14:textId="77777777" w:rsidR="00AC3575" w:rsidRPr="00681375" w:rsidRDefault="00AC3575" w:rsidP="004F4A66">
            <w:pPr>
              <w:spacing w:after="0" w:line="240" w:lineRule="auto"/>
              <w:rPr>
                <w:sz w:val="20"/>
                <w:szCs w:val="20"/>
              </w:rPr>
            </w:pPr>
            <w:r>
              <w:rPr>
                <w:sz w:val="20"/>
                <w:szCs w:val="20"/>
              </w:rPr>
              <w:t>R</w:t>
            </w:r>
            <w:r w:rsidRPr="00681375">
              <w:rPr>
                <w:sz w:val="20"/>
                <w:szCs w:val="20"/>
              </w:rPr>
              <w:t xml:space="preserve">omatoid artritin tanısı, tedavisi </w:t>
            </w:r>
          </w:p>
        </w:tc>
        <w:tc>
          <w:tcPr>
            <w:tcW w:w="4678" w:type="dxa"/>
            <w:tcBorders>
              <w:top w:val="single" w:sz="2" w:space="0" w:color="auto"/>
              <w:left w:val="single" w:sz="2" w:space="0" w:color="auto"/>
              <w:bottom w:val="single" w:sz="2" w:space="0" w:color="auto"/>
              <w:right w:val="single" w:sz="2" w:space="0" w:color="auto"/>
            </w:tcBorders>
          </w:tcPr>
          <w:p w14:paraId="30FC0B8B" w14:textId="77777777" w:rsidR="00AC3575" w:rsidRPr="00681375" w:rsidRDefault="00AC3575" w:rsidP="004F4A66">
            <w:pPr>
              <w:spacing w:after="0" w:line="240" w:lineRule="auto"/>
              <w:contextualSpacing/>
              <w:rPr>
                <w:rFonts w:cs="Arial"/>
                <w:sz w:val="20"/>
                <w:szCs w:val="20"/>
              </w:rPr>
            </w:pPr>
          </w:p>
        </w:tc>
      </w:tr>
      <w:tr w:rsidR="00AC3575" w:rsidRPr="000D4784" w14:paraId="19F324F9" w14:textId="77777777" w:rsidTr="004F4A66">
        <w:tc>
          <w:tcPr>
            <w:tcW w:w="4644" w:type="dxa"/>
            <w:tcBorders>
              <w:top w:val="single" w:sz="4" w:space="0" w:color="auto"/>
              <w:left w:val="single" w:sz="4" w:space="0" w:color="auto"/>
              <w:bottom w:val="single" w:sz="4" w:space="0" w:color="auto"/>
              <w:right w:val="single" w:sz="4" w:space="0" w:color="auto"/>
            </w:tcBorders>
            <w:vAlign w:val="center"/>
          </w:tcPr>
          <w:p w14:paraId="358C69A6" w14:textId="77777777" w:rsidR="00AC3575" w:rsidRPr="00681375" w:rsidRDefault="00AC3575" w:rsidP="004F4A66">
            <w:pPr>
              <w:spacing w:after="0" w:line="240" w:lineRule="auto"/>
              <w:rPr>
                <w:sz w:val="20"/>
                <w:szCs w:val="20"/>
              </w:rPr>
            </w:pPr>
            <w:r>
              <w:rPr>
                <w:sz w:val="20"/>
                <w:szCs w:val="20"/>
              </w:rPr>
              <w:t>D</w:t>
            </w:r>
            <w:r w:rsidRPr="00681375">
              <w:rPr>
                <w:sz w:val="20"/>
                <w:szCs w:val="20"/>
              </w:rPr>
              <w:t>isk hernisi tanısı, tedavisi ve korunma</w:t>
            </w:r>
          </w:p>
        </w:tc>
        <w:tc>
          <w:tcPr>
            <w:tcW w:w="4678" w:type="dxa"/>
            <w:tcBorders>
              <w:top w:val="single" w:sz="2" w:space="0" w:color="auto"/>
              <w:left w:val="single" w:sz="2" w:space="0" w:color="auto"/>
              <w:bottom w:val="single" w:sz="2" w:space="0" w:color="auto"/>
              <w:right w:val="single" w:sz="2" w:space="0" w:color="auto"/>
            </w:tcBorders>
          </w:tcPr>
          <w:p w14:paraId="66BDC9CA" w14:textId="77777777" w:rsidR="00AC3575" w:rsidRPr="00681375" w:rsidRDefault="00AC3575" w:rsidP="004F4A66">
            <w:pPr>
              <w:spacing w:after="0" w:line="240" w:lineRule="auto"/>
              <w:contextualSpacing/>
              <w:rPr>
                <w:rFonts w:cs="Arial"/>
                <w:sz w:val="20"/>
                <w:szCs w:val="20"/>
              </w:rPr>
            </w:pPr>
          </w:p>
        </w:tc>
      </w:tr>
      <w:tr w:rsidR="00AC3575" w:rsidRPr="000D4784" w14:paraId="742F9ABD" w14:textId="77777777" w:rsidTr="004F4A66">
        <w:tc>
          <w:tcPr>
            <w:tcW w:w="4644" w:type="dxa"/>
            <w:tcBorders>
              <w:top w:val="single" w:sz="4" w:space="0" w:color="auto"/>
              <w:left w:val="single" w:sz="4" w:space="0" w:color="auto"/>
              <w:bottom w:val="single" w:sz="4" w:space="0" w:color="auto"/>
              <w:right w:val="single" w:sz="4" w:space="0" w:color="auto"/>
            </w:tcBorders>
            <w:vAlign w:val="center"/>
          </w:tcPr>
          <w:p w14:paraId="1FDE2F17" w14:textId="77777777" w:rsidR="00AC3575" w:rsidRPr="00681375" w:rsidRDefault="00AC3575" w:rsidP="004F4A66">
            <w:pPr>
              <w:spacing w:after="0" w:line="240" w:lineRule="auto"/>
              <w:rPr>
                <w:sz w:val="20"/>
                <w:szCs w:val="20"/>
              </w:rPr>
            </w:pPr>
            <w:r>
              <w:rPr>
                <w:bCs/>
                <w:sz w:val="20"/>
                <w:szCs w:val="20"/>
                <w:lang w:eastAsia="tr-TR"/>
              </w:rPr>
              <w:t>K</w:t>
            </w:r>
            <w:r w:rsidRPr="00681375">
              <w:rPr>
                <w:bCs/>
                <w:sz w:val="20"/>
                <w:szCs w:val="20"/>
                <w:lang w:eastAsia="tr-TR"/>
              </w:rPr>
              <w:t>as iskelet muayenesi yapabilme</w:t>
            </w:r>
          </w:p>
        </w:tc>
        <w:tc>
          <w:tcPr>
            <w:tcW w:w="4678" w:type="dxa"/>
            <w:tcBorders>
              <w:top w:val="single" w:sz="2" w:space="0" w:color="auto"/>
              <w:left w:val="single" w:sz="2" w:space="0" w:color="auto"/>
              <w:bottom w:val="single" w:sz="2" w:space="0" w:color="auto"/>
              <w:right w:val="single" w:sz="2" w:space="0" w:color="auto"/>
            </w:tcBorders>
          </w:tcPr>
          <w:p w14:paraId="29C13589" w14:textId="77777777" w:rsidR="00AC3575" w:rsidRPr="00681375" w:rsidRDefault="00AC3575" w:rsidP="004F4A66">
            <w:pPr>
              <w:spacing w:after="0" w:line="240" w:lineRule="auto"/>
              <w:contextualSpacing/>
              <w:rPr>
                <w:rFonts w:cs="Arial"/>
                <w:sz w:val="20"/>
                <w:szCs w:val="20"/>
              </w:rPr>
            </w:pPr>
          </w:p>
        </w:tc>
      </w:tr>
      <w:tr w:rsidR="00AC3575" w:rsidRPr="000D4784" w14:paraId="4E6F433A" w14:textId="77777777" w:rsidTr="004F4A66">
        <w:tc>
          <w:tcPr>
            <w:tcW w:w="4644" w:type="dxa"/>
            <w:tcBorders>
              <w:top w:val="single" w:sz="4" w:space="0" w:color="auto"/>
              <w:left w:val="single" w:sz="4" w:space="0" w:color="auto"/>
              <w:bottom w:val="single" w:sz="4" w:space="0" w:color="auto"/>
              <w:right w:val="single" w:sz="4" w:space="0" w:color="auto"/>
            </w:tcBorders>
          </w:tcPr>
          <w:p w14:paraId="615039EC" w14:textId="77777777" w:rsidR="00AC3575" w:rsidRPr="00681375" w:rsidRDefault="00AC3575" w:rsidP="004F4A66">
            <w:pPr>
              <w:spacing w:after="0" w:line="240" w:lineRule="auto"/>
              <w:rPr>
                <w:rFonts w:cs="Arial"/>
                <w:bCs/>
                <w:sz w:val="20"/>
                <w:szCs w:val="20"/>
              </w:rPr>
            </w:pPr>
            <w:r>
              <w:rPr>
                <w:sz w:val="20"/>
                <w:szCs w:val="20"/>
              </w:rPr>
              <w:t>P</w:t>
            </w:r>
            <w:r w:rsidRPr="00681375">
              <w:rPr>
                <w:sz w:val="20"/>
                <w:szCs w:val="20"/>
              </w:rPr>
              <w:t>eriferik sinir hastalıkları</w:t>
            </w:r>
          </w:p>
        </w:tc>
        <w:tc>
          <w:tcPr>
            <w:tcW w:w="4678" w:type="dxa"/>
            <w:tcBorders>
              <w:top w:val="single" w:sz="2" w:space="0" w:color="auto"/>
              <w:left w:val="single" w:sz="2" w:space="0" w:color="auto"/>
              <w:bottom w:val="single" w:sz="2" w:space="0" w:color="auto"/>
              <w:right w:val="single" w:sz="2" w:space="0" w:color="auto"/>
            </w:tcBorders>
          </w:tcPr>
          <w:p w14:paraId="5DCAF6E9" w14:textId="77777777" w:rsidR="00AC3575" w:rsidRPr="00681375" w:rsidRDefault="00AC3575" w:rsidP="004F4A66">
            <w:pPr>
              <w:spacing w:after="0" w:line="240" w:lineRule="auto"/>
              <w:contextualSpacing/>
              <w:rPr>
                <w:rFonts w:cs="Arial"/>
                <w:sz w:val="20"/>
                <w:szCs w:val="20"/>
              </w:rPr>
            </w:pPr>
          </w:p>
        </w:tc>
      </w:tr>
      <w:tr w:rsidR="00AC3575" w:rsidRPr="000D4784" w14:paraId="0EC2B0A2" w14:textId="77777777" w:rsidTr="004F4A66">
        <w:tc>
          <w:tcPr>
            <w:tcW w:w="4644" w:type="dxa"/>
            <w:tcBorders>
              <w:top w:val="single" w:sz="4" w:space="0" w:color="auto"/>
              <w:left w:val="single" w:sz="4" w:space="0" w:color="auto"/>
              <w:bottom w:val="single" w:sz="4" w:space="0" w:color="auto"/>
              <w:right w:val="single" w:sz="4" w:space="0" w:color="auto"/>
            </w:tcBorders>
          </w:tcPr>
          <w:p w14:paraId="1D72E835" w14:textId="77777777" w:rsidR="00AC3575" w:rsidRPr="00681375" w:rsidRDefault="00AC3575" w:rsidP="004F4A66">
            <w:pPr>
              <w:spacing w:after="0" w:line="240" w:lineRule="auto"/>
              <w:rPr>
                <w:bCs/>
                <w:sz w:val="20"/>
                <w:szCs w:val="20"/>
                <w:lang w:eastAsia="tr-TR"/>
              </w:rPr>
            </w:pPr>
            <w:r>
              <w:rPr>
                <w:sz w:val="20"/>
                <w:szCs w:val="20"/>
              </w:rPr>
              <w:t>D</w:t>
            </w:r>
            <w:r w:rsidRPr="00681375">
              <w:rPr>
                <w:sz w:val="20"/>
                <w:szCs w:val="20"/>
              </w:rPr>
              <w:t>emans</w:t>
            </w:r>
          </w:p>
        </w:tc>
        <w:tc>
          <w:tcPr>
            <w:tcW w:w="4678" w:type="dxa"/>
            <w:tcBorders>
              <w:top w:val="single" w:sz="2" w:space="0" w:color="auto"/>
              <w:left w:val="single" w:sz="2" w:space="0" w:color="auto"/>
              <w:bottom w:val="single" w:sz="2" w:space="0" w:color="auto"/>
              <w:right w:val="single" w:sz="2" w:space="0" w:color="auto"/>
            </w:tcBorders>
          </w:tcPr>
          <w:p w14:paraId="5C42EE74" w14:textId="77777777" w:rsidR="00AC3575" w:rsidRPr="00681375" w:rsidRDefault="00AC3575" w:rsidP="004F4A66">
            <w:pPr>
              <w:spacing w:after="0" w:line="240" w:lineRule="auto"/>
              <w:contextualSpacing/>
              <w:rPr>
                <w:rFonts w:cs="Arial"/>
                <w:sz w:val="20"/>
                <w:szCs w:val="20"/>
              </w:rPr>
            </w:pPr>
          </w:p>
        </w:tc>
      </w:tr>
      <w:tr w:rsidR="00AC3575" w:rsidRPr="000D4784" w14:paraId="758A29DA" w14:textId="77777777" w:rsidTr="004F4A66">
        <w:tc>
          <w:tcPr>
            <w:tcW w:w="4644" w:type="dxa"/>
            <w:tcBorders>
              <w:top w:val="single" w:sz="4" w:space="0" w:color="auto"/>
              <w:left w:val="single" w:sz="4" w:space="0" w:color="auto"/>
              <w:bottom w:val="single" w:sz="4" w:space="0" w:color="auto"/>
              <w:right w:val="single" w:sz="4" w:space="0" w:color="auto"/>
            </w:tcBorders>
            <w:vAlign w:val="center"/>
          </w:tcPr>
          <w:p w14:paraId="5DFEFE2F" w14:textId="77777777" w:rsidR="00AC3575" w:rsidRPr="00681375" w:rsidRDefault="00AC3575" w:rsidP="004F4A66">
            <w:pPr>
              <w:spacing w:after="0" w:line="240" w:lineRule="auto"/>
              <w:rPr>
                <w:bCs/>
                <w:sz w:val="20"/>
                <w:szCs w:val="20"/>
                <w:lang w:eastAsia="tr-TR"/>
              </w:rPr>
            </w:pPr>
            <w:r>
              <w:rPr>
                <w:rFonts w:cs="Calibri"/>
                <w:sz w:val="20"/>
                <w:szCs w:val="20"/>
              </w:rPr>
              <w:t>E</w:t>
            </w:r>
            <w:r w:rsidRPr="00681375">
              <w:rPr>
                <w:rFonts w:cs="Calibri"/>
                <w:sz w:val="20"/>
                <w:szCs w:val="20"/>
              </w:rPr>
              <w:t>gzersiz reçete edebilme</w:t>
            </w:r>
          </w:p>
        </w:tc>
        <w:tc>
          <w:tcPr>
            <w:tcW w:w="4678" w:type="dxa"/>
            <w:tcBorders>
              <w:top w:val="single" w:sz="2" w:space="0" w:color="auto"/>
              <w:left w:val="single" w:sz="2" w:space="0" w:color="auto"/>
              <w:bottom w:val="single" w:sz="2" w:space="0" w:color="auto"/>
              <w:right w:val="single" w:sz="2" w:space="0" w:color="auto"/>
            </w:tcBorders>
          </w:tcPr>
          <w:p w14:paraId="1A6A27EB" w14:textId="77777777" w:rsidR="00AC3575" w:rsidRPr="00681375" w:rsidRDefault="00AC3575" w:rsidP="004F4A66">
            <w:pPr>
              <w:spacing w:after="0" w:line="240" w:lineRule="auto"/>
              <w:contextualSpacing/>
              <w:rPr>
                <w:rFonts w:cs="Arial"/>
                <w:sz w:val="20"/>
                <w:szCs w:val="20"/>
              </w:rPr>
            </w:pPr>
          </w:p>
        </w:tc>
      </w:tr>
      <w:tr w:rsidR="00AC3575" w:rsidRPr="000D4784" w14:paraId="2166B6DA" w14:textId="77777777" w:rsidTr="004F4A66">
        <w:tc>
          <w:tcPr>
            <w:tcW w:w="4644" w:type="dxa"/>
            <w:tcBorders>
              <w:top w:val="single" w:sz="4" w:space="0" w:color="auto"/>
              <w:left w:val="single" w:sz="4" w:space="0" w:color="auto"/>
              <w:bottom w:val="single" w:sz="4" w:space="0" w:color="auto"/>
              <w:right w:val="single" w:sz="4" w:space="0" w:color="auto"/>
            </w:tcBorders>
            <w:vAlign w:val="center"/>
          </w:tcPr>
          <w:p w14:paraId="507474F9" w14:textId="77777777" w:rsidR="00AC3575" w:rsidRPr="00681375" w:rsidRDefault="00AC3575" w:rsidP="004F4A66">
            <w:pPr>
              <w:spacing w:after="0" w:line="240" w:lineRule="auto"/>
              <w:rPr>
                <w:bCs/>
                <w:sz w:val="20"/>
                <w:szCs w:val="20"/>
                <w:lang w:eastAsia="tr-TR"/>
              </w:rPr>
            </w:pPr>
            <w:r>
              <w:rPr>
                <w:bCs/>
                <w:sz w:val="20"/>
                <w:szCs w:val="20"/>
                <w:lang w:eastAsia="tr-TR"/>
              </w:rPr>
              <w:t>S</w:t>
            </w:r>
            <w:r w:rsidRPr="00681375">
              <w:rPr>
                <w:bCs/>
                <w:sz w:val="20"/>
                <w:szCs w:val="20"/>
                <w:lang w:eastAsia="tr-TR"/>
              </w:rPr>
              <w:t>erebrovaskuler hastalıklar</w:t>
            </w:r>
          </w:p>
        </w:tc>
        <w:tc>
          <w:tcPr>
            <w:tcW w:w="4678" w:type="dxa"/>
            <w:tcBorders>
              <w:top w:val="single" w:sz="2" w:space="0" w:color="auto"/>
              <w:left w:val="single" w:sz="2" w:space="0" w:color="auto"/>
              <w:bottom w:val="single" w:sz="2" w:space="0" w:color="auto"/>
              <w:right w:val="single" w:sz="2" w:space="0" w:color="auto"/>
            </w:tcBorders>
          </w:tcPr>
          <w:p w14:paraId="1EB85A23" w14:textId="77777777" w:rsidR="00AC3575" w:rsidRPr="00681375" w:rsidRDefault="00AC3575" w:rsidP="004F4A66">
            <w:pPr>
              <w:spacing w:after="0" w:line="240" w:lineRule="auto"/>
              <w:contextualSpacing/>
              <w:rPr>
                <w:rFonts w:cs="Arial"/>
                <w:sz w:val="20"/>
                <w:szCs w:val="20"/>
              </w:rPr>
            </w:pPr>
          </w:p>
        </w:tc>
      </w:tr>
      <w:tr w:rsidR="00AC3575" w:rsidRPr="000D4784" w14:paraId="0311BB33" w14:textId="77777777" w:rsidTr="004F4A66">
        <w:tc>
          <w:tcPr>
            <w:tcW w:w="4644" w:type="dxa"/>
            <w:tcBorders>
              <w:top w:val="single" w:sz="4" w:space="0" w:color="auto"/>
              <w:left w:val="single" w:sz="4" w:space="0" w:color="auto"/>
              <w:bottom w:val="single" w:sz="4" w:space="0" w:color="auto"/>
              <w:right w:val="single" w:sz="4" w:space="0" w:color="auto"/>
            </w:tcBorders>
            <w:vAlign w:val="center"/>
          </w:tcPr>
          <w:p w14:paraId="7C817D44" w14:textId="77777777" w:rsidR="00AC3575" w:rsidRPr="00681375" w:rsidRDefault="00AC3575" w:rsidP="004F4A66">
            <w:pPr>
              <w:spacing w:after="0" w:line="240" w:lineRule="auto"/>
              <w:rPr>
                <w:bCs/>
                <w:sz w:val="20"/>
                <w:szCs w:val="20"/>
                <w:lang w:eastAsia="tr-TR"/>
              </w:rPr>
            </w:pPr>
            <w:r>
              <w:rPr>
                <w:sz w:val="20"/>
                <w:szCs w:val="20"/>
              </w:rPr>
              <w:t>M</w:t>
            </w:r>
            <w:r w:rsidRPr="00681375">
              <w:rPr>
                <w:sz w:val="20"/>
                <w:szCs w:val="20"/>
              </w:rPr>
              <w:t>enenjit, ensefalit</w:t>
            </w:r>
          </w:p>
        </w:tc>
        <w:tc>
          <w:tcPr>
            <w:tcW w:w="4678" w:type="dxa"/>
            <w:tcBorders>
              <w:top w:val="single" w:sz="2" w:space="0" w:color="auto"/>
              <w:left w:val="single" w:sz="2" w:space="0" w:color="auto"/>
              <w:bottom w:val="single" w:sz="2" w:space="0" w:color="auto"/>
              <w:right w:val="single" w:sz="2" w:space="0" w:color="auto"/>
            </w:tcBorders>
          </w:tcPr>
          <w:p w14:paraId="0EAFA320" w14:textId="77777777" w:rsidR="00AC3575" w:rsidRPr="00681375" w:rsidRDefault="00AC3575" w:rsidP="004F4A66">
            <w:pPr>
              <w:spacing w:after="0" w:line="240" w:lineRule="auto"/>
              <w:contextualSpacing/>
              <w:rPr>
                <w:rFonts w:eastAsia="Times New Roman" w:cs="Calibri"/>
                <w:b/>
                <w:bCs/>
                <w:sz w:val="20"/>
                <w:szCs w:val="20"/>
                <w:lang w:eastAsia="tr-TR"/>
              </w:rPr>
            </w:pPr>
          </w:p>
        </w:tc>
      </w:tr>
      <w:tr w:rsidR="00AC3575" w:rsidRPr="000D4784" w14:paraId="6B7D7EE6" w14:textId="77777777" w:rsidTr="004F4A66">
        <w:tc>
          <w:tcPr>
            <w:tcW w:w="4644" w:type="dxa"/>
            <w:tcBorders>
              <w:top w:val="single" w:sz="4" w:space="0" w:color="auto"/>
              <w:left w:val="single" w:sz="4" w:space="0" w:color="auto"/>
              <w:bottom w:val="single" w:sz="4" w:space="0" w:color="auto"/>
              <w:right w:val="single" w:sz="4" w:space="0" w:color="auto"/>
            </w:tcBorders>
            <w:vAlign w:val="center"/>
          </w:tcPr>
          <w:p w14:paraId="5A474C52" w14:textId="77777777" w:rsidR="00AC3575" w:rsidRPr="00681375" w:rsidRDefault="00AC3575" w:rsidP="004F4A66">
            <w:pPr>
              <w:spacing w:after="0" w:line="240" w:lineRule="auto"/>
              <w:rPr>
                <w:bCs/>
                <w:sz w:val="20"/>
                <w:szCs w:val="20"/>
                <w:lang w:eastAsia="tr-TR"/>
              </w:rPr>
            </w:pPr>
            <w:r>
              <w:rPr>
                <w:sz w:val="20"/>
                <w:szCs w:val="20"/>
              </w:rPr>
              <w:t>B</w:t>
            </w:r>
            <w:r w:rsidRPr="00681375">
              <w:rPr>
                <w:sz w:val="20"/>
                <w:szCs w:val="20"/>
              </w:rPr>
              <w:t>ilinç bozuklukları</w:t>
            </w:r>
          </w:p>
        </w:tc>
        <w:tc>
          <w:tcPr>
            <w:tcW w:w="4678" w:type="dxa"/>
            <w:tcBorders>
              <w:top w:val="single" w:sz="2" w:space="0" w:color="auto"/>
              <w:left w:val="single" w:sz="2" w:space="0" w:color="auto"/>
              <w:bottom w:val="single" w:sz="2" w:space="0" w:color="auto"/>
              <w:right w:val="single" w:sz="2" w:space="0" w:color="auto"/>
            </w:tcBorders>
          </w:tcPr>
          <w:p w14:paraId="7C47D9DA" w14:textId="77777777" w:rsidR="00AC3575" w:rsidRPr="00681375" w:rsidRDefault="00AC3575" w:rsidP="004F4A66">
            <w:pPr>
              <w:spacing w:after="0" w:line="240" w:lineRule="auto"/>
              <w:contextualSpacing/>
              <w:rPr>
                <w:rFonts w:eastAsia="Times New Roman" w:cs="Calibri"/>
                <w:b/>
                <w:bCs/>
                <w:sz w:val="20"/>
                <w:szCs w:val="20"/>
                <w:lang w:eastAsia="tr-TR"/>
              </w:rPr>
            </w:pPr>
          </w:p>
        </w:tc>
      </w:tr>
      <w:tr w:rsidR="00AC3575" w:rsidRPr="000D4784" w14:paraId="4455734C" w14:textId="77777777" w:rsidTr="004F4A66">
        <w:tc>
          <w:tcPr>
            <w:tcW w:w="4644" w:type="dxa"/>
            <w:tcBorders>
              <w:top w:val="single" w:sz="4" w:space="0" w:color="auto"/>
              <w:left w:val="single" w:sz="4" w:space="0" w:color="auto"/>
              <w:bottom w:val="single" w:sz="4" w:space="0" w:color="auto"/>
              <w:right w:val="single" w:sz="4" w:space="0" w:color="auto"/>
            </w:tcBorders>
          </w:tcPr>
          <w:p w14:paraId="487A1D63" w14:textId="77777777" w:rsidR="00AC3575" w:rsidRPr="00681375" w:rsidRDefault="00AC3575" w:rsidP="004F4A66">
            <w:pPr>
              <w:spacing w:after="0" w:line="240" w:lineRule="auto"/>
              <w:rPr>
                <w:sz w:val="20"/>
                <w:szCs w:val="20"/>
              </w:rPr>
            </w:pPr>
            <w:r>
              <w:rPr>
                <w:sz w:val="20"/>
                <w:szCs w:val="20"/>
              </w:rPr>
              <w:t>M</w:t>
            </w:r>
            <w:r w:rsidRPr="00681375">
              <w:rPr>
                <w:sz w:val="20"/>
                <w:szCs w:val="20"/>
              </w:rPr>
              <w:t>otor nöron hastalıkları</w:t>
            </w:r>
          </w:p>
        </w:tc>
        <w:tc>
          <w:tcPr>
            <w:tcW w:w="4678" w:type="dxa"/>
            <w:tcBorders>
              <w:top w:val="single" w:sz="2" w:space="0" w:color="auto"/>
              <w:left w:val="single" w:sz="2" w:space="0" w:color="auto"/>
              <w:bottom w:val="single" w:sz="2" w:space="0" w:color="auto"/>
              <w:right w:val="single" w:sz="2" w:space="0" w:color="auto"/>
            </w:tcBorders>
          </w:tcPr>
          <w:p w14:paraId="0FC64518" w14:textId="77777777" w:rsidR="00AC3575" w:rsidRPr="00681375" w:rsidRDefault="00AC3575" w:rsidP="004F4A66">
            <w:pPr>
              <w:spacing w:after="0" w:line="240" w:lineRule="auto"/>
              <w:contextualSpacing/>
              <w:rPr>
                <w:rFonts w:eastAsia="Times New Roman" w:cs="Calibri"/>
                <w:b/>
                <w:bCs/>
                <w:sz w:val="20"/>
                <w:szCs w:val="20"/>
                <w:lang w:eastAsia="tr-TR"/>
              </w:rPr>
            </w:pPr>
          </w:p>
        </w:tc>
      </w:tr>
      <w:tr w:rsidR="00AC3575" w:rsidRPr="000D4784" w14:paraId="51CD8964" w14:textId="77777777" w:rsidTr="004F4A66">
        <w:tc>
          <w:tcPr>
            <w:tcW w:w="4644" w:type="dxa"/>
            <w:tcBorders>
              <w:top w:val="single" w:sz="4" w:space="0" w:color="auto"/>
              <w:left w:val="single" w:sz="4" w:space="0" w:color="auto"/>
              <w:bottom w:val="single" w:sz="4" w:space="0" w:color="auto"/>
              <w:right w:val="single" w:sz="4" w:space="0" w:color="auto"/>
            </w:tcBorders>
          </w:tcPr>
          <w:p w14:paraId="1D3512B0" w14:textId="77777777" w:rsidR="00AC3575" w:rsidRPr="00681375" w:rsidRDefault="00AC3575" w:rsidP="004F4A66">
            <w:pPr>
              <w:spacing w:after="0" w:line="240" w:lineRule="auto"/>
              <w:rPr>
                <w:sz w:val="20"/>
                <w:szCs w:val="20"/>
              </w:rPr>
            </w:pPr>
            <w:r>
              <w:rPr>
                <w:sz w:val="20"/>
                <w:szCs w:val="20"/>
              </w:rPr>
              <w:t>E</w:t>
            </w:r>
            <w:r w:rsidRPr="00681375">
              <w:rPr>
                <w:sz w:val="20"/>
                <w:szCs w:val="20"/>
              </w:rPr>
              <w:t xml:space="preserve">pilepsi </w:t>
            </w:r>
          </w:p>
        </w:tc>
        <w:tc>
          <w:tcPr>
            <w:tcW w:w="4678" w:type="dxa"/>
            <w:shd w:val="clear" w:color="auto" w:fill="auto"/>
          </w:tcPr>
          <w:p w14:paraId="181AA8E1" w14:textId="77777777" w:rsidR="00AC3575" w:rsidRPr="00681375" w:rsidRDefault="00AC3575" w:rsidP="004F4A66">
            <w:pPr>
              <w:spacing w:after="0"/>
              <w:ind w:right="74"/>
              <w:rPr>
                <w:rFonts w:cs="Calibri"/>
                <w:sz w:val="20"/>
                <w:szCs w:val="20"/>
              </w:rPr>
            </w:pPr>
          </w:p>
        </w:tc>
      </w:tr>
      <w:tr w:rsidR="00AC3575" w:rsidRPr="000D4784" w14:paraId="4BC52FB1" w14:textId="77777777" w:rsidTr="004F4A66">
        <w:tc>
          <w:tcPr>
            <w:tcW w:w="4644" w:type="dxa"/>
            <w:shd w:val="clear" w:color="auto" w:fill="auto"/>
          </w:tcPr>
          <w:p w14:paraId="551CB05F" w14:textId="77777777" w:rsidR="00AC3575" w:rsidRPr="00681375" w:rsidRDefault="00AC3575" w:rsidP="004F4A66">
            <w:pPr>
              <w:spacing w:after="0" w:line="240" w:lineRule="auto"/>
              <w:contextualSpacing/>
              <w:rPr>
                <w:rFonts w:cs="Arial"/>
                <w:sz w:val="20"/>
                <w:szCs w:val="20"/>
              </w:rPr>
            </w:pPr>
            <w:r>
              <w:rPr>
                <w:sz w:val="20"/>
                <w:szCs w:val="20"/>
              </w:rPr>
              <w:t>H</w:t>
            </w:r>
            <w:r w:rsidRPr="00681375">
              <w:rPr>
                <w:sz w:val="20"/>
                <w:szCs w:val="20"/>
              </w:rPr>
              <w:t>areket bozuklukları</w:t>
            </w:r>
          </w:p>
        </w:tc>
        <w:tc>
          <w:tcPr>
            <w:tcW w:w="4678" w:type="dxa"/>
            <w:tcBorders>
              <w:top w:val="single" w:sz="2" w:space="0" w:color="auto"/>
              <w:left w:val="single" w:sz="2" w:space="0" w:color="auto"/>
              <w:bottom w:val="single" w:sz="2" w:space="0" w:color="auto"/>
              <w:right w:val="single" w:sz="2" w:space="0" w:color="auto"/>
            </w:tcBorders>
          </w:tcPr>
          <w:p w14:paraId="48A70DB2" w14:textId="77777777" w:rsidR="00AC3575" w:rsidRPr="00681375" w:rsidRDefault="00AC3575" w:rsidP="004F4A66">
            <w:pPr>
              <w:spacing w:after="0" w:line="240" w:lineRule="auto"/>
              <w:rPr>
                <w:rFonts w:cs="Arial"/>
                <w:bCs/>
                <w:sz w:val="20"/>
                <w:szCs w:val="20"/>
              </w:rPr>
            </w:pPr>
          </w:p>
        </w:tc>
      </w:tr>
      <w:tr w:rsidR="00AC3575" w:rsidRPr="000D4784" w14:paraId="16112657" w14:textId="77777777" w:rsidTr="004F4A66">
        <w:tc>
          <w:tcPr>
            <w:tcW w:w="4644" w:type="dxa"/>
            <w:shd w:val="clear" w:color="auto" w:fill="auto"/>
          </w:tcPr>
          <w:p w14:paraId="66C384D2" w14:textId="77777777" w:rsidR="00AC3575" w:rsidRPr="00681375" w:rsidRDefault="00AC3575" w:rsidP="004F4A66">
            <w:pPr>
              <w:spacing w:after="0" w:line="240" w:lineRule="auto"/>
              <w:contextualSpacing/>
              <w:rPr>
                <w:rFonts w:cs="Arial"/>
                <w:sz w:val="20"/>
                <w:szCs w:val="20"/>
              </w:rPr>
            </w:pPr>
            <w:r>
              <w:rPr>
                <w:sz w:val="20"/>
                <w:szCs w:val="20"/>
              </w:rPr>
              <w:t>K</w:t>
            </w:r>
            <w:r w:rsidRPr="00681375">
              <w:rPr>
                <w:sz w:val="20"/>
                <w:szCs w:val="20"/>
              </w:rPr>
              <w:t>as hastalıkları</w:t>
            </w:r>
          </w:p>
        </w:tc>
        <w:tc>
          <w:tcPr>
            <w:tcW w:w="4678" w:type="dxa"/>
            <w:tcBorders>
              <w:top w:val="single" w:sz="2" w:space="0" w:color="auto"/>
              <w:left w:val="single" w:sz="2" w:space="0" w:color="auto"/>
              <w:bottom w:val="single" w:sz="2" w:space="0" w:color="auto"/>
              <w:right w:val="single" w:sz="2" w:space="0" w:color="auto"/>
            </w:tcBorders>
          </w:tcPr>
          <w:p w14:paraId="75CB5F3A" w14:textId="77777777" w:rsidR="00AC3575" w:rsidRPr="00681375" w:rsidRDefault="00AC3575" w:rsidP="004F4A66">
            <w:pPr>
              <w:spacing w:after="0" w:line="240" w:lineRule="auto"/>
              <w:rPr>
                <w:rFonts w:cs="Arial"/>
                <w:bCs/>
                <w:sz w:val="20"/>
                <w:szCs w:val="20"/>
              </w:rPr>
            </w:pPr>
          </w:p>
        </w:tc>
      </w:tr>
      <w:tr w:rsidR="00AC3575" w:rsidRPr="000D4784" w14:paraId="1BE01525" w14:textId="77777777" w:rsidTr="004F4A66">
        <w:tc>
          <w:tcPr>
            <w:tcW w:w="4644" w:type="dxa"/>
            <w:shd w:val="clear" w:color="auto" w:fill="auto"/>
          </w:tcPr>
          <w:p w14:paraId="2AF88B3C" w14:textId="77777777" w:rsidR="00AC3575" w:rsidRPr="00681375" w:rsidRDefault="00AC3575" w:rsidP="004F4A66">
            <w:pPr>
              <w:spacing w:after="0"/>
              <w:ind w:right="74"/>
              <w:rPr>
                <w:rFonts w:cs="Calibri"/>
                <w:sz w:val="20"/>
                <w:szCs w:val="20"/>
              </w:rPr>
            </w:pPr>
            <w:r>
              <w:rPr>
                <w:sz w:val="20"/>
                <w:szCs w:val="20"/>
              </w:rPr>
              <w:t>K</w:t>
            </w:r>
            <w:r w:rsidRPr="00681375">
              <w:rPr>
                <w:sz w:val="20"/>
                <w:szCs w:val="20"/>
              </w:rPr>
              <w:t>raniyal sinir hastalıkları</w:t>
            </w:r>
          </w:p>
        </w:tc>
        <w:tc>
          <w:tcPr>
            <w:tcW w:w="4678" w:type="dxa"/>
            <w:tcBorders>
              <w:top w:val="single" w:sz="2" w:space="0" w:color="auto"/>
              <w:left w:val="single" w:sz="2" w:space="0" w:color="auto"/>
              <w:bottom w:val="single" w:sz="2" w:space="0" w:color="auto"/>
              <w:right w:val="single" w:sz="2" w:space="0" w:color="auto"/>
            </w:tcBorders>
          </w:tcPr>
          <w:p w14:paraId="1C02360B" w14:textId="77777777" w:rsidR="00AC3575" w:rsidRPr="00681375" w:rsidRDefault="00AC3575" w:rsidP="004F4A66">
            <w:pPr>
              <w:spacing w:after="0" w:line="240" w:lineRule="auto"/>
              <w:rPr>
                <w:sz w:val="20"/>
                <w:szCs w:val="20"/>
              </w:rPr>
            </w:pPr>
          </w:p>
        </w:tc>
      </w:tr>
      <w:tr w:rsidR="00AC3575" w:rsidRPr="000D4784" w14:paraId="19AAA956" w14:textId="77777777" w:rsidTr="004F4A66">
        <w:tc>
          <w:tcPr>
            <w:tcW w:w="4644" w:type="dxa"/>
            <w:shd w:val="clear" w:color="auto" w:fill="auto"/>
          </w:tcPr>
          <w:p w14:paraId="7E97FB6A" w14:textId="77777777" w:rsidR="00AC3575" w:rsidRPr="00681375" w:rsidRDefault="00AC3575" w:rsidP="004F4A66">
            <w:pPr>
              <w:spacing w:after="0"/>
              <w:ind w:right="74"/>
              <w:rPr>
                <w:rFonts w:cs="Calibri"/>
                <w:sz w:val="20"/>
                <w:szCs w:val="20"/>
              </w:rPr>
            </w:pPr>
            <w:r>
              <w:rPr>
                <w:sz w:val="20"/>
                <w:szCs w:val="20"/>
              </w:rPr>
              <w:t>G</w:t>
            </w:r>
            <w:r w:rsidRPr="00681375">
              <w:rPr>
                <w:sz w:val="20"/>
                <w:szCs w:val="20"/>
              </w:rPr>
              <w:t>lasgow koma skalası</w:t>
            </w:r>
          </w:p>
        </w:tc>
        <w:tc>
          <w:tcPr>
            <w:tcW w:w="4678" w:type="dxa"/>
            <w:shd w:val="clear" w:color="auto" w:fill="auto"/>
          </w:tcPr>
          <w:p w14:paraId="2794FC95" w14:textId="77777777" w:rsidR="00AC3575" w:rsidRPr="00681375" w:rsidRDefault="00AC3575" w:rsidP="004F4A66">
            <w:pPr>
              <w:spacing w:after="0"/>
              <w:ind w:right="74"/>
              <w:rPr>
                <w:rFonts w:cs="Calibri"/>
                <w:sz w:val="20"/>
                <w:szCs w:val="20"/>
              </w:rPr>
            </w:pPr>
          </w:p>
        </w:tc>
      </w:tr>
    </w:tbl>
    <w:p w14:paraId="432F0D7A" w14:textId="77777777" w:rsidR="00AC3575" w:rsidRPr="000D4784" w:rsidRDefault="00AC3575" w:rsidP="00AC3575">
      <w:pPr>
        <w:spacing w:after="0"/>
        <w:ind w:right="71"/>
        <w:rPr>
          <w:rFonts w:cs="Calibri"/>
        </w:rPr>
      </w:pPr>
    </w:p>
    <w:p w14:paraId="7F24D4DD" w14:textId="77777777" w:rsidR="00AC3575" w:rsidRPr="000D4784" w:rsidRDefault="00AC3575" w:rsidP="00AC3575">
      <w:pPr>
        <w:spacing w:after="0"/>
        <w:ind w:right="71"/>
        <w:rPr>
          <w:rFonts w:cs="Calibri"/>
        </w:rPr>
      </w:pPr>
      <w:r w:rsidRPr="000D4784">
        <w:rPr>
          <w:rFonts w:cs="Calibri"/>
        </w:rPr>
        <w:br w:type="column"/>
      </w:r>
      <w:r w:rsidRPr="000D4784">
        <w:rPr>
          <w:rFonts w:cs="Calibri"/>
        </w:rPr>
        <w:lastRenderedPageBreak/>
        <w:t>YETERLİLİK PUANLAMASI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857"/>
        <w:gridCol w:w="1857"/>
        <w:gridCol w:w="1858"/>
        <w:gridCol w:w="1858"/>
      </w:tblGrid>
      <w:tr w:rsidR="00AC3575" w:rsidRPr="000D4784" w14:paraId="3CF69D20" w14:textId="77777777" w:rsidTr="004F4A66">
        <w:tc>
          <w:tcPr>
            <w:tcW w:w="1857" w:type="dxa"/>
          </w:tcPr>
          <w:p w14:paraId="4307106E" w14:textId="77777777" w:rsidR="00AC3575" w:rsidRPr="000D4784" w:rsidRDefault="00AC3575" w:rsidP="004F4A66">
            <w:pPr>
              <w:spacing w:after="0"/>
              <w:ind w:right="74"/>
              <w:rPr>
                <w:rFonts w:cs="Calibri"/>
                <w:b/>
                <w:bCs/>
              </w:rPr>
            </w:pPr>
            <w:r w:rsidRPr="000D4784">
              <w:rPr>
                <w:rFonts w:cs="Calibri"/>
                <w:b/>
                <w:bCs/>
              </w:rPr>
              <w:t>ZAYIF</w:t>
            </w:r>
          </w:p>
        </w:tc>
        <w:tc>
          <w:tcPr>
            <w:tcW w:w="1857" w:type="dxa"/>
          </w:tcPr>
          <w:p w14:paraId="010E2667" w14:textId="77777777" w:rsidR="00AC3575" w:rsidRPr="000D4784" w:rsidRDefault="00AC3575" w:rsidP="004F4A66">
            <w:pPr>
              <w:spacing w:after="0"/>
              <w:ind w:right="74"/>
              <w:rPr>
                <w:rFonts w:cs="Calibri"/>
                <w:b/>
                <w:bCs/>
              </w:rPr>
            </w:pPr>
            <w:r w:rsidRPr="000D4784">
              <w:rPr>
                <w:rFonts w:cs="Calibri"/>
                <w:b/>
                <w:bCs/>
              </w:rPr>
              <w:t>SINIRDA</w:t>
            </w:r>
          </w:p>
        </w:tc>
        <w:tc>
          <w:tcPr>
            <w:tcW w:w="1857" w:type="dxa"/>
          </w:tcPr>
          <w:p w14:paraId="16E3FA1D" w14:textId="77777777" w:rsidR="00AC3575" w:rsidRPr="000D4784" w:rsidRDefault="00AC3575" w:rsidP="004F4A66">
            <w:pPr>
              <w:spacing w:after="0"/>
              <w:ind w:right="74"/>
              <w:rPr>
                <w:rFonts w:cs="Calibri"/>
                <w:b/>
                <w:bCs/>
              </w:rPr>
            </w:pPr>
            <w:r w:rsidRPr="000D4784">
              <w:rPr>
                <w:rFonts w:cs="Calibri"/>
                <w:b/>
                <w:bCs/>
              </w:rPr>
              <w:t>ORTA</w:t>
            </w:r>
          </w:p>
        </w:tc>
        <w:tc>
          <w:tcPr>
            <w:tcW w:w="1858" w:type="dxa"/>
          </w:tcPr>
          <w:p w14:paraId="42FEE2F5" w14:textId="77777777" w:rsidR="00AC3575" w:rsidRPr="000D4784" w:rsidRDefault="00AC3575" w:rsidP="004F4A66">
            <w:pPr>
              <w:spacing w:after="0"/>
              <w:ind w:right="74"/>
              <w:rPr>
                <w:rFonts w:cs="Calibri"/>
                <w:b/>
                <w:bCs/>
              </w:rPr>
            </w:pPr>
            <w:r w:rsidRPr="000D4784">
              <w:rPr>
                <w:rFonts w:cs="Calibri"/>
                <w:b/>
                <w:bCs/>
              </w:rPr>
              <w:t>İYİ</w:t>
            </w:r>
          </w:p>
        </w:tc>
        <w:tc>
          <w:tcPr>
            <w:tcW w:w="1858" w:type="dxa"/>
          </w:tcPr>
          <w:p w14:paraId="4755ADBA" w14:textId="77777777" w:rsidR="00AC3575" w:rsidRPr="000D4784" w:rsidRDefault="00AC3575" w:rsidP="004F4A66">
            <w:pPr>
              <w:spacing w:after="0"/>
              <w:ind w:right="74"/>
              <w:rPr>
                <w:rFonts w:cs="Calibri"/>
                <w:b/>
                <w:bCs/>
              </w:rPr>
            </w:pPr>
            <w:r w:rsidRPr="000D4784">
              <w:rPr>
                <w:rFonts w:cs="Calibri"/>
                <w:b/>
                <w:bCs/>
              </w:rPr>
              <w:t>MÜKEMMEL</w:t>
            </w:r>
          </w:p>
        </w:tc>
      </w:tr>
      <w:tr w:rsidR="00AC3575" w:rsidRPr="000D4784" w14:paraId="7400FA95" w14:textId="77777777" w:rsidTr="004F4A66">
        <w:tc>
          <w:tcPr>
            <w:tcW w:w="1857" w:type="dxa"/>
          </w:tcPr>
          <w:p w14:paraId="5BF6A552" w14:textId="77777777" w:rsidR="00AC3575" w:rsidRPr="000D4784" w:rsidRDefault="00AC3575" w:rsidP="004F4A66">
            <w:pPr>
              <w:spacing w:after="0"/>
              <w:ind w:right="74"/>
              <w:rPr>
                <w:rFonts w:cs="Calibri"/>
              </w:rPr>
            </w:pPr>
            <w:r w:rsidRPr="000D4784">
              <w:rPr>
                <w:rFonts w:cs="Calibri"/>
              </w:rPr>
              <w:t>1                 2</w:t>
            </w:r>
          </w:p>
        </w:tc>
        <w:tc>
          <w:tcPr>
            <w:tcW w:w="1857" w:type="dxa"/>
          </w:tcPr>
          <w:p w14:paraId="20312CAF" w14:textId="77777777" w:rsidR="00AC3575" w:rsidRPr="000D4784" w:rsidRDefault="00AC3575" w:rsidP="004F4A66">
            <w:pPr>
              <w:spacing w:after="0"/>
              <w:ind w:right="74"/>
              <w:rPr>
                <w:rFonts w:cs="Calibri"/>
              </w:rPr>
            </w:pPr>
            <w:r w:rsidRPr="000D4784">
              <w:rPr>
                <w:rFonts w:cs="Calibri"/>
              </w:rPr>
              <w:t>3                  4</w:t>
            </w:r>
          </w:p>
        </w:tc>
        <w:tc>
          <w:tcPr>
            <w:tcW w:w="1857" w:type="dxa"/>
          </w:tcPr>
          <w:p w14:paraId="198BECA6" w14:textId="77777777" w:rsidR="00AC3575" w:rsidRPr="000D4784" w:rsidRDefault="00AC3575" w:rsidP="004F4A66">
            <w:pPr>
              <w:spacing w:after="0"/>
              <w:ind w:right="74"/>
              <w:rPr>
                <w:rFonts w:cs="Calibri"/>
              </w:rPr>
            </w:pPr>
            <w:r w:rsidRPr="000D4784">
              <w:rPr>
                <w:rFonts w:cs="Calibri"/>
              </w:rPr>
              <w:t>5                  6</w:t>
            </w:r>
          </w:p>
        </w:tc>
        <w:tc>
          <w:tcPr>
            <w:tcW w:w="1858" w:type="dxa"/>
          </w:tcPr>
          <w:p w14:paraId="28026330" w14:textId="77777777" w:rsidR="00AC3575" w:rsidRPr="000D4784" w:rsidRDefault="00AC3575" w:rsidP="004F4A66">
            <w:pPr>
              <w:spacing w:after="0"/>
              <w:ind w:right="74"/>
              <w:rPr>
                <w:rFonts w:cs="Calibri"/>
              </w:rPr>
            </w:pPr>
            <w:r w:rsidRPr="000D4784">
              <w:rPr>
                <w:rFonts w:cs="Calibri"/>
              </w:rPr>
              <w:t>7                  8</w:t>
            </w:r>
          </w:p>
        </w:tc>
        <w:tc>
          <w:tcPr>
            <w:tcW w:w="1858" w:type="dxa"/>
          </w:tcPr>
          <w:p w14:paraId="7EA3FBD4" w14:textId="77777777" w:rsidR="00AC3575" w:rsidRPr="000D4784" w:rsidRDefault="00AC3575" w:rsidP="004F4A66">
            <w:pPr>
              <w:spacing w:after="0"/>
              <w:ind w:right="74"/>
              <w:rPr>
                <w:rFonts w:cs="Calibri"/>
              </w:rPr>
            </w:pPr>
            <w:r w:rsidRPr="000D4784">
              <w:rPr>
                <w:rFonts w:cs="Calibri"/>
              </w:rPr>
              <w:t>9                10</w:t>
            </w:r>
          </w:p>
        </w:tc>
      </w:tr>
    </w:tbl>
    <w:p w14:paraId="649A2F05" w14:textId="77777777" w:rsidR="00AC3575" w:rsidRPr="000D4784" w:rsidRDefault="00AC3575" w:rsidP="00AC3575">
      <w:pPr>
        <w:spacing w:after="0"/>
        <w:ind w:right="71"/>
        <w:rPr>
          <w:rFonts w:cs="Calibri"/>
        </w:rPr>
      </w:pPr>
    </w:p>
    <w:p w14:paraId="0A0ACDA1" w14:textId="77777777" w:rsidR="00AC3575" w:rsidRPr="000D4784" w:rsidRDefault="00AC3575" w:rsidP="00AC3575">
      <w:pPr>
        <w:spacing w:after="0"/>
        <w:ind w:right="71"/>
        <w:rPr>
          <w:rFonts w:cs="Calibri"/>
        </w:rPr>
      </w:pPr>
      <w:r w:rsidRPr="000D4784">
        <w:rPr>
          <w:rFonts w:cs="Calibri"/>
        </w:rPr>
        <w:t>DEVAM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14:paraId="38E7B419" w14:textId="77777777" w:rsidTr="004F4A66">
        <w:tc>
          <w:tcPr>
            <w:tcW w:w="4643" w:type="dxa"/>
          </w:tcPr>
          <w:p w14:paraId="5B7F41CC" w14:textId="77777777" w:rsidR="00AC3575" w:rsidRPr="000D4784" w:rsidRDefault="00AC3575" w:rsidP="004F4A66">
            <w:pPr>
              <w:spacing w:after="0"/>
              <w:ind w:right="74"/>
              <w:rPr>
                <w:rFonts w:cs="Calibri"/>
              </w:rPr>
            </w:pPr>
            <w:r w:rsidRPr="000D4784">
              <w:rPr>
                <w:rFonts w:cs="Calibri"/>
              </w:rPr>
              <w:t>Mesai saatlerine uyumu</w:t>
            </w:r>
          </w:p>
        </w:tc>
        <w:tc>
          <w:tcPr>
            <w:tcW w:w="4644" w:type="dxa"/>
          </w:tcPr>
          <w:p w14:paraId="3C0C24AC" w14:textId="77777777" w:rsidR="00AC3575" w:rsidRPr="000D4784" w:rsidRDefault="00AC3575" w:rsidP="004F4A66">
            <w:pPr>
              <w:spacing w:after="0"/>
              <w:ind w:right="74"/>
              <w:rPr>
                <w:rFonts w:cs="Calibri"/>
              </w:rPr>
            </w:pPr>
          </w:p>
        </w:tc>
      </w:tr>
      <w:tr w:rsidR="00AC3575" w:rsidRPr="000D4784" w14:paraId="7218A89C" w14:textId="77777777" w:rsidTr="004F4A66">
        <w:tc>
          <w:tcPr>
            <w:tcW w:w="4643" w:type="dxa"/>
          </w:tcPr>
          <w:p w14:paraId="2BF50637" w14:textId="77777777" w:rsidR="00AC3575" w:rsidRPr="000D4784" w:rsidRDefault="00AC3575" w:rsidP="004F4A66">
            <w:pPr>
              <w:spacing w:after="0"/>
              <w:ind w:right="74"/>
              <w:rPr>
                <w:rFonts w:cs="Calibri"/>
              </w:rPr>
            </w:pPr>
            <w:r w:rsidRPr="000D4784">
              <w:rPr>
                <w:rFonts w:cs="Calibri"/>
              </w:rPr>
              <w:t>Makale saatlerine katılımı</w:t>
            </w:r>
          </w:p>
        </w:tc>
        <w:tc>
          <w:tcPr>
            <w:tcW w:w="4644" w:type="dxa"/>
          </w:tcPr>
          <w:p w14:paraId="71FC2B5E" w14:textId="77777777" w:rsidR="00AC3575" w:rsidRPr="000D4784" w:rsidRDefault="00AC3575" w:rsidP="004F4A66">
            <w:pPr>
              <w:spacing w:after="0"/>
              <w:ind w:right="74"/>
              <w:rPr>
                <w:rFonts w:cs="Calibri"/>
              </w:rPr>
            </w:pPr>
          </w:p>
        </w:tc>
      </w:tr>
      <w:tr w:rsidR="00AC3575" w:rsidRPr="000D4784" w14:paraId="4D211DA6" w14:textId="77777777" w:rsidTr="004F4A66">
        <w:tc>
          <w:tcPr>
            <w:tcW w:w="4643" w:type="dxa"/>
          </w:tcPr>
          <w:p w14:paraId="3709656E" w14:textId="77777777" w:rsidR="00AC3575" w:rsidRPr="000D4784" w:rsidRDefault="00AC3575" w:rsidP="004F4A66">
            <w:pPr>
              <w:spacing w:after="0"/>
              <w:ind w:right="74"/>
              <w:rPr>
                <w:rFonts w:cs="Calibri"/>
              </w:rPr>
            </w:pPr>
            <w:r w:rsidRPr="000D4784">
              <w:rPr>
                <w:rFonts w:cs="Calibri"/>
              </w:rPr>
              <w:t>Seminer saatlerine katılımı</w:t>
            </w:r>
          </w:p>
        </w:tc>
        <w:tc>
          <w:tcPr>
            <w:tcW w:w="4644" w:type="dxa"/>
          </w:tcPr>
          <w:p w14:paraId="7E84F111" w14:textId="77777777" w:rsidR="00AC3575" w:rsidRPr="000D4784" w:rsidRDefault="00AC3575" w:rsidP="004F4A66">
            <w:pPr>
              <w:spacing w:after="0"/>
              <w:ind w:right="74"/>
              <w:rPr>
                <w:rFonts w:cs="Calibri"/>
              </w:rPr>
            </w:pPr>
          </w:p>
        </w:tc>
      </w:tr>
      <w:tr w:rsidR="00AC3575" w:rsidRPr="000D4784" w14:paraId="66975E0D" w14:textId="77777777" w:rsidTr="004F4A66">
        <w:tc>
          <w:tcPr>
            <w:tcW w:w="4643" w:type="dxa"/>
          </w:tcPr>
          <w:p w14:paraId="0A7B488B" w14:textId="77777777" w:rsidR="00AC3575" w:rsidRPr="000D4784" w:rsidRDefault="00AC3575" w:rsidP="004F4A66">
            <w:pPr>
              <w:spacing w:after="0"/>
              <w:ind w:right="74"/>
              <w:rPr>
                <w:rFonts w:cs="Calibri"/>
              </w:rPr>
            </w:pPr>
            <w:r w:rsidRPr="000D4784">
              <w:rPr>
                <w:rFonts w:cs="Calibri"/>
              </w:rPr>
              <w:t>Vaka toplantısına katılımı</w:t>
            </w:r>
          </w:p>
        </w:tc>
        <w:tc>
          <w:tcPr>
            <w:tcW w:w="4644" w:type="dxa"/>
          </w:tcPr>
          <w:p w14:paraId="369AAACD" w14:textId="77777777" w:rsidR="00AC3575" w:rsidRPr="000D4784" w:rsidRDefault="00AC3575" w:rsidP="004F4A66">
            <w:pPr>
              <w:spacing w:after="0"/>
              <w:ind w:right="74"/>
              <w:rPr>
                <w:rFonts w:cs="Calibri"/>
              </w:rPr>
            </w:pPr>
          </w:p>
        </w:tc>
      </w:tr>
      <w:tr w:rsidR="00AC3575" w:rsidRPr="000D4784" w14:paraId="7BB11B85" w14:textId="77777777" w:rsidTr="004F4A66">
        <w:tc>
          <w:tcPr>
            <w:tcW w:w="4643" w:type="dxa"/>
          </w:tcPr>
          <w:p w14:paraId="580001EC" w14:textId="77777777" w:rsidR="00AC3575" w:rsidRPr="000D4784" w:rsidRDefault="00AC3575" w:rsidP="004F4A66">
            <w:pPr>
              <w:spacing w:after="0"/>
              <w:ind w:right="74"/>
              <w:rPr>
                <w:rFonts w:cs="Calibri"/>
              </w:rPr>
            </w:pPr>
            <w:r w:rsidRPr="000D4784">
              <w:rPr>
                <w:rFonts w:cs="Calibri"/>
              </w:rPr>
              <w:t>Konsey (CPC) toplantılarına katılımı</w:t>
            </w:r>
          </w:p>
        </w:tc>
        <w:tc>
          <w:tcPr>
            <w:tcW w:w="4644" w:type="dxa"/>
          </w:tcPr>
          <w:p w14:paraId="1356957A" w14:textId="77777777" w:rsidR="00AC3575" w:rsidRPr="000D4784" w:rsidRDefault="00AC3575" w:rsidP="004F4A66">
            <w:pPr>
              <w:spacing w:after="0"/>
              <w:ind w:right="74"/>
              <w:rPr>
                <w:rFonts w:cs="Calibri"/>
              </w:rPr>
            </w:pPr>
          </w:p>
        </w:tc>
      </w:tr>
    </w:tbl>
    <w:p w14:paraId="5479B1FB" w14:textId="77777777" w:rsidR="00AC3575" w:rsidRPr="000D4784" w:rsidRDefault="00AC3575" w:rsidP="00AC3575">
      <w:pPr>
        <w:spacing w:after="0"/>
        <w:ind w:right="71"/>
        <w:rPr>
          <w:rFonts w:cs="Calibri"/>
        </w:rPr>
      </w:pPr>
    </w:p>
    <w:p w14:paraId="5BADBCFA" w14:textId="77777777" w:rsidR="00AC3575" w:rsidRPr="000D4784" w:rsidRDefault="00AC3575" w:rsidP="00AC3575">
      <w:pPr>
        <w:spacing w:after="0"/>
        <w:ind w:right="71"/>
        <w:rPr>
          <w:rFonts w:cs="Calibri"/>
        </w:rPr>
      </w:pPr>
      <w:r w:rsidRPr="000D4784">
        <w:rPr>
          <w:rFonts w:cs="Calibri"/>
        </w:rPr>
        <w:t>GENEL BİLGİSİ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14:paraId="04A34CA9" w14:textId="77777777" w:rsidTr="004F4A66">
        <w:tc>
          <w:tcPr>
            <w:tcW w:w="4643" w:type="dxa"/>
          </w:tcPr>
          <w:p w14:paraId="3337B802" w14:textId="77777777" w:rsidR="00AC3575" w:rsidRPr="000D4784" w:rsidRDefault="00AC3575" w:rsidP="004F4A66">
            <w:pPr>
              <w:spacing w:after="0"/>
              <w:ind w:right="74"/>
              <w:rPr>
                <w:rFonts w:cs="Calibri"/>
              </w:rPr>
            </w:pPr>
            <w:r w:rsidRPr="000D4784">
              <w:rPr>
                <w:rFonts w:cs="Calibri"/>
              </w:rPr>
              <w:t>Genel bilgisini geliştirme çabası</w:t>
            </w:r>
          </w:p>
        </w:tc>
        <w:tc>
          <w:tcPr>
            <w:tcW w:w="4644" w:type="dxa"/>
          </w:tcPr>
          <w:p w14:paraId="7B9B01DC" w14:textId="77777777" w:rsidR="00AC3575" w:rsidRPr="000D4784" w:rsidRDefault="00AC3575" w:rsidP="004F4A66">
            <w:pPr>
              <w:spacing w:after="0"/>
              <w:ind w:right="74"/>
              <w:rPr>
                <w:rFonts w:cs="Calibri"/>
              </w:rPr>
            </w:pPr>
          </w:p>
        </w:tc>
      </w:tr>
      <w:tr w:rsidR="00AC3575" w:rsidRPr="000D4784" w14:paraId="191C5219" w14:textId="77777777" w:rsidTr="004F4A66">
        <w:tc>
          <w:tcPr>
            <w:tcW w:w="4643" w:type="dxa"/>
          </w:tcPr>
          <w:p w14:paraId="07C0AD10" w14:textId="77777777" w:rsidR="00AC3575" w:rsidRPr="000D4784" w:rsidRDefault="00AC3575" w:rsidP="004F4A66">
            <w:pPr>
              <w:spacing w:after="0"/>
              <w:ind w:right="74"/>
              <w:rPr>
                <w:rFonts w:cs="Calibri"/>
              </w:rPr>
            </w:pPr>
            <w:r w:rsidRPr="000D4784">
              <w:rPr>
                <w:rFonts w:cs="Calibri"/>
              </w:rPr>
              <w:t>Mesleki bilgisini geliştirme çabası</w:t>
            </w:r>
          </w:p>
        </w:tc>
        <w:tc>
          <w:tcPr>
            <w:tcW w:w="4644" w:type="dxa"/>
          </w:tcPr>
          <w:p w14:paraId="05BC0519" w14:textId="77777777" w:rsidR="00AC3575" w:rsidRPr="000D4784" w:rsidRDefault="00AC3575" w:rsidP="004F4A66">
            <w:pPr>
              <w:spacing w:after="0"/>
              <w:ind w:right="74"/>
              <w:rPr>
                <w:rFonts w:cs="Calibri"/>
              </w:rPr>
            </w:pPr>
          </w:p>
        </w:tc>
      </w:tr>
      <w:tr w:rsidR="00AC3575" w:rsidRPr="000D4784" w14:paraId="4B340CCE" w14:textId="77777777" w:rsidTr="004F4A66">
        <w:tc>
          <w:tcPr>
            <w:tcW w:w="4643" w:type="dxa"/>
          </w:tcPr>
          <w:p w14:paraId="6E863D88" w14:textId="77777777" w:rsidR="00AC3575" w:rsidRPr="000D4784" w:rsidRDefault="00AC3575" w:rsidP="004F4A66">
            <w:pPr>
              <w:spacing w:after="0"/>
              <w:ind w:right="74"/>
              <w:rPr>
                <w:rFonts w:cs="Calibri"/>
              </w:rPr>
            </w:pPr>
            <w:r w:rsidRPr="000D4784">
              <w:rPr>
                <w:rFonts w:cs="Calibri"/>
              </w:rPr>
              <w:t>Mesleğini uygulama yeteneği</w:t>
            </w:r>
          </w:p>
        </w:tc>
        <w:tc>
          <w:tcPr>
            <w:tcW w:w="4644" w:type="dxa"/>
          </w:tcPr>
          <w:p w14:paraId="2EF369F1" w14:textId="77777777" w:rsidR="00AC3575" w:rsidRPr="000D4784" w:rsidRDefault="00AC3575" w:rsidP="004F4A66">
            <w:pPr>
              <w:spacing w:after="0"/>
              <w:ind w:right="74"/>
              <w:rPr>
                <w:rFonts w:cs="Calibri"/>
              </w:rPr>
            </w:pPr>
          </w:p>
        </w:tc>
      </w:tr>
      <w:tr w:rsidR="00AC3575" w:rsidRPr="000D4784" w14:paraId="6CCABF60" w14:textId="77777777" w:rsidTr="004F4A66">
        <w:tc>
          <w:tcPr>
            <w:tcW w:w="4643" w:type="dxa"/>
          </w:tcPr>
          <w:p w14:paraId="26DC14E7" w14:textId="77777777" w:rsidR="00AC3575" w:rsidRPr="000D4784" w:rsidRDefault="00AC3575" w:rsidP="004F4A66">
            <w:pPr>
              <w:spacing w:after="0"/>
              <w:ind w:right="74"/>
              <w:rPr>
                <w:rFonts w:cs="Calibri"/>
              </w:rPr>
            </w:pPr>
            <w:r w:rsidRPr="000D4784">
              <w:rPr>
                <w:rFonts w:cs="Calibri"/>
              </w:rPr>
              <w:t>Meslek becerilerini kazanabilme becerisi</w:t>
            </w:r>
          </w:p>
        </w:tc>
        <w:tc>
          <w:tcPr>
            <w:tcW w:w="4644" w:type="dxa"/>
          </w:tcPr>
          <w:p w14:paraId="641AA221" w14:textId="77777777" w:rsidR="00AC3575" w:rsidRPr="000D4784" w:rsidRDefault="00AC3575" w:rsidP="004F4A66">
            <w:pPr>
              <w:spacing w:after="0"/>
              <w:ind w:right="74"/>
              <w:rPr>
                <w:rFonts w:cs="Calibri"/>
              </w:rPr>
            </w:pPr>
          </w:p>
        </w:tc>
      </w:tr>
    </w:tbl>
    <w:p w14:paraId="391CBB97" w14:textId="77777777" w:rsidR="00AC3575" w:rsidRPr="000D4784" w:rsidRDefault="00AC3575" w:rsidP="00AC3575">
      <w:pPr>
        <w:spacing w:after="0"/>
        <w:ind w:right="71"/>
        <w:rPr>
          <w:rFonts w:cs="Calibri"/>
        </w:rPr>
      </w:pPr>
    </w:p>
    <w:p w14:paraId="1E55511F" w14:textId="77777777" w:rsidR="00AC3575" w:rsidRPr="000D4784" w:rsidRDefault="00AC3575" w:rsidP="00AC3575">
      <w:pPr>
        <w:spacing w:after="0"/>
        <w:ind w:right="71"/>
        <w:rPr>
          <w:rFonts w:cs="Calibri"/>
        </w:rPr>
      </w:pPr>
      <w:r w:rsidRPr="000D4784">
        <w:rPr>
          <w:rFonts w:cs="Calibri"/>
        </w:rPr>
        <w:t>GÖREVE BAĞLILIK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14:paraId="645A9991" w14:textId="77777777" w:rsidTr="004F4A66">
        <w:tc>
          <w:tcPr>
            <w:tcW w:w="4643" w:type="dxa"/>
          </w:tcPr>
          <w:p w14:paraId="4A15CDC1" w14:textId="77777777" w:rsidR="00AC3575" w:rsidRPr="000D4784" w:rsidRDefault="00AC3575" w:rsidP="004F4A66">
            <w:pPr>
              <w:spacing w:after="0"/>
              <w:ind w:right="71"/>
              <w:rPr>
                <w:rFonts w:cs="Calibri"/>
              </w:rPr>
            </w:pPr>
            <w:r w:rsidRPr="000D4784">
              <w:rPr>
                <w:rFonts w:cs="Calibri"/>
              </w:rPr>
              <w:t>Görevi benimsemesi</w:t>
            </w:r>
          </w:p>
        </w:tc>
        <w:tc>
          <w:tcPr>
            <w:tcW w:w="4644" w:type="dxa"/>
          </w:tcPr>
          <w:p w14:paraId="4183477F" w14:textId="77777777" w:rsidR="00AC3575" w:rsidRPr="000D4784" w:rsidRDefault="00AC3575" w:rsidP="004F4A66">
            <w:pPr>
              <w:spacing w:after="0"/>
              <w:ind w:right="71"/>
              <w:rPr>
                <w:rFonts w:cs="Calibri"/>
              </w:rPr>
            </w:pPr>
          </w:p>
        </w:tc>
      </w:tr>
      <w:tr w:rsidR="00AC3575" w:rsidRPr="000D4784" w14:paraId="16EEC7F9" w14:textId="77777777" w:rsidTr="004F4A66">
        <w:tc>
          <w:tcPr>
            <w:tcW w:w="4643" w:type="dxa"/>
          </w:tcPr>
          <w:p w14:paraId="02C245FE" w14:textId="77777777" w:rsidR="00AC3575" w:rsidRPr="000D4784" w:rsidRDefault="00AC3575" w:rsidP="004F4A66">
            <w:pPr>
              <w:spacing w:after="0"/>
              <w:ind w:right="71"/>
              <w:rPr>
                <w:rFonts w:cs="Calibri"/>
              </w:rPr>
            </w:pPr>
            <w:r w:rsidRPr="000D4784">
              <w:rPr>
                <w:rFonts w:cs="Calibri"/>
              </w:rPr>
              <w:t>Görevi izlemesi ve yürütmesi</w:t>
            </w:r>
          </w:p>
        </w:tc>
        <w:tc>
          <w:tcPr>
            <w:tcW w:w="4644" w:type="dxa"/>
          </w:tcPr>
          <w:p w14:paraId="7203CD7A" w14:textId="77777777" w:rsidR="00AC3575" w:rsidRPr="000D4784" w:rsidRDefault="00AC3575" w:rsidP="004F4A66">
            <w:pPr>
              <w:spacing w:after="0"/>
              <w:ind w:right="71"/>
              <w:rPr>
                <w:rFonts w:cs="Calibri"/>
              </w:rPr>
            </w:pPr>
          </w:p>
        </w:tc>
      </w:tr>
      <w:tr w:rsidR="00AC3575" w:rsidRPr="000D4784" w14:paraId="738DA116" w14:textId="77777777" w:rsidTr="004F4A66">
        <w:tc>
          <w:tcPr>
            <w:tcW w:w="4643" w:type="dxa"/>
          </w:tcPr>
          <w:p w14:paraId="617A4F3B" w14:textId="77777777" w:rsidR="00AC3575" w:rsidRPr="000D4784" w:rsidRDefault="00AC3575" w:rsidP="004F4A66">
            <w:pPr>
              <w:spacing w:after="0"/>
              <w:ind w:right="71"/>
              <w:rPr>
                <w:rFonts w:cs="Calibri"/>
              </w:rPr>
            </w:pPr>
            <w:r w:rsidRPr="000D4784">
              <w:rPr>
                <w:rFonts w:cs="Calibri"/>
              </w:rPr>
              <w:t>Görev sorumluluğu</w:t>
            </w:r>
          </w:p>
        </w:tc>
        <w:tc>
          <w:tcPr>
            <w:tcW w:w="4644" w:type="dxa"/>
          </w:tcPr>
          <w:p w14:paraId="2C3E77FB" w14:textId="77777777" w:rsidR="00AC3575" w:rsidRPr="000D4784" w:rsidRDefault="00AC3575" w:rsidP="004F4A66">
            <w:pPr>
              <w:spacing w:after="0"/>
              <w:ind w:right="71"/>
              <w:rPr>
                <w:rFonts w:cs="Calibri"/>
              </w:rPr>
            </w:pPr>
          </w:p>
        </w:tc>
      </w:tr>
      <w:tr w:rsidR="00AC3575" w:rsidRPr="000D4784" w14:paraId="649997E4" w14:textId="77777777" w:rsidTr="004F4A66">
        <w:tc>
          <w:tcPr>
            <w:tcW w:w="4643" w:type="dxa"/>
          </w:tcPr>
          <w:p w14:paraId="1B69BF15" w14:textId="77777777" w:rsidR="00AC3575" w:rsidRPr="000D4784" w:rsidRDefault="00AC3575" w:rsidP="004F4A66">
            <w:pPr>
              <w:spacing w:after="0"/>
              <w:ind w:right="71"/>
              <w:rPr>
                <w:rFonts w:cs="Calibri"/>
              </w:rPr>
            </w:pPr>
            <w:r w:rsidRPr="000D4784">
              <w:rPr>
                <w:rFonts w:cs="Calibri"/>
              </w:rPr>
              <w:t>Görev sonuçlandırılması</w:t>
            </w:r>
          </w:p>
        </w:tc>
        <w:tc>
          <w:tcPr>
            <w:tcW w:w="4644" w:type="dxa"/>
          </w:tcPr>
          <w:p w14:paraId="42D4464C" w14:textId="77777777" w:rsidR="00AC3575" w:rsidRPr="000D4784" w:rsidRDefault="00AC3575" w:rsidP="004F4A66">
            <w:pPr>
              <w:spacing w:after="0"/>
              <w:ind w:right="71"/>
              <w:rPr>
                <w:rFonts w:cs="Calibri"/>
              </w:rPr>
            </w:pPr>
          </w:p>
        </w:tc>
      </w:tr>
    </w:tbl>
    <w:p w14:paraId="7364EE33" w14:textId="77777777" w:rsidR="00AC3575" w:rsidRPr="000D4784" w:rsidRDefault="00AC3575" w:rsidP="00AC3575">
      <w:pPr>
        <w:spacing w:after="0"/>
        <w:ind w:right="71"/>
        <w:rPr>
          <w:rFonts w:cs="Calibri"/>
        </w:rPr>
      </w:pPr>
    </w:p>
    <w:p w14:paraId="02131BB5" w14:textId="77777777" w:rsidR="00AC3575" w:rsidRPr="000D4784" w:rsidRDefault="00AC3575" w:rsidP="00AC3575">
      <w:pPr>
        <w:spacing w:after="0"/>
        <w:ind w:right="71"/>
        <w:rPr>
          <w:rFonts w:cs="Calibri"/>
        </w:rPr>
      </w:pPr>
      <w:r w:rsidRPr="000D4784">
        <w:rPr>
          <w:rFonts w:cs="Calibri"/>
        </w:rPr>
        <w:t>YÖNETİM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14:paraId="447002E4" w14:textId="77777777" w:rsidTr="004F4A66">
        <w:tc>
          <w:tcPr>
            <w:tcW w:w="4643" w:type="dxa"/>
          </w:tcPr>
          <w:p w14:paraId="321AA7ED" w14:textId="77777777" w:rsidR="00AC3575" w:rsidRPr="000D4784" w:rsidRDefault="00AC3575" w:rsidP="004F4A66">
            <w:pPr>
              <w:spacing w:after="0"/>
              <w:ind w:right="71"/>
              <w:rPr>
                <w:rFonts w:cs="Calibri"/>
              </w:rPr>
            </w:pPr>
            <w:r w:rsidRPr="000D4784">
              <w:rPr>
                <w:rFonts w:cs="Calibri"/>
              </w:rPr>
              <w:t>Yönetime uyması</w:t>
            </w:r>
          </w:p>
        </w:tc>
        <w:tc>
          <w:tcPr>
            <w:tcW w:w="4644" w:type="dxa"/>
          </w:tcPr>
          <w:p w14:paraId="43A8F947" w14:textId="77777777" w:rsidR="00AC3575" w:rsidRPr="000D4784" w:rsidRDefault="00AC3575" w:rsidP="004F4A66">
            <w:pPr>
              <w:spacing w:after="0"/>
              <w:ind w:right="71"/>
              <w:rPr>
                <w:rFonts w:cs="Calibri"/>
              </w:rPr>
            </w:pPr>
          </w:p>
        </w:tc>
      </w:tr>
      <w:tr w:rsidR="00AC3575" w:rsidRPr="000D4784" w14:paraId="012184C5" w14:textId="77777777" w:rsidTr="004F4A66">
        <w:tc>
          <w:tcPr>
            <w:tcW w:w="4643" w:type="dxa"/>
          </w:tcPr>
          <w:p w14:paraId="182BC676" w14:textId="77777777" w:rsidR="00AC3575" w:rsidRPr="000D4784" w:rsidRDefault="00AC3575" w:rsidP="004F4A66">
            <w:pPr>
              <w:spacing w:after="0"/>
              <w:ind w:right="71"/>
              <w:rPr>
                <w:rFonts w:cs="Calibri"/>
              </w:rPr>
            </w:pPr>
            <w:r w:rsidRPr="000D4784">
              <w:rPr>
                <w:rFonts w:cs="Calibri"/>
              </w:rPr>
              <w:t>Yönetme yeteneği</w:t>
            </w:r>
          </w:p>
        </w:tc>
        <w:tc>
          <w:tcPr>
            <w:tcW w:w="4644" w:type="dxa"/>
          </w:tcPr>
          <w:p w14:paraId="62696A57" w14:textId="77777777" w:rsidR="00AC3575" w:rsidRPr="000D4784" w:rsidRDefault="00AC3575" w:rsidP="004F4A66">
            <w:pPr>
              <w:spacing w:after="0"/>
              <w:ind w:right="71"/>
              <w:rPr>
                <w:rFonts w:cs="Calibri"/>
              </w:rPr>
            </w:pPr>
          </w:p>
        </w:tc>
      </w:tr>
      <w:tr w:rsidR="00AC3575" w:rsidRPr="000D4784" w14:paraId="4AA64732" w14:textId="77777777" w:rsidTr="004F4A66">
        <w:tc>
          <w:tcPr>
            <w:tcW w:w="4643" w:type="dxa"/>
          </w:tcPr>
          <w:p w14:paraId="7DEF2206" w14:textId="77777777" w:rsidR="00AC3575" w:rsidRPr="000D4784" w:rsidRDefault="00AC3575" w:rsidP="004F4A66">
            <w:pPr>
              <w:spacing w:after="0"/>
              <w:ind w:right="71"/>
              <w:rPr>
                <w:rFonts w:cs="Calibri"/>
              </w:rPr>
            </w:pPr>
            <w:r w:rsidRPr="000D4784">
              <w:rPr>
                <w:rFonts w:cs="Calibri"/>
              </w:rPr>
              <w:t xml:space="preserve">Diğer çalışanlarla ilişkileri </w:t>
            </w:r>
          </w:p>
        </w:tc>
        <w:tc>
          <w:tcPr>
            <w:tcW w:w="4644" w:type="dxa"/>
          </w:tcPr>
          <w:p w14:paraId="59F943AE" w14:textId="77777777" w:rsidR="00AC3575" w:rsidRPr="000D4784" w:rsidRDefault="00AC3575" w:rsidP="004F4A66">
            <w:pPr>
              <w:spacing w:after="0"/>
              <w:ind w:right="71"/>
              <w:rPr>
                <w:rFonts w:cs="Calibri"/>
              </w:rPr>
            </w:pPr>
          </w:p>
        </w:tc>
      </w:tr>
      <w:tr w:rsidR="00AC3575" w:rsidRPr="000D4784" w14:paraId="6DD2E05E" w14:textId="77777777" w:rsidTr="004F4A66">
        <w:tc>
          <w:tcPr>
            <w:tcW w:w="4643" w:type="dxa"/>
          </w:tcPr>
          <w:p w14:paraId="680632F6" w14:textId="77777777" w:rsidR="00AC3575" w:rsidRPr="000D4784" w:rsidRDefault="00AC3575" w:rsidP="004F4A66">
            <w:pPr>
              <w:spacing w:after="0"/>
              <w:ind w:right="71"/>
              <w:rPr>
                <w:rFonts w:cs="Calibri"/>
              </w:rPr>
            </w:pPr>
            <w:r w:rsidRPr="000D4784">
              <w:rPr>
                <w:rFonts w:cs="Calibri"/>
              </w:rPr>
              <w:t>Eğitime katılma</w:t>
            </w:r>
          </w:p>
        </w:tc>
        <w:tc>
          <w:tcPr>
            <w:tcW w:w="4644" w:type="dxa"/>
          </w:tcPr>
          <w:p w14:paraId="50DDF37D" w14:textId="77777777" w:rsidR="00AC3575" w:rsidRPr="000D4784" w:rsidRDefault="00AC3575" w:rsidP="004F4A66">
            <w:pPr>
              <w:spacing w:after="0"/>
              <w:ind w:right="71"/>
              <w:rPr>
                <w:rFonts w:cs="Calibri"/>
              </w:rPr>
            </w:pPr>
          </w:p>
        </w:tc>
      </w:tr>
    </w:tbl>
    <w:p w14:paraId="4DF66DCF" w14:textId="77777777" w:rsidR="00AC3575" w:rsidRPr="000D4784" w:rsidRDefault="00AC3575" w:rsidP="00AC3575">
      <w:pPr>
        <w:spacing w:after="0"/>
        <w:ind w:right="71"/>
        <w:rPr>
          <w:rFonts w:cs="Calibri"/>
        </w:rPr>
      </w:pPr>
    </w:p>
    <w:p w14:paraId="01DF7B30" w14:textId="77777777" w:rsidR="00AC3575" w:rsidRPr="000D4784" w:rsidRDefault="00AC3575" w:rsidP="00AC3575">
      <w:pPr>
        <w:spacing w:after="0"/>
        <w:ind w:right="71"/>
        <w:rPr>
          <w:rFonts w:cs="Calibri"/>
        </w:rPr>
      </w:pPr>
      <w:r w:rsidRPr="000D4784">
        <w:rPr>
          <w:rFonts w:cs="Calibri"/>
        </w:rPr>
        <w:t>KLİNİK ÇALIŞMALARDAKİ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C3575" w:rsidRPr="000D4784" w14:paraId="6815A350" w14:textId="77777777" w:rsidTr="004F4A66">
        <w:tc>
          <w:tcPr>
            <w:tcW w:w="4643" w:type="dxa"/>
          </w:tcPr>
          <w:p w14:paraId="7585A3DF" w14:textId="77777777" w:rsidR="00AC3575" w:rsidRPr="000D4784" w:rsidRDefault="00AC3575" w:rsidP="004F4A66">
            <w:pPr>
              <w:spacing w:after="0"/>
              <w:ind w:right="71"/>
              <w:rPr>
                <w:rFonts w:cs="Calibri"/>
              </w:rPr>
            </w:pPr>
            <w:r w:rsidRPr="000D4784">
              <w:rPr>
                <w:rFonts w:cs="Calibri"/>
              </w:rPr>
              <w:t>Hasta ve yakınlarına yaklaşımı ve iletişim kurma</w:t>
            </w:r>
          </w:p>
        </w:tc>
        <w:tc>
          <w:tcPr>
            <w:tcW w:w="4644" w:type="dxa"/>
          </w:tcPr>
          <w:p w14:paraId="22EC8E23" w14:textId="77777777" w:rsidR="00AC3575" w:rsidRPr="000D4784" w:rsidRDefault="00AC3575" w:rsidP="004F4A66">
            <w:pPr>
              <w:spacing w:after="0"/>
              <w:ind w:right="71"/>
              <w:rPr>
                <w:rFonts w:cs="Calibri"/>
              </w:rPr>
            </w:pPr>
          </w:p>
        </w:tc>
      </w:tr>
      <w:tr w:rsidR="00AC3575" w:rsidRPr="000D4784" w14:paraId="674B95F5" w14:textId="77777777" w:rsidTr="004F4A66">
        <w:tc>
          <w:tcPr>
            <w:tcW w:w="4643" w:type="dxa"/>
          </w:tcPr>
          <w:p w14:paraId="212722A9" w14:textId="77777777" w:rsidR="00AC3575" w:rsidRPr="000D4784" w:rsidRDefault="00AC3575" w:rsidP="004F4A66">
            <w:pPr>
              <w:spacing w:after="0"/>
              <w:ind w:right="71"/>
              <w:rPr>
                <w:rFonts w:cs="Calibri"/>
              </w:rPr>
            </w:pPr>
            <w:r w:rsidRPr="000D4784">
              <w:rPr>
                <w:rFonts w:cs="Calibri"/>
              </w:rPr>
              <w:t>Öykü alma</w:t>
            </w:r>
          </w:p>
        </w:tc>
        <w:tc>
          <w:tcPr>
            <w:tcW w:w="4644" w:type="dxa"/>
          </w:tcPr>
          <w:p w14:paraId="756964C3" w14:textId="77777777" w:rsidR="00AC3575" w:rsidRPr="000D4784" w:rsidRDefault="00AC3575" w:rsidP="004F4A66">
            <w:pPr>
              <w:spacing w:after="0"/>
              <w:ind w:right="71"/>
              <w:rPr>
                <w:rFonts w:cs="Calibri"/>
              </w:rPr>
            </w:pPr>
          </w:p>
        </w:tc>
      </w:tr>
      <w:tr w:rsidR="00AC3575" w:rsidRPr="000D4784" w14:paraId="09EEB0BB" w14:textId="77777777" w:rsidTr="004F4A66">
        <w:tc>
          <w:tcPr>
            <w:tcW w:w="4643" w:type="dxa"/>
          </w:tcPr>
          <w:p w14:paraId="59C4C16D" w14:textId="77777777" w:rsidR="00AC3575" w:rsidRPr="000D4784" w:rsidRDefault="00AC3575" w:rsidP="004F4A66">
            <w:pPr>
              <w:spacing w:after="0"/>
              <w:ind w:right="71"/>
              <w:rPr>
                <w:rFonts w:cs="Calibri"/>
              </w:rPr>
            </w:pPr>
            <w:r w:rsidRPr="000D4784">
              <w:rPr>
                <w:rFonts w:cs="Calibri"/>
              </w:rPr>
              <w:t>Fizik muayene</w:t>
            </w:r>
          </w:p>
        </w:tc>
        <w:tc>
          <w:tcPr>
            <w:tcW w:w="4644" w:type="dxa"/>
          </w:tcPr>
          <w:p w14:paraId="6C3D623D" w14:textId="77777777" w:rsidR="00AC3575" w:rsidRPr="000D4784" w:rsidRDefault="00AC3575" w:rsidP="004F4A66">
            <w:pPr>
              <w:spacing w:after="0"/>
              <w:ind w:right="71"/>
              <w:rPr>
                <w:rFonts w:cs="Calibri"/>
              </w:rPr>
            </w:pPr>
          </w:p>
        </w:tc>
      </w:tr>
      <w:tr w:rsidR="00AC3575" w:rsidRPr="000D4784" w14:paraId="653C0067" w14:textId="77777777" w:rsidTr="004F4A66">
        <w:tc>
          <w:tcPr>
            <w:tcW w:w="4643" w:type="dxa"/>
          </w:tcPr>
          <w:p w14:paraId="24FE9F12" w14:textId="77777777" w:rsidR="00AC3575" w:rsidRPr="000D4784" w:rsidRDefault="00AC3575" w:rsidP="004F4A66">
            <w:pPr>
              <w:spacing w:after="0"/>
              <w:ind w:right="71"/>
              <w:rPr>
                <w:rFonts w:cs="Calibri"/>
              </w:rPr>
            </w:pPr>
            <w:r w:rsidRPr="000D4784">
              <w:rPr>
                <w:rFonts w:cs="Calibri"/>
              </w:rPr>
              <w:t>Hasta takibi</w:t>
            </w:r>
          </w:p>
        </w:tc>
        <w:tc>
          <w:tcPr>
            <w:tcW w:w="4644" w:type="dxa"/>
          </w:tcPr>
          <w:p w14:paraId="572944AA" w14:textId="77777777" w:rsidR="00AC3575" w:rsidRPr="000D4784" w:rsidRDefault="00AC3575" w:rsidP="004F4A66">
            <w:pPr>
              <w:spacing w:after="0"/>
              <w:ind w:right="71"/>
              <w:rPr>
                <w:rFonts w:cs="Calibri"/>
              </w:rPr>
            </w:pPr>
          </w:p>
        </w:tc>
      </w:tr>
      <w:tr w:rsidR="00AC3575" w:rsidRPr="000D4784" w14:paraId="68C5D61F" w14:textId="77777777" w:rsidTr="004F4A66">
        <w:tc>
          <w:tcPr>
            <w:tcW w:w="4643" w:type="dxa"/>
          </w:tcPr>
          <w:p w14:paraId="49E856AB" w14:textId="77777777" w:rsidR="00AC3575" w:rsidRPr="000D4784" w:rsidRDefault="00AC3575" w:rsidP="004F4A66">
            <w:pPr>
              <w:spacing w:after="0"/>
              <w:ind w:right="71"/>
              <w:rPr>
                <w:rFonts w:cs="Calibri"/>
              </w:rPr>
            </w:pPr>
            <w:r w:rsidRPr="000D4784">
              <w:rPr>
                <w:rFonts w:cs="Calibri"/>
              </w:rPr>
              <w:t>Güvenilirlik</w:t>
            </w:r>
          </w:p>
        </w:tc>
        <w:tc>
          <w:tcPr>
            <w:tcW w:w="4644" w:type="dxa"/>
          </w:tcPr>
          <w:p w14:paraId="7151C37F" w14:textId="77777777" w:rsidR="00AC3575" w:rsidRPr="000D4784" w:rsidRDefault="00AC3575" w:rsidP="004F4A66">
            <w:pPr>
              <w:spacing w:after="0"/>
              <w:ind w:right="71"/>
              <w:rPr>
                <w:rFonts w:cs="Calibri"/>
              </w:rPr>
            </w:pPr>
          </w:p>
        </w:tc>
      </w:tr>
      <w:tr w:rsidR="00AC3575" w:rsidRPr="000D4784" w14:paraId="0B91075D" w14:textId="77777777" w:rsidTr="004F4A66">
        <w:tc>
          <w:tcPr>
            <w:tcW w:w="4643" w:type="dxa"/>
          </w:tcPr>
          <w:p w14:paraId="08B44E30" w14:textId="77777777" w:rsidR="00AC3575" w:rsidRPr="000D4784" w:rsidRDefault="00AC3575" w:rsidP="004F4A66">
            <w:pPr>
              <w:spacing w:after="0"/>
              <w:ind w:right="71"/>
              <w:rPr>
                <w:rFonts w:cs="Calibri"/>
              </w:rPr>
            </w:pPr>
            <w:r w:rsidRPr="000D4784">
              <w:rPr>
                <w:rFonts w:cs="Calibri"/>
              </w:rPr>
              <w:t>Teorik bilgisi</w:t>
            </w:r>
          </w:p>
        </w:tc>
        <w:tc>
          <w:tcPr>
            <w:tcW w:w="4644" w:type="dxa"/>
          </w:tcPr>
          <w:p w14:paraId="082842A2" w14:textId="77777777" w:rsidR="00AC3575" w:rsidRPr="000D4784" w:rsidRDefault="00AC3575" w:rsidP="004F4A66">
            <w:pPr>
              <w:spacing w:after="0"/>
              <w:ind w:right="71"/>
              <w:rPr>
                <w:rFonts w:cs="Calibri"/>
              </w:rPr>
            </w:pPr>
          </w:p>
        </w:tc>
      </w:tr>
      <w:tr w:rsidR="00AC3575" w:rsidRPr="000D4784" w14:paraId="65D734BE" w14:textId="77777777" w:rsidTr="004F4A66">
        <w:tc>
          <w:tcPr>
            <w:tcW w:w="4643" w:type="dxa"/>
          </w:tcPr>
          <w:p w14:paraId="55D42B56" w14:textId="77777777" w:rsidR="00AC3575" w:rsidRPr="000D4784" w:rsidRDefault="00AC3575" w:rsidP="004F4A66">
            <w:pPr>
              <w:spacing w:after="0"/>
              <w:ind w:right="71"/>
              <w:rPr>
                <w:rFonts w:cs="Calibri"/>
              </w:rPr>
            </w:pPr>
            <w:r w:rsidRPr="000D4784">
              <w:rPr>
                <w:rFonts w:cs="Calibri"/>
              </w:rPr>
              <w:t>Üst ve astlarına karşı tutumu</w:t>
            </w:r>
          </w:p>
        </w:tc>
        <w:tc>
          <w:tcPr>
            <w:tcW w:w="4644" w:type="dxa"/>
          </w:tcPr>
          <w:p w14:paraId="478F770E" w14:textId="77777777" w:rsidR="00AC3575" w:rsidRPr="000D4784" w:rsidRDefault="00AC3575" w:rsidP="004F4A66">
            <w:pPr>
              <w:spacing w:after="0"/>
              <w:ind w:right="71"/>
              <w:rPr>
                <w:rFonts w:cs="Calibri"/>
              </w:rPr>
            </w:pPr>
          </w:p>
        </w:tc>
      </w:tr>
      <w:tr w:rsidR="00AC3575" w:rsidRPr="000D4784" w14:paraId="11B9CBAF" w14:textId="77777777" w:rsidTr="004F4A66">
        <w:tc>
          <w:tcPr>
            <w:tcW w:w="4643" w:type="dxa"/>
          </w:tcPr>
          <w:p w14:paraId="0C0F4301" w14:textId="77777777" w:rsidR="00AC3575" w:rsidRPr="000D4784" w:rsidRDefault="00AC3575" w:rsidP="004F4A66">
            <w:pPr>
              <w:spacing w:after="0"/>
              <w:ind w:right="71"/>
              <w:rPr>
                <w:rFonts w:cs="Calibri"/>
              </w:rPr>
            </w:pPr>
            <w:r w:rsidRPr="000D4784">
              <w:rPr>
                <w:rFonts w:cs="Calibri"/>
              </w:rPr>
              <w:t>Laboratuvar bulgularını sentez edebilme</w:t>
            </w:r>
          </w:p>
        </w:tc>
        <w:tc>
          <w:tcPr>
            <w:tcW w:w="4644" w:type="dxa"/>
          </w:tcPr>
          <w:p w14:paraId="408A3902" w14:textId="77777777" w:rsidR="00AC3575" w:rsidRPr="000D4784" w:rsidRDefault="00AC3575" w:rsidP="004F4A66">
            <w:pPr>
              <w:spacing w:after="0"/>
              <w:ind w:right="71"/>
              <w:rPr>
                <w:rFonts w:cs="Calibri"/>
              </w:rPr>
            </w:pPr>
          </w:p>
        </w:tc>
      </w:tr>
      <w:tr w:rsidR="00AC3575" w:rsidRPr="000D4784" w14:paraId="6BA86271" w14:textId="77777777" w:rsidTr="004F4A66">
        <w:tc>
          <w:tcPr>
            <w:tcW w:w="4643" w:type="dxa"/>
          </w:tcPr>
          <w:p w14:paraId="1FC7B6C4" w14:textId="77777777" w:rsidR="00AC3575" w:rsidRPr="000D4784" w:rsidRDefault="00AC3575" w:rsidP="004F4A66">
            <w:pPr>
              <w:spacing w:after="0"/>
              <w:ind w:right="71"/>
              <w:rPr>
                <w:rFonts w:cs="Calibri"/>
              </w:rPr>
            </w:pPr>
            <w:r w:rsidRPr="000D4784">
              <w:rPr>
                <w:rFonts w:cs="Calibri"/>
              </w:rPr>
              <w:t>Ekip çalışmasındaki uyumu</w:t>
            </w:r>
          </w:p>
        </w:tc>
        <w:tc>
          <w:tcPr>
            <w:tcW w:w="4644" w:type="dxa"/>
          </w:tcPr>
          <w:p w14:paraId="4BBB4DE7" w14:textId="77777777" w:rsidR="00AC3575" w:rsidRPr="000D4784" w:rsidRDefault="00AC3575" w:rsidP="004F4A66">
            <w:pPr>
              <w:spacing w:after="0"/>
              <w:ind w:right="71"/>
              <w:rPr>
                <w:rFonts w:cs="Calibri"/>
              </w:rPr>
            </w:pPr>
          </w:p>
        </w:tc>
      </w:tr>
    </w:tbl>
    <w:p w14:paraId="35D58CDA" w14:textId="77777777" w:rsidR="00AC3575" w:rsidRPr="000D4784" w:rsidRDefault="00AC3575" w:rsidP="00AC3575">
      <w:pPr>
        <w:spacing w:after="0"/>
        <w:ind w:right="71"/>
        <w:rPr>
          <w:rFonts w:cs="Calibri"/>
        </w:rPr>
      </w:pPr>
    </w:p>
    <w:p w14:paraId="5C894E27" w14:textId="77777777" w:rsidR="00AC3575" w:rsidRPr="000D4784" w:rsidRDefault="00AC3575" w:rsidP="00AC3575">
      <w:pPr>
        <w:spacing w:after="0"/>
        <w:ind w:right="71"/>
        <w:rPr>
          <w:rFonts w:cs="Calibri"/>
        </w:rPr>
      </w:pPr>
    </w:p>
    <w:p w14:paraId="1A880889" w14:textId="77777777" w:rsidR="00AC3575" w:rsidRPr="000D4784" w:rsidRDefault="00AC3575" w:rsidP="00AC3575">
      <w:pPr>
        <w:spacing w:after="0"/>
        <w:ind w:right="71"/>
        <w:rPr>
          <w:rFonts w:cs="Calibri"/>
        </w:rPr>
      </w:pPr>
    </w:p>
    <w:p w14:paraId="6FBC257E" w14:textId="77777777" w:rsidR="00AC3575" w:rsidRPr="000D4784" w:rsidRDefault="00AC3575" w:rsidP="00AC3575">
      <w:pPr>
        <w:ind w:right="71"/>
        <w:jc w:val="center"/>
      </w:pPr>
      <w:r w:rsidRPr="000D4784">
        <w:t>SORUMLU ÖĞRETİM ÜYESİ</w:t>
      </w:r>
      <w:r w:rsidRPr="000D4784">
        <w:tab/>
      </w:r>
      <w:r w:rsidRPr="000D4784">
        <w:tab/>
      </w:r>
      <w:r w:rsidRPr="000D4784">
        <w:tab/>
      </w:r>
      <w:r w:rsidRPr="000D4784">
        <w:tab/>
      </w:r>
      <w:r w:rsidRPr="000D4784">
        <w:tab/>
      </w:r>
      <w:r w:rsidRPr="000D4784">
        <w:tab/>
      </w:r>
      <w:r w:rsidRPr="000D4784">
        <w:tab/>
        <w:t>ANABİLİM DALI BAŞKANI</w:t>
      </w:r>
    </w:p>
    <w:p w14:paraId="1FF735AE" w14:textId="77777777" w:rsidR="00AC3575" w:rsidRPr="000D4784" w:rsidRDefault="00AC3575" w:rsidP="00AC3575">
      <w:pPr>
        <w:pStyle w:val="Balk1"/>
        <w:ind w:right="71"/>
        <w:jc w:val="both"/>
        <w:rPr>
          <w:rFonts w:ascii="Calibri" w:hAnsi="Calibri" w:cs="Calibri"/>
          <w:color w:val="auto"/>
        </w:rPr>
      </w:pPr>
      <w:r w:rsidRPr="000D4784">
        <w:rPr>
          <w:rFonts w:ascii="Calibri" w:hAnsi="Calibri" w:cs="Calibri"/>
          <w:color w:val="auto"/>
        </w:rPr>
        <w:br w:type="column"/>
      </w:r>
      <w:bookmarkStart w:id="58" w:name="_Toc223756110"/>
      <w:r w:rsidRPr="000D4784">
        <w:rPr>
          <w:rFonts w:ascii="Calibri" w:hAnsi="Calibri" w:cs="Calibri"/>
          <w:color w:val="auto"/>
        </w:rPr>
        <w:lastRenderedPageBreak/>
        <w:t>KAYNAKLAR</w:t>
      </w:r>
      <w:bookmarkEnd w:id="58"/>
    </w:p>
    <w:p w14:paraId="69D3250E" w14:textId="77777777" w:rsidR="00AC3575" w:rsidRPr="000D4784" w:rsidRDefault="00AC3575" w:rsidP="00AC3575">
      <w:pPr>
        <w:rPr>
          <w:b/>
        </w:rPr>
      </w:pPr>
    </w:p>
    <w:p w14:paraId="644189E9" w14:textId="77777777" w:rsidR="00AC3575" w:rsidRPr="004B7EED" w:rsidRDefault="00AC3575" w:rsidP="00AC3575">
      <w:pPr>
        <w:pStyle w:val="ListeParagraf"/>
        <w:numPr>
          <w:ilvl w:val="0"/>
          <w:numId w:val="19"/>
        </w:numPr>
        <w:rPr>
          <w:rFonts w:cs="Calibri"/>
          <w:sz w:val="24"/>
          <w:szCs w:val="24"/>
          <w:lang w:eastAsia="tr-TR"/>
        </w:rPr>
      </w:pPr>
      <w:r w:rsidRPr="004B7EED">
        <w:rPr>
          <w:rFonts w:cs="Calibri"/>
          <w:sz w:val="24"/>
          <w:szCs w:val="24"/>
          <w:lang w:eastAsia="tr-TR"/>
        </w:rPr>
        <w:t>Aktürk</w:t>
      </w:r>
      <w:r>
        <w:rPr>
          <w:rFonts w:cs="Calibri"/>
          <w:sz w:val="24"/>
          <w:szCs w:val="24"/>
          <w:lang w:eastAsia="tr-TR"/>
        </w:rPr>
        <w:t xml:space="preserve"> Z</w:t>
      </w:r>
      <w:r w:rsidRPr="004B7EED">
        <w:rPr>
          <w:rFonts w:cs="Calibri"/>
          <w:sz w:val="24"/>
          <w:szCs w:val="24"/>
          <w:lang w:eastAsia="tr-TR"/>
        </w:rPr>
        <w:t>, Set</w:t>
      </w:r>
      <w:r>
        <w:rPr>
          <w:rFonts w:cs="Calibri"/>
          <w:sz w:val="24"/>
          <w:szCs w:val="24"/>
          <w:lang w:eastAsia="tr-TR"/>
        </w:rPr>
        <w:t xml:space="preserve"> T</w:t>
      </w:r>
      <w:r w:rsidRPr="004B7EED">
        <w:rPr>
          <w:rFonts w:cs="Calibri"/>
          <w:sz w:val="24"/>
          <w:szCs w:val="24"/>
          <w:lang w:eastAsia="tr-TR"/>
        </w:rPr>
        <w:t>, Işık</w:t>
      </w:r>
      <w:r>
        <w:rPr>
          <w:rFonts w:cs="Calibri"/>
          <w:sz w:val="24"/>
          <w:szCs w:val="24"/>
          <w:lang w:eastAsia="tr-TR"/>
        </w:rPr>
        <w:t xml:space="preserve"> M</w:t>
      </w:r>
      <w:r w:rsidRPr="004B7EED">
        <w:rPr>
          <w:rFonts w:cs="Calibri"/>
          <w:sz w:val="24"/>
          <w:szCs w:val="24"/>
          <w:lang w:eastAsia="tr-TR"/>
        </w:rPr>
        <w:t>, Avşar</w:t>
      </w:r>
      <w:r>
        <w:rPr>
          <w:rFonts w:cs="Calibri"/>
          <w:sz w:val="24"/>
          <w:szCs w:val="24"/>
          <w:lang w:eastAsia="tr-TR"/>
        </w:rPr>
        <w:t xml:space="preserve"> Ü</w:t>
      </w:r>
      <w:r w:rsidRPr="004B7EED">
        <w:rPr>
          <w:rFonts w:cs="Calibri"/>
          <w:sz w:val="24"/>
          <w:szCs w:val="24"/>
          <w:lang w:eastAsia="tr-TR"/>
        </w:rPr>
        <w:t>, Çayır</w:t>
      </w:r>
      <w:r>
        <w:rPr>
          <w:rFonts w:cs="Calibri"/>
          <w:sz w:val="24"/>
          <w:szCs w:val="24"/>
          <w:lang w:eastAsia="tr-TR"/>
        </w:rPr>
        <w:t xml:space="preserve"> Y. </w:t>
      </w:r>
      <w:r w:rsidRPr="004B7EED">
        <w:rPr>
          <w:rFonts w:cs="Calibri"/>
        </w:rPr>
        <w:t xml:space="preserve">Erzurum Atatürk Üniversitesi Tıp Fakültesi Aile Hekimliği Uzmanlık Eğitimi Asistan El Kitabı </w:t>
      </w:r>
      <w:r>
        <w:rPr>
          <w:rFonts w:cs="Calibri"/>
        </w:rPr>
        <w:t>. Erzurum, 2013: 1-40</w:t>
      </w:r>
    </w:p>
    <w:p w14:paraId="4154AB34" w14:textId="77777777" w:rsidR="00AC3575" w:rsidRPr="004B7EED" w:rsidRDefault="00AC3575" w:rsidP="00AC3575">
      <w:pPr>
        <w:pStyle w:val="ListeParagraf"/>
        <w:numPr>
          <w:ilvl w:val="0"/>
          <w:numId w:val="19"/>
        </w:numPr>
        <w:rPr>
          <w:rFonts w:cs="Calibri"/>
          <w:sz w:val="24"/>
          <w:szCs w:val="24"/>
          <w:lang w:eastAsia="tr-TR"/>
        </w:rPr>
      </w:pPr>
      <w:r w:rsidRPr="004B7EED">
        <w:rPr>
          <w:rFonts w:cs="Calibri"/>
        </w:rPr>
        <w:t>Rakel RE. Textbook of FamilyPractice. 8th Edition. Philadephia, Saunders, 2011.</w:t>
      </w:r>
    </w:p>
    <w:p w14:paraId="6838B185" w14:textId="77777777" w:rsidR="00AC3575" w:rsidRPr="004B7EED" w:rsidRDefault="00AC3575" w:rsidP="00AC3575">
      <w:pPr>
        <w:pStyle w:val="GvdeMetni"/>
        <w:numPr>
          <w:ilvl w:val="0"/>
          <w:numId w:val="19"/>
        </w:numPr>
        <w:spacing w:after="0" w:line="360" w:lineRule="auto"/>
        <w:ind w:right="71"/>
        <w:jc w:val="both"/>
        <w:rPr>
          <w:rFonts w:cs="Calibri"/>
        </w:rPr>
      </w:pPr>
      <w:r w:rsidRPr="004B7EED">
        <w:rPr>
          <w:rFonts w:cs="Calibri"/>
        </w:rPr>
        <w:t>Taylor RB. FamilyMedicinePrinciplesandPractice. 6th Edition. New York, Springer, 2003.</w:t>
      </w:r>
    </w:p>
    <w:p w14:paraId="61FF2E08" w14:textId="77777777" w:rsidR="00AC3575" w:rsidRPr="004B7EED" w:rsidRDefault="00AC3575" w:rsidP="00AC3575">
      <w:pPr>
        <w:pStyle w:val="GvdeMetni"/>
        <w:numPr>
          <w:ilvl w:val="0"/>
          <w:numId w:val="19"/>
        </w:numPr>
        <w:spacing w:after="0" w:line="360" w:lineRule="auto"/>
        <w:ind w:right="71"/>
        <w:jc w:val="both"/>
        <w:rPr>
          <w:rFonts w:cs="Calibri"/>
        </w:rPr>
      </w:pPr>
      <w:r w:rsidRPr="004B7EED">
        <w:rPr>
          <w:rFonts w:cs="Calibri"/>
        </w:rPr>
        <w:t>McWhinney IR. A Textbook of FamilyMedicine. 3rd Edition. Oxford UniversityPress, Oxford 2009.</w:t>
      </w:r>
    </w:p>
    <w:p w14:paraId="1595C645" w14:textId="77777777" w:rsidR="00AC3575" w:rsidRPr="004B7EED" w:rsidRDefault="00AC3575" w:rsidP="00AC3575">
      <w:pPr>
        <w:pStyle w:val="GvdeMetni"/>
        <w:numPr>
          <w:ilvl w:val="0"/>
          <w:numId w:val="19"/>
        </w:numPr>
        <w:spacing w:after="0" w:line="360" w:lineRule="auto"/>
        <w:ind w:right="71"/>
        <w:jc w:val="both"/>
        <w:rPr>
          <w:rFonts w:cs="Calibri"/>
        </w:rPr>
      </w:pPr>
      <w:r w:rsidRPr="004B7EED">
        <w:rPr>
          <w:rFonts w:cs="Calibri"/>
        </w:rPr>
        <w:t>Aile Doktorları İçin  Birinci Aşama Kurs Notları. T.C. Sağlık Bakanlığı, Ankara, 2004.</w:t>
      </w:r>
    </w:p>
    <w:p w14:paraId="2DE404FB" w14:textId="77777777" w:rsidR="00AC3575" w:rsidRPr="004B7EED" w:rsidRDefault="00AC3575" w:rsidP="00AC3575">
      <w:pPr>
        <w:pStyle w:val="GvdeMetni"/>
        <w:numPr>
          <w:ilvl w:val="0"/>
          <w:numId w:val="19"/>
        </w:numPr>
        <w:spacing w:after="0" w:line="360" w:lineRule="auto"/>
        <w:ind w:right="71"/>
        <w:jc w:val="both"/>
        <w:rPr>
          <w:rFonts w:cs="Calibri"/>
        </w:rPr>
      </w:pPr>
      <w:r w:rsidRPr="004B7EED">
        <w:rPr>
          <w:rFonts w:cs="Calibri"/>
        </w:rPr>
        <w:t>Basak O. Aile Hekimliği Genel Pratisyenlik Avrupa Tanımı. WONCA Europe 2002. Türkçe  Çeviri Haziran 2003. TAHUD Yayınları-3, Ankara 2003.</w:t>
      </w:r>
    </w:p>
    <w:p w14:paraId="1F9FE8B4" w14:textId="77777777" w:rsidR="00AC3575" w:rsidRPr="004B7EED" w:rsidRDefault="00AC3575" w:rsidP="00AC3575">
      <w:pPr>
        <w:pStyle w:val="GvdeMetni"/>
        <w:numPr>
          <w:ilvl w:val="0"/>
          <w:numId w:val="19"/>
        </w:numPr>
        <w:spacing w:after="0" w:line="360" w:lineRule="auto"/>
        <w:ind w:right="71"/>
        <w:jc w:val="both"/>
        <w:rPr>
          <w:rFonts w:cs="Calibri"/>
        </w:rPr>
      </w:pPr>
      <w:r w:rsidRPr="004B7EED">
        <w:rPr>
          <w:rFonts w:cs="Calibri"/>
        </w:rPr>
        <w:t>Aktürk Z, Dağdeviren N. Aile Hekimliğinin Kilometre Taşları: Millis ve Willard  Raporları.  Türkiye Aile Hekimleri Uzmanlık Derneği Yayınları, İstanbul, 2004.</w:t>
      </w:r>
    </w:p>
    <w:p w14:paraId="54AEFADC" w14:textId="77777777" w:rsidR="00AC3575" w:rsidRPr="004B7EED" w:rsidRDefault="00AC3575" w:rsidP="00AC3575">
      <w:pPr>
        <w:pStyle w:val="GvdeMetni"/>
        <w:numPr>
          <w:ilvl w:val="0"/>
          <w:numId w:val="19"/>
        </w:numPr>
        <w:spacing w:after="0" w:line="360" w:lineRule="auto"/>
        <w:ind w:right="71"/>
        <w:jc w:val="both"/>
        <w:rPr>
          <w:rFonts w:cs="Calibri"/>
        </w:rPr>
      </w:pPr>
      <w:r w:rsidRPr="004B7EED">
        <w:rPr>
          <w:rFonts w:cs="Calibri"/>
        </w:rPr>
        <w:t>Türkiye İstatistik Kurumu. http://www.tuik.gov.tr</w:t>
      </w:r>
    </w:p>
    <w:p w14:paraId="57DAAFF9" w14:textId="77777777" w:rsidR="00AC3575" w:rsidRPr="004B7EED" w:rsidRDefault="00AC3575" w:rsidP="00AC3575">
      <w:pPr>
        <w:pStyle w:val="GvdeMetni"/>
        <w:numPr>
          <w:ilvl w:val="0"/>
          <w:numId w:val="19"/>
        </w:numPr>
        <w:spacing w:after="0" w:line="360" w:lineRule="auto"/>
        <w:ind w:right="71"/>
        <w:jc w:val="both"/>
        <w:rPr>
          <w:rFonts w:cs="Calibri"/>
        </w:rPr>
      </w:pPr>
      <w:r w:rsidRPr="004B7EED">
        <w:rPr>
          <w:rFonts w:cs="Calibri"/>
        </w:rPr>
        <w:t>Trakya Üniversitesi Tıp Fakültesi Aile Hekimliği AD. http://ailehekimligi.trakya.edu.tr</w:t>
      </w:r>
    </w:p>
    <w:p w14:paraId="7B9DCC6E" w14:textId="77777777" w:rsidR="00AC3575" w:rsidRDefault="00157AAA" w:rsidP="00AC3575">
      <w:pPr>
        <w:pStyle w:val="GvdeMetni"/>
        <w:numPr>
          <w:ilvl w:val="0"/>
          <w:numId w:val="19"/>
        </w:numPr>
        <w:spacing w:after="0" w:line="360" w:lineRule="auto"/>
        <w:ind w:right="71"/>
        <w:jc w:val="both"/>
        <w:rPr>
          <w:rFonts w:cs="Calibri"/>
        </w:rPr>
      </w:pPr>
      <w:r>
        <w:rPr>
          <w:rFonts w:cs="Calibri"/>
        </w:rPr>
        <w:t>9.</w:t>
      </w:r>
      <w:r w:rsidR="00AC3575" w:rsidRPr="004B7EED">
        <w:rPr>
          <w:rFonts w:cs="Calibri"/>
        </w:rPr>
        <w:t>TAHYK.http://www.tahud.org.tr/hakkimizda/yeterlilik-kurulu/surekli-mesleki-gelisim/48</w:t>
      </w:r>
    </w:p>
    <w:p w14:paraId="6FB88428" w14:textId="77777777" w:rsidR="00AC3575" w:rsidRPr="00CA1DC1" w:rsidRDefault="005033FE" w:rsidP="00AC3575">
      <w:pPr>
        <w:pStyle w:val="GvdeMetni"/>
        <w:numPr>
          <w:ilvl w:val="0"/>
          <w:numId w:val="19"/>
        </w:numPr>
        <w:spacing w:after="0" w:line="360" w:lineRule="auto"/>
        <w:ind w:right="71"/>
        <w:jc w:val="both"/>
        <w:rPr>
          <w:rFonts w:cs="Calibri"/>
        </w:rPr>
      </w:pPr>
      <w:r w:rsidRPr="005033FE">
        <w:rPr>
          <w:rFonts w:cs="Calibri"/>
        </w:rPr>
        <w:t>https://www.sbb.gov.tr/wp-content/uploads/2022/07/2022_Yili_Cumhurbaskanligi_Yillik_Programi.pdf</w:t>
      </w:r>
    </w:p>
    <w:p w14:paraId="14B2D776" w14:textId="77777777" w:rsidR="00AC3575" w:rsidRPr="000D4784" w:rsidRDefault="00AC3575" w:rsidP="00AC3575">
      <w:pPr>
        <w:pStyle w:val="Balk1"/>
        <w:ind w:right="71"/>
        <w:jc w:val="both"/>
        <w:rPr>
          <w:rFonts w:ascii="Calibri" w:hAnsi="Calibri" w:cs="Calibri"/>
          <w:color w:val="auto"/>
        </w:rPr>
      </w:pPr>
      <w:bookmarkStart w:id="59" w:name="_Toc262126760"/>
      <w:bookmarkStart w:id="60" w:name="_Toc223756111"/>
      <w:r w:rsidRPr="000D4784">
        <w:rPr>
          <w:rFonts w:ascii="Calibri" w:hAnsi="Calibri" w:cs="Calibri"/>
          <w:color w:val="auto"/>
        </w:rPr>
        <w:t>OKUMA ÖNERİLERİ</w:t>
      </w:r>
      <w:bookmarkEnd w:id="59"/>
      <w:bookmarkEnd w:id="60"/>
    </w:p>
    <w:p w14:paraId="2C00971F" w14:textId="77777777" w:rsidR="00AC3575" w:rsidRPr="004449AC" w:rsidRDefault="00AC3575" w:rsidP="00AC3575">
      <w:pPr>
        <w:jc w:val="both"/>
      </w:pPr>
      <w:r w:rsidRPr="004449AC">
        <w:t>Aktürk Z, Dağdeviren N (Çeviri Editörleri) “Aile Hekimliğinin Kilometre Taşları: Millis ve Willard Raporları”</w:t>
      </w:r>
    </w:p>
    <w:p w14:paraId="2DB23E27" w14:textId="77777777" w:rsidR="00AC3575" w:rsidRPr="004449AC" w:rsidRDefault="00AC3575" w:rsidP="00AC3575">
      <w:pPr>
        <w:pStyle w:val="GvdeMetni"/>
        <w:spacing w:after="0"/>
        <w:ind w:right="71"/>
        <w:jc w:val="both"/>
        <w:rPr>
          <w:rFonts w:cs="Calibri"/>
          <w:sz w:val="22"/>
          <w:szCs w:val="22"/>
        </w:rPr>
      </w:pPr>
      <w:r w:rsidRPr="004449AC">
        <w:rPr>
          <w:rFonts w:cs="Calibri"/>
          <w:sz w:val="22"/>
          <w:szCs w:val="22"/>
        </w:rPr>
        <w:t>Basak O. Aile Hekimliği Genel Pratisyenlik Avrupa Tanımı. WONCA Europe 2002. Türkçe Çeviri Haziran 2003. TAHUD Yayınları-3, Ankara 2003.</w:t>
      </w:r>
    </w:p>
    <w:p w14:paraId="2A07395B" w14:textId="77777777" w:rsidR="00AC3575" w:rsidRPr="004449AC" w:rsidRDefault="00AC3575" w:rsidP="00AC3575">
      <w:pPr>
        <w:ind w:right="71"/>
        <w:jc w:val="both"/>
        <w:rPr>
          <w:rFonts w:cs="Calibri"/>
        </w:rPr>
      </w:pPr>
      <w:r w:rsidRPr="004449AC">
        <w:rPr>
          <w:rFonts w:cs="Calibri"/>
        </w:rPr>
        <w:t>Fraser RC. ClinicalMethod: A General PracticeApproach. Butterworth-Heinemann.</w:t>
      </w:r>
    </w:p>
    <w:p w14:paraId="72303411" w14:textId="77777777" w:rsidR="00AC3575" w:rsidRPr="004449AC" w:rsidRDefault="00AC3575" w:rsidP="00AC3575">
      <w:pPr>
        <w:ind w:right="71"/>
        <w:jc w:val="both"/>
        <w:rPr>
          <w:rFonts w:cs="Calibri"/>
          <w:bCs/>
        </w:rPr>
      </w:pPr>
      <w:r w:rsidRPr="004449AC">
        <w:rPr>
          <w:rFonts w:cs="Calibri"/>
          <w:bCs/>
        </w:rPr>
        <w:t>Ian R. McWhinney&amp; Thomas Freeman. Textbook Of FamilyMedicine (Aile Hekimliği) Çeviri Editörü Prof. Dr. Dilek Güldal. 3. Baskı. Medikal Akademi Yayıncılık, İstanbul 2012.</w:t>
      </w:r>
    </w:p>
    <w:p w14:paraId="3E4A727A" w14:textId="77777777" w:rsidR="00AC3575" w:rsidRPr="004449AC" w:rsidRDefault="00AC3575" w:rsidP="00AC3575">
      <w:pPr>
        <w:ind w:right="71"/>
        <w:jc w:val="both"/>
        <w:rPr>
          <w:rFonts w:cs="Calibri"/>
          <w:bCs/>
        </w:rPr>
      </w:pPr>
      <w:r w:rsidRPr="004449AC">
        <w:rPr>
          <w:rFonts w:cs="Calibri"/>
          <w:bCs/>
        </w:rPr>
        <w:t>Jeannette E. South-Paul, Evelyn L. Lewis (M.D.), Samuel C. Matheny,(Çeviri editörleri: Altuğ Kut, İbrahim Tokalak, Gökhan Eminsoy. Aile Hekimliğinde Tanı ve Tedavi. Güneş Tıp Kitabevleri.</w:t>
      </w:r>
    </w:p>
    <w:p w14:paraId="4916875D" w14:textId="77777777" w:rsidR="00AC3575" w:rsidRPr="004449AC" w:rsidRDefault="00AC3575" w:rsidP="00AC3575">
      <w:pPr>
        <w:ind w:right="71"/>
        <w:rPr>
          <w:rFonts w:cs="Calibri"/>
          <w:bCs/>
        </w:rPr>
      </w:pPr>
      <w:r w:rsidRPr="004449AC">
        <w:rPr>
          <w:rFonts w:cs="Calibri"/>
          <w:bCs/>
        </w:rPr>
        <w:t>Lucas W, Teslar E. Training in FamilyMedicine (Aile Hekimliği Eğitimi) Kraków 2005. Çeviri Editörleri: Aktürk Z, Acemoğlu H. Anadolu Matbaası, İstanbul 2013.</w:t>
      </w:r>
    </w:p>
    <w:p w14:paraId="0053DAD9" w14:textId="77777777" w:rsidR="00AC3575" w:rsidRPr="004449AC" w:rsidRDefault="00AC3575" w:rsidP="00AC3575">
      <w:pPr>
        <w:ind w:right="71"/>
        <w:jc w:val="both"/>
        <w:rPr>
          <w:rFonts w:cs="Calibri"/>
        </w:rPr>
      </w:pPr>
      <w:r w:rsidRPr="004449AC">
        <w:rPr>
          <w:rFonts w:cs="Calibri"/>
        </w:rPr>
        <w:t>Rakel RE. Textbook of FamilyPractice. Saunders.</w:t>
      </w:r>
    </w:p>
    <w:p w14:paraId="2BFF6510" w14:textId="77777777" w:rsidR="00AC3575" w:rsidRPr="000D4784" w:rsidRDefault="00AC3575" w:rsidP="00AC3575">
      <w:pPr>
        <w:rPr>
          <w:rFonts w:cs="Calibri"/>
          <w:sz w:val="20"/>
          <w:szCs w:val="20"/>
        </w:rPr>
        <w:sectPr w:rsidR="00AC3575" w:rsidRPr="000D4784" w:rsidSect="00F91F8E">
          <w:footerReference w:type="even" r:id="rId12"/>
          <w:footerReference w:type="default" r:id="rId13"/>
          <w:pgSz w:w="11906" w:h="16838" w:code="9"/>
          <w:pgMar w:top="1134" w:right="1134" w:bottom="1134" w:left="1134" w:header="709" w:footer="1021" w:gutter="0"/>
          <w:cols w:space="708"/>
          <w:titlePg/>
          <w:docGrid w:linePitch="360"/>
        </w:sectPr>
      </w:pPr>
      <w:bookmarkStart w:id="61" w:name="_Toc262126764"/>
    </w:p>
    <w:p w14:paraId="7FD4F36C" w14:textId="77777777" w:rsidR="00AC3575" w:rsidRPr="000D4784" w:rsidRDefault="00AC3575" w:rsidP="00AC3575">
      <w:pPr>
        <w:pStyle w:val="Balk1"/>
        <w:spacing w:before="0"/>
        <w:rPr>
          <w:color w:val="auto"/>
        </w:rPr>
      </w:pPr>
      <w:bookmarkStart w:id="62" w:name="_Toc223756112"/>
      <w:r>
        <w:rPr>
          <w:color w:val="auto"/>
        </w:rPr>
        <w:lastRenderedPageBreak/>
        <w:t xml:space="preserve">Ek 1: </w:t>
      </w:r>
      <w:r w:rsidRPr="000D4784">
        <w:rPr>
          <w:color w:val="auto"/>
        </w:rPr>
        <w:t>Öğrenme Portföyü</w:t>
      </w:r>
      <w:bookmarkEnd w:id="61"/>
      <w:bookmarkEnd w:id="62"/>
    </w:p>
    <w:tbl>
      <w:tblPr>
        <w:tblStyle w:val="AkListe-Vurgu5"/>
        <w:tblW w:w="14148" w:type="dxa"/>
        <w:tblLook w:val="01E0" w:firstRow="1" w:lastRow="1" w:firstColumn="1" w:lastColumn="1" w:noHBand="0" w:noVBand="0"/>
      </w:tblPr>
      <w:tblGrid>
        <w:gridCol w:w="2157"/>
        <w:gridCol w:w="3304"/>
        <w:gridCol w:w="1669"/>
        <w:gridCol w:w="3599"/>
        <w:gridCol w:w="3419"/>
      </w:tblGrid>
      <w:tr w:rsidR="00AC3575" w:rsidRPr="000D4784" w14:paraId="633C03AC" w14:textId="77777777" w:rsidTr="004F4A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Pr>
          <w:p w14:paraId="278B71F1" w14:textId="77777777" w:rsidR="00AC3575" w:rsidRPr="000D4784" w:rsidRDefault="00AC3575" w:rsidP="004F4A66">
            <w:pPr>
              <w:ind w:right="71"/>
              <w:rPr>
                <w:rFonts w:cs="Calibri"/>
                <w:b w:val="0"/>
                <w:bCs w:val="0"/>
                <w:sz w:val="28"/>
                <w:szCs w:val="28"/>
              </w:rPr>
            </w:pPr>
            <w:r w:rsidRPr="000D4784">
              <w:rPr>
                <w:rFonts w:cs="Calibri"/>
                <w:sz w:val="28"/>
                <w:szCs w:val="28"/>
              </w:rPr>
              <w:t>Ana alan</w:t>
            </w:r>
          </w:p>
        </w:tc>
        <w:tc>
          <w:tcPr>
            <w:cnfStyle w:val="000010000000" w:firstRow="0" w:lastRow="0" w:firstColumn="0" w:lastColumn="0" w:oddVBand="1" w:evenVBand="0" w:oddHBand="0" w:evenHBand="0" w:firstRowFirstColumn="0" w:firstRowLastColumn="0" w:lastRowFirstColumn="0" w:lastRowLastColumn="0"/>
            <w:tcW w:w="3305" w:type="dxa"/>
          </w:tcPr>
          <w:p w14:paraId="2B9F0032" w14:textId="77777777" w:rsidR="00AC3575" w:rsidRPr="000D4784" w:rsidRDefault="00AC3575" w:rsidP="004F4A66">
            <w:pPr>
              <w:ind w:right="71"/>
              <w:rPr>
                <w:rFonts w:cs="Calibri"/>
                <w:b w:val="0"/>
                <w:bCs w:val="0"/>
                <w:sz w:val="28"/>
                <w:szCs w:val="28"/>
              </w:rPr>
            </w:pPr>
            <w:r w:rsidRPr="000D4784">
              <w:rPr>
                <w:rFonts w:cs="Calibri"/>
                <w:sz w:val="28"/>
                <w:szCs w:val="28"/>
              </w:rPr>
              <w:t>Öğrenme Gereksinimi</w:t>
            </w:r>
          </w:p>
        </w:tc>
        <w:tc>
          <w:tcPr>
            <w:tcW w:w="1669" w:type="dxa"/>
          </w:tcPr>
          <w:p w14:paraId="0DD7493F" w14:textId="77777777" w:rsidR="00AC3575" w:rsidRPr="000D4784" w:rsidRDefault="00AC3575" w:rsidP="004F4A66">
            <w:pPr>
              <w:ind w:right="71"/>
              <w:cnfStyle w:val="100000000000" w:firstRow="1" w:lastRow="0" w:firstColumn="0" w:lastColumn="0" w:oddVBand="0" w:evenVBand="0" w:oddHBand="0" w:evenHBand="0" w:firstRowFirstColumn="0" w:firstRowLastColumn="0" w:lastRowFirstColumn="0" w:lastRowLastColumn="0"/>
              <w:rPr>
                <w:rFonts w:cs="Calibri"/>
                <w:b w:val="0"/>
                <w:bCs w:val="0"/>
                <w:sz w:val="28"/>
                <w:szCs w:val="28"/>
              </w:rPr>
            </w:pPr>
            <w:r w:rsidRPr="000D4784">
              <w:rPr>
                <w:rFonts w:cs="Calibri"/>
                <w:sz w:val="28"/>
                <w:szCs w:val="28"/>
              </w:rPr>
              <w:t>Zaman</w:t>
            </w:r>
          </w:p>
        </w:tc>
        <w:tc>
          <w:tcPr>
            <w:cnfStyle w:val="000010000000" w:firstRow="0" w:lastRow="0" w:firstColumn="0" w:lastColumn="0" w:oddVBand="1" w:evenVBand="0" w:oddHBand="0" w:evenHBand="0" w:firstRowFirstColumn="0" w:firstRowLastColumn="0" w:lastRowFirstColumn="0" w:lastRowLastColumn="0"/>
            <w:tcW w:w="3600" w:type="dxa"/>
          </w:tcPr>
          <w:p w14:paraId="1721A984" w14:textId="77777777" w:rsidR="00AC3575" w:rsidRPr="000D4784" w:rsidRDefault="00AC3575" w:rsidP="004F4A66">
            <w:pPr>
              <w:ind w:right="71"/>
              <w:rPr>
                <w:rFonts w:cs="Calibri"/>
                <w:b w:val="0"/>
                <w:bCs w:val="0"/>
                <w:sz w:val="28"/>
                <w:szCs w:val="28"/>
              </w:rPr>
            </w:pPr>
            <w:r w:rsidRPr="000D4784">
              <w:rPr>
                <w:rFonts w:cs="Calibri"/>
                <w:sz w:val="28"/>
                <w:szCs w:val="28"/>
              </w:rPr>
              <w:t>Kaynaklar</w:t>
            </w:r>
          </w:p>
        </w:tc>
        <w:tc>
          <w:tcPr>
            <w:cnfStyle w:val="000100000000" w:firstRow="0" w:lastRow="0" w:firstColumn="0" w:lastColumn="1" w:oddVBand="0" w:evenVBand="0" w:oddHBand="0" w:evenHBand="0" w:firstRowFirstColumn="0" w:firstRowLastColumn="0" w:lastRowFirstColumn="0" w:lastRowLastColumn="0"/>
            <w:tcW w:w="3420" w:type="dxa"/>
          </w:tcPr>
          <w:p w14:paraId="0170E634" w14:textId="77777777" w:rsidR="00AC3575" w:rsidRPr="000D4784" w:rsidRDefault="00AC3575" w:rsidP="004F4A66">
            <w:pPr>
              <w:ind w:right="71"/>
              <w:rPr>
                <w:rFonts w:cs="Calibri"/>
                <w:b w:val="0"/>
                <w:bCs w:val="0"/>
                <w:sz w:val="28"/>
                <w:szCs w:val="28"/>
              </w:rPr>
            </w:pPr>
            <w:r w:rsidRPr="000D4784">
              <w:rPr>
                <w:rFonts w:cs="Calibri"/>
                <w:sz w:val="28"/>
                <w:szCs w:val="28"/>
              </w:rPr>
              <w:t>Durum</w:t>
            </w:r>
          </w:p>
        </w:tc>
      </w:tr>
      <w:tr w:rsidR="00AC3575" w:rsidRPr="000D4784" w14:paraId="04B1D4BA" w14:textId="77777777" w:rsidTr="004F4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Pr>
          <w:p w14:paraId="1065D2D4" w14:textId="77777777" w:rsidR="00AC3575" w:rsidRPr="000D4784" w:rsidRDefault="00AC3575" w:rsidP="004F4A66">
            <w:pPr>
              <w:ind w:right="71"/>
              <w:rPr>
                <w:rFonts w:cs="Calibri"/>
                <w:bCs w:val="0"/>
                <w:sz w:val="28"/>
                <w:szCs w:val="28"/>
              </w:rPr>
            </w:pPr>
            <w:r w:rsidRPr="000D4784">
              <w:rPr>
                <w:rFonts w:cs="Calibri"/>
                <w:sz w:val="28"/>
                <w:szCs w:val="28"/>
              </w:rPr>
              <w:t>Örneğin; Kardiyovasküler Hastalıklar</w:t>
            </w:r>
          </w:p>
        </w:tc>
        <w:tc>
          <w:tcPr>
            <w:cnfStyle w:val="000010000000" w:firstRow="0" w:lastRow="0" w:firstColumn="0" w:lastColumn="0" w:oddVBand="1" w:evenVBand="0" w:oddHBand="0" w:evenHBand="0" w:firstRowFirstColumn="0" w:firstRowLastColumn="0" w:lastRowFirstColumn="0" w:lastRowLastColumn="0"/>
            <w:tcW w:w="3305" w:type="dxa"/>
          </w:tcPr>
          <w:p w14:paraId="2D55B8D4" w14:textId="77777777" w:rsidR="00AC3575" w:rsidRPr="000D4784" w:rsidRDefault="00AC3575" w:rsidP="004F4A66">
            <w:pPr>
              <w:ind w:right="71"/>
              <w:rPr>
                <w:rFonts w:cs="Calibri"/>
                <w:bCs/>
                <w:sz w:val="28"/>
                <w:szCs w:val="28"/>
              </w:rPr>
            </w:pPr>
            <w:r>
              <w:rPr>
                <w:rFonts w:cs="Calibri"/>
                <w:bCs/>
                <w:sz w:val="28"/>
                <w:szCs w:val="28"/>
              </w:rPr>
              <w:t>Hipertansiyon h</w:t>
            </w:r>
            <w:r w:rsidRPr="000D4784">
              <w:rPr>
                <w:rFonts w:cs="Calibri"/>
                <w:bCs/>
                <w:sz w:val="28"/>
                <w:szCs w:val="28"/>
              </w:rPr>
              <w:t>astaların</w:t>
            </w:r>
            <w:r>
              <w:rPr>
                <w:rFonts w:cs="Calibri"/>
                <w:bCs/>
                <w:sz w:val="28"/>
                <w:szCs w:val="28"/>
              </w:rPr>
              <w:t>ın</w:t>
            </w:r>
            <w:r w:rsidRPr="000D4784">
              <w:rPr>
                <w:rFonts w:cs="Calibri"/>
                <w:bCs/>
                <w:sz w:val="28"/>
                <w:szCs w:val="28"/>
              </w:rPr>
              <w:t xml:space="preserve"> karşılanmamış ihtiyacı</w:t>
            </w:r>
          </w:p>
        </w:tc>
        <w:tc>
          <w:tcPr>
            <w:tcW w:w="1669" w:type="dxa"/>
          </w:tcPr>
          <w:p w14:paraId="4CA05E21" w14:textId="77777777" w:rsidR="00AC3575" w:rsidRPr="000D4784" w:rsidRDefault="00AC3575" w:rsidP="004F4A66">
            <w:pPr>
              <w:ind w:right="71"/>
              <w:cnfStyle w:val="000000100000" w:firstRow="0" w:lastRow="0" w:firstColumn="0" w:lastColumn="0" w:oddVBand="0" w:evenVBand="0" w:oddHBand="1" w:evenHBand="0" w:firstRowFirstColumn="0" w:firstRowLastColumn="0" w:lastRowFirstColumn="0" w:lastRowLastColumn="0"/>
              <w:rPr>
                <w:rFonts w:cs="Calibri"/>
                <w:bCs/>
                <w:sz w:val="28"/>
                <w:szCs w:val="28"/>
              </w:rPr>
            </w:pPr>
            <w:r>
              <w:rPr>
                <w:rFonts w:cs="Calibri"/>
                <w:bCs/>
                <w:sz w:val="28"/>
                <w:szCs w:val="28"/>
              </w:rPr>
              <w:t>Eylül 2014</w:t>
            </w:r>
          </w:p>
        </w:tc>
        <w:tc>
          <w:tcPr>
            <w:cnfStyle w:val="000010000000" w:firstRow="0" w:lastRow="0" w:firstColumn="0" w:lastColumn="0" w:oddVBand="1" w:evenVBand="0" w:oddHBand="0" w:evenHBand="0" w:firstRowFirstColumn="0" w:firstRowLastColumn="0" w:lastRowFirstColumn="0" w:lastRowLastColumn="0"/>
            <w:tcW w:w="3600" w:type="dxa"/>
          </w:tcPr>
          <w:p w14:paraId="3F47EBE9" w14:textId="77777777" w:rsidR="00AC3575" w:rsidRPr="000D4784" w:rsidRDefault="00AC3575" w:rsidP="004F4A66">
            <w:pPr>
              <w:ind w:right="71"/>
              <w:rPr>
                <w:rFonts w:cs="Calibri"/>
                <w:bCs/>
                <w:sz w:val="28"/>
                <w:szCs w:val="28"/>
              </w:rPr>
            </w:pPr>
            <w:r>
              <w:rPr>
                <w:rFonts w:cs="Calibri"/>
                <w:bCs/>
                <w:sz w:val="28"/>
                <w:szCs w:val="28"/>
              </w:rPr>
              <w:t>JNC 8</w:t>
            </w:r>
            <w:r w:rsidRPr="000D4784">
              <w:rPr>
                <w:rFonts w:cs="Calibri"/>
                <w:bCs/>
                <w:sz w:val="28"/>
                <w:szCs w:val="28"/>
              </w:rPr>
              <w:t xml:space="preserve"> raporu</w:t>
            </w:r>
          </w:p>
          <w:p w14:paraId="45320DE7" w14:textId="77777777" w:rsidR="00AC3575" w:rsidRPr="000D4784" w:rsidRDefault="00AC3575" w:rsidP="004F4A66">
            <w:pPr>
              <w:ind w:right="71"/>
              <w:rPr>
                <w:rFonts w:cs="Calibri"/>
                <w:bCs/>
                <w:sz w:val="28"/>
                <w:szCs w:val="28"/>
              </w:rPr>
            </w:pPr>
          </w:p>
        </w:tc>
        <w:tc>
          <w:tcPr>
            <w:cnfStyle w:val="000100000000" w:firstRow="0" w:lastRow="0" w:firstColumn="0" w:lastColumn="1" w:oddVBand="0" w:evenVBand="0" w:oddHBand="0" w:evenHBand="0" w:firstRowFirstColumn="0" w:firstRowLastColumn="0" w:lastRowFirstColumn="0" w:lastRowLastColumn="0"/>
            <w:tcW w:w="3420" w:type="dxa"/>
          </w:tcPr>
          <w:p w14:paraId="2C4C42F7" w14:textId="77777777" w:rsidR="00AC3575" w:rsidRPr="000D4784" w:rsidRDefault="00AC3575" w:rsidP="004F4A66">
            <w:pPr>
              <w:ind w:right="71"/>
              <w:rPr>
                <w:rFonts w:cs="Calibri"/>
                <w:bCs w:val="0"/>
                <w:sz w:val="28"/>
                <w:szCs w:val="28"/>
              </w:rPr>
            </w:pPr>
          </w:p>
        </w:tc>
      </w:tr>
      <w:tr w:rsidR="00AC3575" w:rsidRPr="000D4784" w14:paraId="321D2FA3" w14:textId="77777777" w:rsidTr="004F4A66">
        <w:tc>
          <w:tcPr>
            <w:cnfStyle w:val="001000000000" w:firstRow="0" w:lastRow="0" w:firstColumn="1" w:lastColumn="0" w:oddVBand="0" w:evenVBand="0" w:oddHBand="0" w:evenHBand="0" w:firstRowFirstColumn="0" w:firstRowLastColumn="0" w:lastRowFirstColumn="0" w:lastRowLastColumn="0"/>
            <w:tcW w:w="2154" w:type="dxa"/>
          </w:tcPr>
          <w:p w14:paraId="353A92A0" w14:textId="77777777" w:rsidR="00AC3575" w:rsidRPr="000D4784" w:rsidRDefault="00AC3575" w:rsidP="004F4A66">
            <w:pPr>
              <w:ind w:right="71"/>
              <w:rPr>
                <w:rFonts w:cs="Calibri"/>
                <w:bCs w:val="0"/>
                <w:sz w:val="28"/>
                <w:szCs w:val="28"/>
              </w:rPr>
            </w:pPr>
          </w:p>
        </w:tc>
        <w:tc>
          <w:tcPr>
            <w:cnfStyle w:val="000010000000" w:firstRow="0" w:lastRow="0" w:firstColumn="0" w:lastColumn="0" w:oddVBand="1" w:evenVBand="0" w:oddHBand="0" w:evenHBand="0" w:firstRowFirstColumn="0" w:firstRowLastColumn="0" w:lastRowFirstColumn="0" w:lastRowLastColumn="0"/>
            <w:tcW w:w="3305" w:type="dxa"/>
          </w:tcPr>
          <w:p w14:paraId="2317E0AA" w14:textId="77777777" w:rsidR="00AC3575" w:rsidRDefault="00AC3575" w:rsidP="004F4A66">
            <w:pPr>
              <w:ind w:right="71"/>
              <w:rPr>
                <w:rFonts w:cs="Calibri"/>
                <w:bCs/>
                <w:sz w:val="28"/>
                <w:szCs w:val="28"/>
              </w:rPr>
            </w:pPr>
          </w:p>
        </w:tc>
        <w:tc>
          <w:tcPr>
            <w:tcW w:w="1669" w:type="dxa"/>
          </w:tcPr>
          <w:p w14:paraId="661299BF" w14:textId="77777777" w:rsidR="00AC3575" w:rsidRDefault="00AC3575" w:rsidP="004F4A66">
            <w:pPr>
              <w:ind w:right="71"/>
              <w:cnfStyle w:val="000000000000" w:firstRow="0" w:lastRow="0" w:firstColumn="0" w:lastColumn="0" w:oddVBand="0" w:evenVBand="0" w:oddHBand="0" w:evenHBand="0" w:firstRowFirstColumn="0" w:firstRowLastColumn="0" w:lastRowFirstColumn="0" w:lastRowLastColumn="0"/>
              <w:rPr>
                <w:rFonts w:cs="Calibri"/>
                <w:bCs/>
                <w:sz w:val="28"/>
                <w:szCs w:val="28"/>
              </w:rPr>
            </w:pPr>
          </w:p>
        </w:tc>
        <w:tc>
          <w:tcPr>
            <w:cnfStyle w:val="000010000000" w:firstRow="0" w:lastRow="0" w:firstColumn="0" w:lastColumn="0" w:oddVBand="1" w:evenVBand="0" w:oddHBand="0" w:evenHBand="0" w:firstRowFirstColumn="0" w:firstRowLastColumn="0" w:lastRowFirstColumn="0" w:lastRowLastColumn="0"/>
            <w:tcW w:w="3600" w:type="dxa"/>
          </w:tcPr>
          <w:p w14:paraId="72A112DE" w14:textId="77777777" w:rsidR="00AC3575" w:rsidRDefault="00AC3575" w:rsidP="004F4A66">
            <w:pPr>
              <w:ind w:right="71"/>
              <w:rPr>
                <w:rFonts w:cs="Calibri"/>
                <w:bCs/>
                <w:sz w:val="28"/>
                <w:szCs w:val="28"/>
              </w:rPr>
            </w:pPr>
          </w:p>
        </w:tc>
        <w:tc>
          <w:tcPr>
            <w:cnfStyle w:val="000100000000" w:firstRow="0" w:lastRow="0" w:firstColumn="0" w:lastColumn="1" w:oddVBand="0" w:evenVBand="0" w:oddHBand="0" w:evenHBand="0" w:firstRowFirstColumn="0" w:firstRowLastColumn="0" w:lastRowFirstColumn="0" w:lastRowLastColumn="0"/>
            <w:tcW w:w="3420" w:type="dxa"/>
          </w:tcPr>
          <w:p w14:paraId="285DD0BA" w14:textId="77777777" w:rsidR="00AC3575" w:rsidRPr="000D4784" w:rsidRDefault="00AC3575" w:rsidP="004F4A66">
            <w:pPr>
              <w:ind w:right="71"/>
              <w:rPr>
                <w:rFonts w:cs="Calibri"/>
                <w:bCs w:val="0"/>
                <w:sz w:val="28"/>
                <w:szCs w:val="28"/>
              </w:rPr>
            </w:pPr>
          </w:p>
        </w:tc>
      </w:tr>
      <w:tr w:rsidR="00AC3575" w:rsidRPr="000D4784" w14:paraId="47FF4E5E" w14:textId="77777777" w:rsidTr="004F4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Pr>
          <w:p w14:paraId="24B93F4E" w14:textId="77777777" w:rsidR="00AC3575" w:rsidRPr="000D4784" w:rsidRDefault="00AC3575" w:rsidP="004F4A66">
            <w:pPr>
              <w:ind w:right="71"/>
              <w:rPr>
                <w:rFonts w:cs="Calibri"/>
                <w:bCs w:val="0"/>
                <w:sz w:val="28"/>
                <w:szCs w:val="28"/>
              </w:rPr>
            </w:pPr>
          </w:p>
        </w:tc>
        <w:tc>
          <w:tcPr>
            <w:cnfStyle w:val="000010000000" w:firstRow="0" w:lastRow="0" w:firstColumn="0" w:lastColumn="0" w:oddVBand="1" w:evenVBand="0" w:oddHBand="0" w:evenHBand="0" w:firstRowFirstColumn="0" w:firstRowLastColumn="0" w:lastRowFirstColumn="0" w:lastRowLastColumn="0"/>
            <w:tcW w:w="3305" w:type="dxa"/>
          </w:tcPr>
          <w:p w14:paraId="71BE6AED" w14:textId="77777777" w:rsidR="00AC3575" w:rsidRDefault="00AC3575" w:rsidP="004F4A66">
            <w:pPr>
              <w:ind w:right="71"/>
              <w:rPr>
                <w:rFonts w:cs="Calibri"/>
                <w:bCs/>
                <w:sz w:val="28"/>
                <w:szCs w:val="28"/>
              </w:rPr>
            </w:pPr>
          </w:p>
        </w:tc>
        <w:tc>
          <w:tcPr>
            <w:tcW w:w="1669" w:type="dxa"/>
          </w:tcPr>
          <w:p w14:paraId="3118ECE7" w14:textId="77777777" w:rsidR="00AC3575" w:rsidRDefault="00AC3575" w:rsidP="004F4A66">
            <w:pPr>
              <w:ind w:right="71"/>
              <w:cnfStyle w:val="000000100000" w:firstRow="0" w:lastRow="0" w:firstColumn="0" w:lastColumn="0" w:oddVBand="0" w:evenVBand="0" w:oddHBand="1" w:evenHBand="0" w:firstRowFirstColumn="0" w:firstRowLastColumn="0" w:lastRowFirstColumn="0" w:lastRowLastColumn="0"/>
              <w:rPr>
                <w:rFonts w:cs="Calibri"/>
                <w:bCs/>
                <w:sz w:val="28"/>
                <w:szCs w:val="28"/>
              </w:rPr>
            </w:pPr>
          </w:p>
        </w:tc>
        <w:tc>
          <w:tcPr>
            <w:cnfStyle w:val="000010000000" w:firstRow="0" w:lastRow="0" w:firstColumn="0" w:lastColumn="0" w:oddVBand="1" w:evenVBand="0" w:oddHBand="0" w:evenHBand="0" w:firstRowFirstColumn="0" w:firstRowLastColumn="0" w:lastRowFirstColumn="0" w:lastRowLastColumn="0"/>
            <w:tcW w:w="3600" w:type="dxa"/>
          </w:tcPr>
          <w:p w14:paraId="2445157D" w14:textId="77777777" w:rsidR="00AC3575" w:rsidRDefault="00AC3575" w:rsidP="004F4A66">
            <w:pPr>
              <w:ind w:right="71"/>
              <w:rPr>
                <w:rFonts w:cs="Calibri"/>
                <w:bCs/>
                <w:sz w:val="28"/>
                <w:szCs w:val="28"/>
              </w:rPr>
            </w:pPr>
          </w:p>
        </w:tc>
        <w:tc>
          <w:tcPr>
            <w:cnfStyle w:val="000100000000" w:firstRow="0" w:lastRow="0" w:firstColumn="0" w:lastColumn="1" w:oddVBand="0" w:evenVBand="0" w:oddHBand="0" w:evenHBand="0" w:firstRowFirstColumn="0" w:firstRowLastColumn="0" w:lastRowFirstColumn="0" w:lastRowLastColumn="0"/>
            <w:tcW w:w="3420" w:type="dxa"/>
          </w:tcPr>
          <w:p w14:paraId="09561F66" w14:textId="77777777" w:rsidR="00AC3575" w:rsidRPr="000D4784" w:rsidRDefault="00AC3575" w:rsidP="004F4A66">
            <w:pPr>
              <w:ind w:right="71"/>
              <w:rPr>
                <w:rFonts w:cs="Calibri"/>
                <w:bCs w:val="0"/>
                <w:sz w:val="28"/>
                <w:szCs w:val="28"/>
              </w:rPr>
            </w:pPr>
          </w:p>
        </w:tc>
      </w:tr>
      <w:tr w:rsidR="00AC3575" w:rsidRPr="000D4784" w14:paraId="2B163AFB" w14:textId="77777777" w:rsidTr="004F4A66">
        <w:tc>
          <w:tcPr>
            <w:cnfStyle w:val="001000000000" w:firstRow="0" w:lastRow="0" w:firstColumn="1" w:lastColumn="0" w:oddVBand="0" w:evenVBand="0" w:oddHBand="0" w:evenHBand="0" w:firstRowFirstColumn="0" w:firstRowLastColumn="0" w:lastRowFirstColumn="0" w:lastRowLastColumn="0"/>
            <w:tcW w:w="2154" w:type="dxa"/>
          </w:tcPr>
          <w:p w14:paraId="286E3C79" w14:textId="77777777" w:rsidR="00AC3575" w:rsidRPr="000D4784" w:rsidRDefault="00AC3575" w:rsidP="004F4A66">
            <w:pPr>
              <w:ind w:right="71"/>
              <w:rPr>
                <w:rFonts w:cs="Calibri"/>
                <w:bCs w:val="0"/>
                <w:sz w:val="28"/>
                <w:szCs w:val="28"/>
              </w:rPr>
            </w:pPr>
          </w:p>
        </w:tc>
        <w:tc>
          <w:tcPr>
            <w:cnfStyle w:val="000010000000" w:firstRow="0" w:lastRow="0" w:firstColumn="0" w:lastColumn="0" w:oddVBand="1" w:evenVBand="0" w:oddHBand="0" w:evenHBand="0" w:firstRowFirstColumn="0" w:firstRowLastColumn="0" w:lastRowFirstColumn="0" w:lastRowLastColumn="0"/>
            <w:tcW w:w="3305" w:type="dxa"/>
          </w:tcPr>
          <w:p w14:paraId="2812BD02" w14:textId="77777777" w:rsidR="00AC3575" w:rsidRDefault="00AC3575" w:rsidP="004F4A66">
            <w:pPr>
              <w:ind w:right="71"/>
              <w:rPr>
                <w:rFonts w:cs="Calibri"/>
                <w:bCs/>
                <w:sz w:val="28"/>
                <w:szCs w:val="28"/>
              </w:rPr>
            </w:pPr>
          </w:p>
        </w:tc>
        <w:tc>
          <w:tcPr>
            <w:tcW w:w="1669" w:type="dxa"/>
          </w:tcPr>
          <w:p w14:paraId="71E9C167" w14:textId="77777777" w:rsidR="00AC3575" w:rsidRDefault="00AC3575" w:rsidP="004F4A66">
            <w:pPr>
              <w:ind w:right="71"/>
              <w:cnfStyle w:val="000000000000" w:firstRow="0" w:lastRow="0" w:firstColumn="0" w:lastColumn="0" w:oddVBand="0" w:evenVBand="0" w:oddHBand="0" w:evenHBand="0" w:firstRowFirstColumn="0" w:firstRowLastColumn="0" w:lastRowFirstColumn="0" w:lastRowLastColumn="0"/>
              <w:rPr>
                <w:rFonts w:cs="Calibri"/>
                <w:bCs/>
                <w:sz w:val="28"/>
                <w:szCs w:val="28"/>
              </w:rPr>
            </w:pPr>
          </w:p>
        </w:tc>
        <w:tc>
          <w:tcPr>
            <w:cnfStyle w:val="000010000000" w:firstRow="0" w:lastRow="0" w:firstColumn="0" w:lastColumn="0" w:oddVBand="1" w:evenVBand="0" w:oddHBand="0" w:evenHBand="0" w:firstRowFirstColumn="0" w:firstRowLastColumn="0" w:lastRowFirstColumn="0" w:lastRowLastColumn="0"/>
            <w:tcW w:w="3600" w:type="dxa"/>
          </w:tcPr>
          <w:p w14:paraId="2FAD77CB" w14:textId="77777777" w:rsidR="00AC3575" w:rsidRDefault="00AC3575" w:rsidP="004F4A66">
            <w:pPr>
              <w:ind w:right="71"/>
              <w:rPr>
                <w:rFonts w:cs="Calibri"/>
                <w:bCs/>
                <w:sz w:val="28"/>
                <w:szCs w:val="28"/>
              </w:rPr>
            </w:pPr>
          </w:p>
        </w:tc>
        <w:tc>
          <w:tcPr>
            <w:cnfStyle w:val="000100000000" w:firstRow="0" w:lastRow="0" w:firstColumn="0" w:lastColumn="1" w:oddVBand="0" w:evenVBand="0" w:oddHBand="0" w:evenHBand="0" w:firstRowFirstColumn="0" w:firstRowLastColumn="0" w:lastRowFirstColumn="0" w:lastRowLastColumn="0"/>
            <w:tcW w:w="3420" w:type="dxa"/>
          </w:tcPr>
          <w:p w14:paraId="2CD96576" w14:textId="77777777" w:rsidR="00AC3575" w:rsidRPr="000D4784" w:rsidRDefault="00AC3575" w:rsidP="004F4A66">
            <w:pPr>
              <w:ind w:right="71"/>
              <w:rPr>
                <w:rFonts w:cs="Calibri"/>
                <w:bCs w:val="0"/>
                <w:sz w:val="28"/>
                <w:szCs w:val="28"/>
              </w:rPr>
            </w:pPr>
          </w:p>
        </w:tc>
      </w:tr>
      <w:tr w:rsidR="00AC3575" w:rsidRPr="000D4784" w14:paraId="4191E770" w14:textId="77777777" w:rsidTr="004F4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Pr>
          <w:p w14:paraId="0EE1843B" w14:textId="77777777" w:rsidR="00AC3575" w:rsidRPr="000D4784" w:rsidRDefault="00AC3575" w:rsidP="004F4A66">
            <w:pPr>
              <w:ind w:right="71"/>
              <w:rPr>
                <w:rFonts w:cs="Calibri"/>
                <w:bCs w:val="0"/>
                <w:sz w:val="28"/>
                <w:szCs w:val="28"/>
              </w:rPr>
            </w:pPr>
          </w:p>
        </w:tc>
        <w:tc>
          <w:tcPr>
            <w:cnfStyle w:val="000010000000" w:firstRow="0" w:lastRow="0" w:firstColumn="0" w:lastColumn="0" w:oddVBand="1" w:evenVBand="0" w:oddHBand="0" w:evenHBand="0" w:firstRowFirstColumn="0" w:firstRowLastColumn="0" w:lastRowFirstColumn="0" w:lastRowLastColumn="0"/>
            <w:tcW w:w="3305" w:type="dxa"/>
          </w:tcPr>
          <w:p w14:paraId="7C9A8520" w14:textId="77777777" w:rsidR="00AC3575" w:rsidRDefault="00AC3575" w:rsidP="004F4A66">
            <w:pPr>
              <w:ind w:right="71"/>
              <w:rPr>
                <w:rFonts w:cs="Calibri"/>
                <w:bCs/>
                <w:sz w:val="28"/>
                <w:szCs w:val="28"/>
              </w:rPr>
            </w:pPr>
          </w:p>
        </w:tc>
        <w:tc>
          <w:tcPr>
            <w:tcW w:w="1669" w:type="dxa"/>
          </w:tcPr>
          <w:p w14:paraId="4EF21795" w14:textId="77777777" w:rsidR="00AC3575" w:rsidRDefault="00AC3575" w:rsidP="004F4A66">
            <w:pPr>
              <w:ind w:right="71"/>
              <w:cnfStyle w:val="000000100000" w:firstRow="0" w:lastRow="0" w:firstColumn="0" w:lastColumn="0" w:oddVBand="0" w:evenVBand="0" w:oddHBand="1" w:evenHBand="0" w:firstRowFirstColumn="0" w:firstRowLastColumn="0" w:lastRowFirstColumn="0" w:lastRowLastColumn="0"/>
              <w:rPr>
                <w:rFonts w:cs="Calibri"/>
                <w:bCs/>
                <w:sz w:val="28"/>
                <w:szCs w:val="28"/>
              </w:rPr>
            </w:pPr>
          </w:p>
        </w:tc>
        <w:tc>
          <w:tcPr>
            <w:cnfStyle w:val="000010000000" w:firstRow="0" w:lastRow="0" w:firstColumn="0" w:lastColumn="0" w:oddVBand="1" w:evenVBand="0" w:oddHBand="0" w:evenHBand="0" w:firstRowFirstColumn="0" w:firstRowLastColumn="0" w:lastRowFirstColumn="0" w:lastRowLastColumn="0"/>
            <w:tcW w:w="3600" w:type="dxa"/>
          </w:tcPr>
          <w:p w14:paraId="387F8BD1" w14:textId="77777777" w:rsidR="00AC3575" w:rsidRDefault="00AC3575" w:rsidP="004F4A66">
            <w:pPr>
              <w:ind w:right="71"/>
              <w:rPr>
                <w:rFonts w:cs="Calibri"/>
                <w:bCs/>
                <w:sz w:val="28"/>
                <w:szCs w:val="28"/>
              </w:rPr>
            </w:pPr>
          </w:p>
        </w:tc>
        <w:tc>
          <w:tcPr>
            <w:cnfStyle w:val="000100000000" w:firstRow="0" w:lastRow="0" w:firstColumn="0" w:lastColumn="1" w:oddVBand="0" w:evenVBand="0" w:oddHBand="0" w:evenHBand="0" w:firstRowFirstColumn="0" w:firstRowLastColumn="0" w:lastRowFirstColumn="0" w:lastRowLastColumn="0"/>
            <w:tcW w:w="3420" w:type="dxa"/>
          </w:tcPr>
          <w:p w14:paraId="10239EDB" w14:textId="77777777" w:rsidR="00AC3575" w:rsidRPr="000D4784" w:rsidRDefault="00AC3575" w:rsidP="004F4A66">
            <w:pPr>
              <w:ind w:right="71"/>
              <w:rPr>
                <w:rFonts w:cs="Calibri"/>
                <w:bCs w:val="0"/>
                <w:sz w:val="28"/>
                <w:szCs w:val="28"/>
              </w:rPr>
            </w:pPr>
          </w:p>
        </w:tc>
      </w:tr>
      <w:tr w:rsidR="00AC3575" w:rsidRPr="000D4784" w14:paraId="55D344B6" w14:textId="77777777" w:rsidTr="004F4A66">
        <w:tc>
          <w:tcPr>
            <w:cnfStyle w:val="001000000000" w:firstRow="0" w:lastRow="0" w:firstColumn="1" w:lastColumn="0" w:oddVBand="0" w:evenVBand="0" w:oddHBand="0" w:evenHBand="0" w:firstRowFirstColumn="0" w:firstRowLastColumn="0" w:lastRowFirstColumn="0" w:lastRowLastColumn="0"/>
            <w:tcW w:w="2154" w:type="dxa"/>
          </w:tcPr>
          <w:p w14:paraId="15689027" w14:textId="77777777" w:rsidR="00AC3575" w:rsidRPr="000D4784" w:rsidRDefault="00AC3575" w:rsidP="004F4A66">
            <w:pPr>
              <w:ind w:right="71"/>
              <w:rPr>
                <w:rFonts w:cs="Calibri"/>
                <w:bCs w:val="0"/>
                <w:sz w:val="28"/>
                <w:szCs w:val="28"/>
              </w:rPr>
            </w:pPr>
          </w:p>
        </w:tc>
        <w:tc>
          <w:tcPr>
            <w:cnfStyle w:val="000010000000" w:firstRow="0" w:lastRow="0" w:firstColumn="0" w:lastColumn="0" w:oddVBand="1" w:evenVBand="0" w:oddHBand="0" w:evenHBand="0" w:firstRowFirstColumn="0" w:firstRowLastColumn="0" w:lastRowFirstColumn="0" w:lastRowLastColumn="0"/>
            <w:tcW w:w="3305" w:type="dxa"/>
          </w:tcPr>
          <w:p w14:paraId="676EE130" w14:textId="77777777" w:rsidR="00AC3575" w:rsidRDefault="00AC3575" w:rsidP="004F4A66">
            <w:pPr>
              <w:ind w:right="71"/>
              <w:rPr>
                <w:rFonts w:cs="Calibri"/>
                <w:bCs/>
                <w:sz w:val="28"/>
                <w:szCs w:val="28"/>
              </w:rPr>
            </w:pPr>
          </w:p>
        </w:tc>
        <w:tc>
          <w:tcPr>
            <w:tcW w:w="1669" w:type="dxa"/>
          </w:tcPr>
          <w:p w14:paraId="23C1D10C" w14:textId="77777777" w:rsidR="00AC3575" w:rsidRDefault="00AC3575" w:rsidP="004F4A66">
            <w:pPr>
              <w:ind w:right="71"/>
              <w:cnfStyle w:val="000000000000" w:firstRow="0" w:lastRow="0" w:firstColumn="0" w:lastColumn="0" w:oddVBand="0" w:evenVBand="0" w:oddHBand="0" w:evenHBand="0" w:firstRowFirstColumn="0" w:firstRowLastColumn="0" w:lastRowFirstColumn="0" w:lastRowLastColumn="0"/>
              <w:rPr>
                <w:rFonts w:cs="Calibri"/>
                <w:bCs/>
                <w:sz w:val="28"/>
                <w:szCs w:val="28"/>
              </w:rPr>
            </w:pPr>
          </w:p>
        </w:tc>
        <w:tc>
          <w:tcPr>
            <w:cnfStyle w:val="000010000000" w:firstRow="0" w:lastRow="0" w:firstColumn="0" w:lastColumn="0" w:oddVBand="1" w:evenVBand="0" w:oddHBand="0" w:evenHBand="0" w:firstRowFirstColumn="0" w:firstRowLastColumn="0" w:lastRowFirstColumn="0" w:lastRowLastColumn="0"/>
            <w:tcW w:w="3600" w:type="dxa"/>
          </w:tcPr>
          <w:p w14:paraId="5D7D6E55" w14:textId="77777777" w:rsidR="00AC3575" w:rsidRDefault="00AC3575" w:rsidP="004F4A66">
            <w:pPr>
              <w:ind w:right="71"/>
              <w:rPr>
                <w:rFonts w:cs="Calibri"/>
                <w:bCs/>
                <w:sz w:val="28"/>
                <w:szCs w:val="28"/>
              </w:rPr>
            </w:pPr>
          </w:p>
        </w:tc>
        <w:tc>
          <w:tcPr>
            <w:cnfStyle w:val="000100000000" w:firstRow="0" w:lastRow="0" w:firstColumn="0" w:lastColumn="1" w:oddVBand="0" w:evenVBand="0" w:oddHBand="0" w:evenHBand="0" w:firstRowFirstColumn="0" w:firstRowLastColumn="0" w:lastRowFirstColumn="0" w:lastRowLastColumn="0"/>
            <w:tcW w:w="3420" w:type="dxa"/>
          </w:tcPr>
          <w:p w14:paraId="2FFE9CD4" w14:textId="77777777" w:rsidR="00AC3575" w:rsidRPr="000D4784" w:rsidRDefault="00AC3575" w:rsidP="004F4A66">
            <w:pPr>
              <w:ind w:right="71"/>
              <w:rPr>
                <w:rFonts w:cs="Calibri"/>
                <w:bCs w:val="0"/>
                <w:sz w:val="28"/>
                <w:szCs w:val="28"/>
              </w:rPr>
            </w:pPr>
          </w:p>
        </w:tc>
      </w:tr>
      <w:tr w:rsidR="00AC3575" w:rsidRPr="000D4784" w14:paraId="356B9AD7" w14:textId="77777777" w:rsidTr="004F4A6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Pr>
          <w:p w14:paraId="24FFCFD6" w14:textId="77777777" w:rsidR="00AC3575" w:rsidRPr="000D4784" w:rsidRDefault="00AC3575" w:rsidP="004F4A66">
            <w:pPr>
              <w:ind w:right="71"/>
              <w:rPr>
                <w:rFonts w:cs="Calibri"/>
                <w:bCs w:val="0"/>
                <w:sz w:val="28"/>
                <w:szCs w:val="28"/>
              </w:rPr>
            </w:pPr>
          </w:p>
        </w:tc>
        <w:tc>
          <w:tcPr>
            <w:cnfStyle w:val="000010000000" w:firstRow="0" w:lastRow="0" w:firstColumn="0" w:lastColumn="0" w:oddVBand="1" w:evenVBand="0" w:oddHBand="0" w:evenHBand="0" w:firstRowFirstColumn="0" w:firstRowLastColumn="0" w:lastRowFirstColumn="0" w:lastRowLastColumn="0"/>
            <w:tcW w:w="3305" w:type="dxa"/>
          </w:tcPr>
          <w:p w14:paraId="04D516CB" w14:textId="77777777" w:rsidR="00AC3575" w:rsidRDefault="00AC3575" w:rsidP="004F4A66">
            <w:pPr>
              <w:ind w:right="71"/>
              <w:rPr>
                <w:rFonts w:cs="Calibri"/>
                <w:bCs w:val="0"/>
                <w:sz w:val="28"/>
                <w:szCs w:val="28"/>
              </w:rPr>
            </w:pPr>
          </w:p>
        </w:tc>
        <w:tc>
          <w:tcPr>
            <w:tcW w:w="1669" w:type="dxa"/>
          </w:tcPr>
          <w:p w14:paraId="7DD8193F" w14:textId="77777777" w:rsidR="00AC3575" w:rsidRDefault="00AC3575" w:rsidP="004F4A66">
            <w:pPr>
              <w:ind w:right="71"/>
              <w:cnfStyle w:val="010000000000" w:firstRow="0" w:lastRow="1" w:firstColumn="0" w:lastColumn="0" w:oddVBand="0" w:evenVBand="0" w:oddHBand="0" w:evenHBand="0" w:firstRowFirstColumn="0" w:firstRowLastColumn="0" w:lastRowFirstColumn="0" w:lastRowLastColumn="0"/>
              <w:rPr>
                <w:rFonts w:cs="Calibri"/>
                <w:bCs w:val="0"/>
                <w:sz w:val="28"/>
                <w:szCs w:val="28"/>
              </w:rPr>
            </w:pPr>
          </w:p>
        </w:tc>
        <w:tc>
          <w:tcPr>
            <w:cnfStyle w:val="000010000000" w:firstRow="0" w:lastRow="0" w:firstColumn="0" w:lastColumn="0" w:oddVBand="1" w:evenVBand="0" w:oddHBand="0" w:evenHBand="0" w:firstRowFirstColumn="0" w:firstRowLastColumn="0" w:lastRowFirstColumn="0" w:lastRowLastColumn="0"/>
            <w:tcW w:w="3600" w:type="dxa"/>
          </w:tcPr>
          <w:p w14:paraId="664D8C3B" w14:textId="77777777" w:rsidR="00AC3575" w:rsidRDefault="00AC3575" w:rsidP="004F4A66">
            <w:pPr>
              <w:ind w:right="71"/>
              <w:rPr>
                <w:rFonts w:cs="Calibri"/>
                <w:bCs w:val="0"/>
                <w:sz w:val="28"/>
                <w:szCs w:val="28"/>
              </w:rPr>
            </w:pPr>
          </w:p>
        </w:tc>
        <w:tc>
          <w:tcPr>
            <w:cnfStyle w:val="000100000000" w:firstRow="0" w:lastRow="0" w:firstColumn="0" w:lastColumn="1" w:oddVBand="0" w:evenVBand="0" w:oddHBand="0" w:evenHBand="0" w:firstRowFirstColumn="0" w:firstRowLastColumn="0" w:lastRowFirstColumn="0" w:lastRowLastColumn="0"/>
            <w:tcW w:w="3420" w:type="dxa"/>
          </w:tcPr>
          <w:p w14:paraId="4809A77F" w14:textId="77777777" w:rsidR="00AC3575" w:rsidRPr="000D4784" w:rsidRDefault="00AC3575" w:rsidP="004F4A66">
            <w:pPr>
              <w:ind w:right="71"/>
              <w:rPr>
                <w:rFonts w:cs="Calibri"/>
                <w:bCs w:val="0"/>
                <w:sz w:val="28"/>
                <w:szCs w:val="28"/>
              </w:rPr>
            </w:pPr>
          </w:p>
        </w:tc>
      </w:tr>
    </w:tbl>
    <w:p w14:paraId="7C1FEC90" w14:textId="77777777" w:rsidR="00AC3575" w:rsidRPr="000D4784" w:rsidRDefault="00AC3575" w:rsidP="00AC3575">
      <w:pPr>
        <w:ind w:right="71"/>
        <w:rPr>
          <w:rFonts w:cs="Calibri"/>
        </w:rPr>
      </w:pPr>
    </w:p>
    <w:p w14:paraId="6FC354EF" w14:textId="77777777" w:rsidR="00CE1F06" w:rsidRPr="00D6357B" w:rsidRDefault="00CE1F06" w:rsidP="00AC3575">
      <w:pPr>
        <w:spacing w:after="0" w:line="360" w:lineRule="auto"/>
        <w:ind w:right="71"/>
        <w:jc w:val="center"/>
        <w:rPr>
          <w:rFonts w:asciiTheme="majorHAnsi" w:hAnsiTheme="majorHAnsi" w:cstheme="minorHAnsi"/>
          <w:sz w:val="24"/>
          <w:szCs w:val="24"/>
        </w:rPr>
      </w:pPr>
    </w:p>
    <w:sectPr w:rsidR="00CE1F06" w:rsidRPr="00D6357B" w:rsidSect="00F91F8E">
      <w:pgSz w:w="16838" w:h="11906" w:orient="landscape" w:code="9"/>
      <w:pgMar w:top="1134" w:right="1134" w:bottom="1134" w:left="1134" w:header="709"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DE118" w14:textId="77777777" w:rsidR="00917412" w:rsidRDefault="00917412">
      <w:r>
        <w:separator/>
      </w:r>
    </w:p>
  </w:endnote>
  <w:endnote w:type="continuationSeparator" w:id="0">
    <w:p w14:paraId="0D9374C4" w14:textId="77777777" w:rsidR="00917412" w:rsidRDefault="0091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dobe Devanagari">
    <w:panose1 w:val="02040503050201020203"/>
    <w:charset w:val="00"/>
    <w:family w:val="roman"/>
    <w:notTrueType/>
    <w:pitch w:val="variable"/>
    <w:sig w:usb0="00008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B5AC4" w14:textId="77777777" w:rsidR="00001FF3" w:rsidRDefault="00001FF3" w:rsidP="00C94399">
    <w:pPr>
      <w:framePr w:wrap="around" w:vAnchor="text" w:hAnchor="margin" w:xAlign="center" w:y="1"/>
    </w:pPr>
    <w:r>
      <w:fldChar w:fldCharType="begin"/>
    </w:r>
    <w:r>
      <w:instrText xml:space="preserve">PAGE  </w:instrText>
    </w:r>
    <w:r>
      <w:fldChar w:fldCharType="end"/>
    </w:r>
  </w:p>
  <w:p w14:paraId="3645E7F9" w14:textId="77777777" w:rsidR="00001FF3" w:rsidRDefault="00001FF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74710"/>
      <w:docPartObj>
        <w:docPartGallery w:val="Page Numbers (Bottom of Page)"/>
        <w:docPartUnique/>
      </w:docPartObj>
    </w:sdtPr>
    <w:sdtEndPr/>
    <w:sdtContent>
      <w:p w14:paraId="7C2F41FD" w14:textId="680E6173" w:rsidR="00001FF3" w:rsidRDefault="00001FF3">
        <w:pPr>
          <w:pStyle w:val="AltBilgi"/>
          <w:jc w:val="right"/>
        </w:pPr>
        <w:r>
          <w:fldChar w:fldCharType="begin"/>
        </w:r>
        <w:r>
          <w:instrText>PAGE   \* MERGEFORMAT</w:instrText>
        </w:r>
        <w:r>
          <w:fldChar w:fldCharType="separate"/>
        </w:r>
        <w:r w:rsidR="00EB4775">
          <w:rPr>
            <w:noProof/>
          </w:rPr>
          <w:t>4</w:t>
        </w:r>
        <w:r>
          <w:fldChar w:fldCharType="end"/>
        </w:r>
      </w:p>
    </w:sdtContent>
  </w:sdt>
  <w:p w14:paraId="3C039281" w14:textId="77777777" w:rsidR="00001FF3" w:rsidRDefault="00001FF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DF74E" w14:textId="77777777" w:rsidR="00917412" w:rsidRDefault="00917412">
      <w:r>
        <w:separator/>
      </w:r>
    </w:p>
  </w:footnote>
  <w:footnote w:type="continuationSeparator" w:id="0">
    <w:p w14:paraId="40893320" w14:textId="77777777" w:rsidR="00917412" w:rsidRDefault="009174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4B14"/>
    <w:multiLevelType w:val="hybridMultilevel"/>
    <w:tmpl w:val="2B2A38B6"/>
    <w:lvl w:ilvl="0" w:tplc="041F0001">
      <w:start w:val="1"/>
      <w:numFmt w:val="bullet"/>
      <w:lvlText w:val=""/>
      <w:lvlJc w:val="left"/>
      <w:pPr>
        <w:tabs>
          <w:tab w:val="num" w:pos="1429"/>
        </w:tabs>
        <w:ind w:left="1429" w:hanging="360"/>
      </w:pPr>
      <w:rPr>
        <w:rFonts w:ascii="Symbol" w:hAnsi="Symbol" w:hint="default"/>
      </w:rPr>
    </w:lvl>
    <w:lvl w:ilvl="1" w:tplc="041F0003" w:tentative="1">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B5C05D4"/>
    <w:multiLevelType w:val="hybridMultilevel"/>
    <w:tmpl w:val="6F6E7322"/>
    <w:lvl w:ilvl="0" w:tplc="041F0001">
      <w:start w:val="1"/>
      <w:numFmt w:val="bullet"/>
      <w:lvlText w:val=""/>
      <w:lvlJc w:val="left"/>
      <w:pPr>
        <w:tabs>
          <w:tab w:val="num" w:pos="1429"/>
        </w:tabs>
        <w:ind w:left="1429" w:hanging="360"/>
      </w:pPr>
      <w:rPr>
        <w:rFonts w:ascii="Symbol" w:hAnsi="Symbol" w:hint="default"/>
      </w:rPr>
    </w:lvl>
    <w:lvl w:ilvl="1" w:tplc="041F0003" w:tentative="1">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11B7E87"/>
    <w:multiLevelType w:val="multilevel"/>
    <w:tmpl w:val="9054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C66348"/>
    <w:multiLevelType w:val="hybridMultilevel"/>
    <w:tmpl w:val="0F904FE4"/>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7642DCF"/>
    <w:multiLevelType w:val="hybridMultilevel"/>
    <w:tmpl w:val="CA7EEAC4"/>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8000890"/>
    <w:multiLevelType w:val="hybridMultilevel"/>
    <w:tmpl w:val="48B82126"/>
    <w:lvl w:ilvl="0" w:tplc="587AD2B0">
      <w:start w:val="1"/>
      <w:numFmt w:val="lowerLetter"/>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6" w15:restartNumberingAfterBreak="0">
    <w:nsid w:val="453C4DA3"/>
    <w:multiLevelType w:val="hybridMultilevel"/>
    <w:tmpl w:val="1BAE6C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754221E"/>
    <w:multiLevelType w:val="hybridMultilevel"/>
    <w:tmpl w:val="76CA9204"/>
    <w:lvl w:ilvl="0" w:tplc="4C500D38">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8" w15:restartNumberingAfterBreak="0">
    <w:nsid w:val="4E6E2481"/>
    <w:multiLevelType w:val="hybridMultilevel"/>
    <w:tmpl w:val="ABFC64BE"/>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53D84466"/>
    <w:multiLevelType w:val="hybridMultilevel"/>
    <w:tmpl w:val="E28E26A6"/>
    <w:lvl w:ilvl="0" w:tplc="1EC4A9E0">
      <w:start w:val="2"/>
      <w:numFmt w:val="lowerLetter"/>
      <w:lvlText w:val="%1."/>
      <w:lvlJc w:val="left"/>
      <w:pPr>
        <w:tabs>
          <w:tab w:val="num" w:pos="1069"/>
        </w:tabs>
        <w:ind w:left="1069" w:hanging="360"/>
      </w:pPr>
      <w:rPr>
        <w:rFonts w:hint="default"/>
        <w:b/>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0" w15:restartNumberingAfterBreak="0">
    <w:nsid w:val="5A0244D3"/>
    <w:multiLevelType w:val="hybridMultilevel"/>
    <w:tmpl w:val="FBF21A2A"/>
    <w:lvl w:ilvl="0" w:tplc="AC920A04">
      <w:start w:val="1"/>
      <w:numFmt w:val="lowerLetter"/>
      <w:lvlText w:val="%1-"/>
      <w:lvlJc w:val="left"/>
      <w:pPr>
        <w:tabs>
          <w:tab w:val="num" w:pos="1077"/>
        </w:tabs>
        <w:ind w:left="0" w:firstLine="709"/>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5C5324E4"/>
    <w:multiLevelType w:val="hybridMultilevel"/>
    <w:tmpl w:val="0BD434D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2F81C43"/>
    <w:multiLevelType w:val="hybridMultilevel"/>
    <w:tmpl w:val="10A85A54"/>
    <w:lvl w:ilvl="0" w:tplc="E924B194">
      <w:start w:val="1"/>
      <w:numFmt w:val="upp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3" w15:restartNumberingAfterBreak="0">
    <w:nsid w:val="667971FE"/>
    <w:multiLevelType w:val="hybridMultilevel"/>
    <w:tmpl w:val="32B01534"/>
    <w:lvl w:ilvl="0" w:tplc="5B7CF9BC">
      <w:start w:val="1"/>
      <w:numFmt w:val="decimal"/>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4" w15:restartNumberingAfterBreak="0">
    <w:nsid w:val="6DCD0F75"/>
    <w:multiLevelType w:val="hybridMultilevel"/>
    <w:tmpl w:val="0DCEDC4E"/>
    <w:lvl w:ilvl="0" w:tplc="F53EE186">
      <w:start w:val="1"/>
      <w:numFmt w:val="decimal"/>
      <w:lvlText w:val="%1-"/>
      <w:lvlJc w:val="left"/>
      <w:pPr>
        <w:tabs>
          <w:tab w:val="num" w:pos="1077"/>
        </w:tabs>
        <w:ind w:left="0" w:firstLine="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7E8C1C80"/>
    <w:multiLevelType w:val="hybridMultilevel"/>
    <w:tmpl w:val="909E9EC0"/>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9"/>
  </w:num>
  <w:num w:numId="4">
    <w:abstractNumId w:val="5"/>
  </w:num>
  <w:num w:numId="5">
    <w:abstractNumId w:val="11"/>
  </w:num>
  <w:num w:numId="6">
    <w:abstractNumId w:val="12"/>
  </w:num>
  <w:num w:numId="7">
    <w:abstractNumId w:val="2"/>
  </w:num>
  <w:num w:numId="8">
    <w:abstractNumId w:val="0"/>
  </w:num>
  <w:num w:numId="9">
    <w:abstractNumId w:val="1"/>
  </w:num>
  <w:num w:numId="10">
    <w:abstractNumId w:val="7"/>
  </w:num>
  <w:num w:numId="11">
    <w:abstractNumId w:val="10"/>
    <w:lvlOverride w:ilvl="0">
      <w:startOverride w:val="1"/>
    </w:lvlOverride>
  </w:num>
  <w:num w:numId="12">
    <w:abstractNumId w:val="15"/>
  </w:num>
  <w:num w:numId="13">
    <w:abstractNumId w:val="8"/>
  </w:num>
  <w:num w:numId="14">
    <w:abstractNumId w:val="3"/>
  </w:num>
  <w:num w:numId="15">
    <w:abstractNumId w:val="4"/>
  </w:num>
  <w:num w:numId="16">
    <w:abstractNumId w:val="13"/>
  </w:num>
  <w:num w:numId="17">
    <w:abstractNumId w:val="14"/>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95"/>
    <w:rsid w:val="00001FF3"/>
    <w:rsid w:val="0000515D"/>
    <w:rsid w:val="000063E7"/>
    <w:rsid w:val="00011D15"/>
    <w:rsid w:val="00020EC4"/>
    <w:rsid w:val="000215B9"/>
    <w:rsid w:val="000268A3"/>
    <w:rsid w:val="000343E1"/>
    <w:rsid w:val="00036CE1"/>
    <w:rsid w:val="00041AF6"/>
    <w:rsid w:val="00042E74"/>
    <w:rsid w:val="0004406B"/>
    <w:rsid w:val="00044C9E"/>
    <w:rsid w:val="0004581A"/>
    <w:rsid w:val="00047843"/>
    <w:rsid w:val="00056A6F"/>
    <w:rsid w:val="00066E88"/>
    <w:rsid w:val="00071F30"/>
    <w:rsid w:val="000728F2"/>
    <w:rsid w:val="00075A9D"/>
    <w:rsid w:val="00082743"/>
    <w:rsid w:val="000903DA"/>
    <w:rsid w:val="0009241F"/>
    <w:rsid w:val="000A0DFC"/>
    <w:rsid w:val="000A3809"/>
    <w:rsid w:val="000A50AF"/>
    <w:rsid w:val="000A5A08"/>
    <w:rsid w:val="000B265B"/>
    <w:rsid w:val="000B7E7C"/>
    <w:rsid w:val="000C2E65"/>
    <w:rsid w:val="000C6556"/>
    <w:rsid w:val="000D4784"/>
    <w:rsid w:val="000D5354"/>
    <w:rsid w:val="000D7120"/>
    <w:rsid w:val="000D71B2"/>
    <w:rsid w:val="000D741E"/>
    <w:rsid w:val="000F6945"/>
    <w:rsid w:val="00100306"/>
    <w:rsid w:val="00102B3B"/>
    <w:rsid w:val="00103DE2"/>
    <w:rsid w:val="001222BE"/>
    <w:rsid w:val="00122760"/>
    <w:rsid w:val="00126314"/>
    <w:rsid w:val="0012720E"/>
    <w:rsid w:val="00131F2A"/>
    <w:rsid w:val="001473D3"/>
    <w:rsid w:val="00150248"/>
    <w:rsid w:val="00157AAA"/>
    <w:rsid w:val="0016264C"/>
    <w:rsid w:val="00166DE7"/>
    <w:rsid w:val="00172347"/>
    <w:rsid w:val="00172D98"/>
    <w:rsid w:val="00173DA7"/>
    <w:rsid w:val="00181899"/>
    <w:rsid w:val="00193F7B"/>
    <w:rsid w:val="001944A2"/>
    <w:rsid w:val="00194FD8"/>
    <w:rsid w:val="00195BA8"/>
    <w:rsid w:val="001A48E6"/>
    <w:rsid w:val="001A5086"/>
    <w:rsid w:val="001A522D"/>
    <w:rsid w:val="001A5658"/>
    <w:rsid w:val="001B362F"/>
    <w:rsid w:val="001B3827"/>
    <w:rsid w:val="001B4027"/>
    <w:rsid w:val="001B6402"/>
    <w:rsid w:val="001C57B6"/>
    <w:rsid w:val="001C5B30"/>
    <w:rsid w:val="001C5E89"/>
    <w:rsid w:val="001D48AF"/>
    <w:rsid w:val="001E66F6"/>
    <w:rsid w:val="001E67B0"/>
    <w:rsid w:val="001F2D7D"/>
    <w:rsid w:val="001F49D0"/>
    <w:rsid w:val="00202D1E"/>
    <w:rsid w:val="00203846"/>
    <w:rsid w:val="00205215"/>
    <w:rsid w:val="00213567"/>
    <w:rsid w:val="00213EF3"/>
    <w:rsid w:val="0021534B"/>
    <w:rsid w:val="00215471"/>
    <w:rsid w:val="00220D7F"/>
    <w:rsid w:val="00222274"/>
    <w:rsid w:val="00222622"/>
    <w:rsid w:val="00230530"/>
    <w:rsid w:val="0023320C"/>
    <w:rsid w:val="00235AB2"/>
    <w:rsid w:val="00236282"/>
    <w:rsid w:val="00240083"/>
    <w:rsid w:val="00240EF7"/>
    <w:rsid w:val="00247959"/>
    <w:rsid w:val="00250828"/>
    <w:rsid w:val="00253CC6"/>
    <w:rsid w:val="00254034"/>
    <w:rsid w:val="00255E49"/>
    <w:rsid w:val="00261828"/>
    <w:rsid w:val="0026446C"/>
    <w:rsid w:val="00274F78"/>
    <w:rsid w:val="00277DC9"/>
    <w:rsid w:val="00285CE5"/>
    <w:rsid w:val="002900AC"/>
    <w:rsid w:val="002947E6"/>
    <w:rsid w:val="002A3958"/>
    <w:rsid w:val="002A3B54"/>
    <w:rsid w:val="002A4038"/>
    <w:rsid w:val="002A40F9"/>
    <w:rsid w:val="002A7F7A"/>
    <w:rsid w:val="002B0017"/>
    <w:rsid w:val="002B21CE"/>
    <w:rsid w:val="002B2A80"/>
    <w:rsid w:val="002B5524"/>
    <w:rsid w:val="002B76D7"/>
    <w:rsid w:val="002C4922"/>
    <w:rsid w:val="002D0EBB"/>
    <w:rsid w:val="002D2FFA"/>
    <w:rsid w:val="002D41E6"/>
    <w:rsid w:val="002D44D1"/>
    <w:rsid w:val="002D727B"/>
    <w:rsid w:val="002E5DA1"/>
    <w:rsid w:val="002E600C"/>
    <w:rsid w:val="002F0FCD"/>
    <w:rsid w:val="002F37EE"/>
    <w:rsid w:val="00300064"/>
    <w:rsid w:val="00303E38"/>
    <w:rsid w:val="00305A7D"/>
    <w:rsid w:val="003078C8"/>
    <w:rsid w:val="00310445"/>
    <w:rsid w:val="00310702"/>
    <w:rsid w:val="003126D2"/>
    <w:rsid w:val="00313933"/>
    <w:rsid w:val="00316B5E"/>
    <w:rsid w:val="00323BA8"/>
    <w:rsid w:val="003261FD"/>
    <w:rsid w:val="003273F8"/>
    <w:rsid w:val="00332C4B"/>
    <w:rsid w:val="003345E6"/>
    <w:rsid w:val="003469D7"/>
    <w:rsid w:val="00347AFB"/>
    <w:rsid w:val="00350CBE"/>
    <w:rsid w:val="00356FEF"/>
    <w:rsid w:val="00360A53"/>
    <w:rsid w:val="003719B9"/>
    <w:rsid w:val="00375F47"/>
    <w:rsid w:val="0038053D"/>
    <w:rsid w:val="00395588"/>
    <w:rsid w:val="00397B37"/>
    <w:rsid w:val="003A137D"/>
    <w:rsid w:val="003A340A"/>
    <w:rsid w:val="003A6CEE"/>
    <w:rsid w:val="003A70B0"/>
    <w:rsid w:val="003B0831"/>
    <w:rsid w:val="003C74C1"/>
    <w:rsid w:val="003D05FD"/>
    <w:rsid w:val="003D1592"/>
    <w:rsid w:val="003E4954"/>
    <w:rsid w:val="003F633B"/>
    <w:rsid w:val="00402C0C"/>
    <w:rsid w:val="004075F3"/>
    <w:rsid w:val="00410158"/>
    <w:rsid w:val="004118D4"/>
    <w:rsid w:val="00411E70"/>
    <w:rsid w:val="004131C8"/>
    <w:rsid w:val="00425D6F"/>
    <w:rsid w:val="00426B97"/>
    <w:rsid w:val="004307AC"/>
    <w:rsid w:val="00434AFB"/>
    <w:rsid w:val="0043510F"/>
    <w:rsid w:val="00435ECE"/>
    <w:rsid w:val="004421A3"/>
    <w:rsid w:val="004432E0"/>
    <w:rsid w:val="004449AC"/>
    <w:rsid w:val="004455DF"/>
    <w:rsid w:val="00445655"/>
    <w:rsid w:val="004530E2"/>
    <w:rsid w:val="004634BB"/>
    <w:rsid w:val="00464F39"/>
    <w:rsid w:val="00467149"/>
    <w:rsid w:val="00467D91"/>
    <w:rsid w:val="00473389"/>
    <w:rsid w:val="0047659C"/>
    <w:rsid w:val="00480E4D"/>
    <w:rsid w:val="00482706"/>
    <w:rsid w:val="00495CE1"/>
    <w:rsid w:val="004A2358"/>
    <w:rsid w:val="004A7685"/>
    <w:rsid w:val="004B1340"/>
    <w:rsid w:val="004B7EED"/>
    <w:rsid w:val="004B7FE6"/>
    <w:rsid w:val="004C00DD"/>
    <w:rsid w:val="004D1319"/>
    <w:rsid w:val="004D325A"/>
    <w:rsid w:val="004E1FB1"/>
    <w:rsid w:val="004E5E5C"/>
    <w:rsid w:val="004E6D6A"/>
    <w:rsid w:val="004E7074"/>
    <w:rsid w:val="004F26AA"/>
    <w:rsid w:val="004F4086"/>
    <w:rsid w:val="004F4A66"/>
    <w:rsid w:val="004F71B0"/>
    <w:rsid w:val="00500027"/>
    <w:rsid w:val="005033FE"/>
    <w:rsid w:val="005037F4"/>
    <w:rsid w:val="00511860"/>
    <w:rsid w:val="0051310D"/>
    <w:rsid w:val="00515C23"/>
    <w:rsid w:val="005209DB"/>
    <w:rsid w:val="005232BD"/>
    <w:rsid w:val="00525B4C"/>
    <w:rsid w:val="00532EE7"/>
    <w:rsid w:val="005333D8"/>
    <w:rsid w:val="00537DAE"/>
    <w:rsid w:val="0054797E"/>
    <w:rsid w:val="00553C17"/>
    <w:rsid w:val="00562643"/>
    <w:rsid w:val="0056480A"/>
    <w:rsid w:val="00567E2A"/>
    <w:rsid w:val="00572858"/>
    <w:rsid w:val="0058236E"/>
    <w:rsid w:val="005828EA"/>
    <w:rsid w:val="00583F5E"/>
    <w:rsid w:val="00584BED"/>
    <w:rsid w:val="005859C0"/>
    <w:rsid w:val="005942C4"/>
    <w:rsid w:val="005959B3"/>
    <w:rsid w:val="005A042C"/>
    <w:rsid w:val="005A1FCC"/>
    <w:rsid w:val="005A75E9"/>
    <w:rsid w:val="005A797C"/>
    <w:rsid w:val="005B23FF"/>
    <w:rsid w:val="005B7242"/>
    <w:rsid w:val="005D489C"/>
    <w:rsid w:val="005F04BF"/>
    <w:rsid w:val="00604DE1"/>
    <w:rsid w:val="00607A25"/>
    <w:rsid w:val="00610BEE"/>
    <w:rsid w:val="00620A37"/>
    <w:rsid w:val="00625F78"/>
    <w:rsid w:val="006301F9"/>
    <w:rsid w:val="006377DF"/>
    <w:rsid w:val="00644254"/>
    <w:rsid w:val="006457EA"/>
    <w:rsid w:val="0065047A"/>
    <w:rsid w:val="006514FB"/>
    <w:rsid w:val="00653FEE"/>
    <w:rsid w:val="00656AF8"/>
    <w:rsid w:val="006632DE"/>
    <w:rsid w:val="00665011"/>
    <w:rsid w:val="00665860"/>
    <w:rsid w:val="006668AB"/>
    <w:rsid w:val="00674469"/>
    <w:rsid w:val="00675002"/>
    <w:rsid w:val="00675E3D"/>
    <w:rsid w:val="00677E85"/>
    <w:rsid w:val="00680786"/>
    <w:rsid w:val="00681375"/>
    <w:rsid w:val="006828B8"/>
    <w:rsid w:val="00693A01"/>
    <w:rsid w:val="00694228"/>
    <w:rsid w:val="00694C7B"/>
    <w:rsid w:val="006961E7"/>
    <w:rsid w:val="006A74DD"/>
    <w:rsid w:val="006B3F98"/>
    <w:rsid w:val="006B57FA"/>
    <w:rsid w:val="006B7E3C"/>
    <w:rsid w:val="006C62C1"/>
    <w:rsid w:val="006D3775"/>
    <w:rsid w:val="006D3A54"/>
    <w:rsid w:val="006D3F36"/>
    <w:rsid w:val="006D48A4"/>
    <w:rsid w:val="006D567A"/>
    <w:rsid w:val="006D6824"/>
    <w:rsid w:val="006E3E4E"/>
    <w:rsid w:val="006F0238"/>
    <w:rsid w:val="006F37EA"/>
    <w:rsid w:val="006F5426"/>
    <w:rsid w:val="006F6065"/>
    <w:rsid w:val="006F60FF"/>
    <w:rsid w:val="006F64DE"/>
    <w:rsid w:val="00702AEB"/>
    <w:rsid w:val="00707FD5"/>
    <w:rsid w:val="007106CE"/>
    <w:rsid w:val="007176DA"/>
    <w:rsid w:val="00717C3B"/>
    <w:rsid w:val="00721CC8"/>
    <w:rsid w:val="00726410"/>
    <w:rsid w:val="00732631"/>
    <w:rsid w:val="00732B43"/>
    <w:rsid w:val="00742A0E"/>
    <w:rsid w:val="00750BD2"/>
    <w:rsid w:val="007525BA"/>
    <w:rsid w:val="007579FB"/>
    <w:rsid w:val="00757DD4"/>
    <w:rsid w:val="007613C7"/>
    <w:rsid w:val="00761450"/>
    <w:rsid w:val="0076351B"/>
    <w:rsid w:val="007648DF"/>
    <w:rsid w:val="007908BB"/>
    <w:rsid w:val="00793A95"/>
    <w:rsid w:val="00794885"/>
    <w:rsid w:val="007A2464"/>
    <w:rsid w:val="007A529F"/>
    <w:rsid w:val="007A7F42"/>
    <w:rsid w:val="007B7195"/>
    <w:rsid w:val="007D0B34"/>
    <w:rsid w:val="007E4883"/>
    <w:rsid w:val="007F74AF"/>
    <w:rsid w:val="00815E71"/>
    <w:rsid w:val="00816B15"/>
    <w:rsid w:val="00817BF1"/>
    <w:rsid w:val="00821EBE"/>
    <w:rsid w:val="008228BD"/>
    <w:rsid w:val="008241F9"/>
    <w:rsid w:val="00831E0A"/>
    <w:rsid w:val="0083761F"/>
    <w:rsid w:val="0084285E"/>
    <w:rsid w:val="00844686"/>
    <w:rsid w:val="00854202"/>
    <w:rsid w:val="00860EF6"/>
    <w:rsid w:val="008643BC"/>
    <w:rsid w:val="00866A2E"/>
    <w:rsid w:val="0087194A"/>
    <w:rsid w:val="00882528"/>
    <w:rsid w:val="0088274C"/>
    <w:rsid w:val="00890575"/>
    <w:rsid w:val="00890710"/>
    <w:rsid w:val="008959F6"/>
    <w:rsid w:val="00896B9B"/>
    <w:rsid w:val="008A0981"/>
    <w:rsid w:val="008A12FF"/>
    <w:rsid w:val="008A144C"/>
    <w:rsid w:val="008A2D12"/>
    <w:rsid w:val="008A42A5"/>
    <w:rsid w:val="008B3BCF"/>
    <w:rsid w:val="008B5D76"/>
    <w:rsid w:val="008C0822"/>
    <w:rsid w:val="008C1321"/>
    <w:rsid w:val="008C26F5"/>
    <w:rsid w:val="008C453C"/>
    <w:rsid w:val="008C6F31"/>
    <w:rsid w:val="008C7332"/>
    <w:rsid w:val="008D01F8"/>
    <w:rsid w:val="008D54D0"/>
    <w:rsid w:val="008D5EA8"/>
    <w:rsid w:val="008E45CD"/>
    <w:rsid w:val="008F0E19"/>
    <w:rsid w:val="008F1A93"/>
    <w:rsid w:val="008F1C64"/>
    <w:rsid w:val="008F2461"/>
    <w:rsid w:val="008F3D57"/>
    <w:rsid w:val="009031F0"/>
    <w:rsid w:val="00903AD1"/>
    <w:rsid w:val="009050B2"/>
    <w:rsid w:val="00905CC6"/>
    <w:rsid w:val="00910BCC"/>
    <w:rsid w:val="009110E8"/>
    <w:rsid w:val="00911EC3"/>
    <w:rsid w:val="00917412"/>
    <w:rsid w:val="009223EA"/>
    <w:rsid w:val="0092398E"/>
    <w:rsid w:val="00924B05"/>
    <w:rsid w:val="009313B3"/>
    <w:rsid w:val="00931BCA"/>
    <w:rsid w:val="00936361"/>
    <w:rsid w:val="00942579"/>
    <w:rsid w:val="00942DD4"/>
    <w:rsid w:val="00957142"/>
    <w:rsid w:val="0095779D"/>
    <w:rsid w:val="009631F2"/>
    <w:rsid w:val="0098091C"/>
    <w:rsid w:val="00987134"/>
    <w:rsid w:val="00991218"/>
    <w:rsid w:val="00992E4D"/>
    <w:rsid w:val="0099593D"/>
    <w:rsid w:val="00997857"/>
    <w:rsid w:val="009A0310"/>
    <w:rsid w:val="009A0B71"/>
    <w:rsid w:val="009A529A"/>
    <w:rsid w:val="009A61D0"/>
    <w:rsid w:val="009A77FD"/>
    <w:rsid w:val="009B1359"/>
    <w:rsid w:val="009B3D31"/>
    <w:rsid w:val="009B66CF"/>
    <w:rsid w:val="009B7FF6"/>
    <w:rsid w:val="009C1C58"/>
    <w:rsid w:val="009C2ADE"/>
    <w:rsid w:val="009C6B79"/>
    <w:rsid w:val="009C7011"/>
    <w:rsid w:val="009D0024"/>
    <w:rsid w:val="009D4843"/>
    <w:rsid w:val="009D48E7"/>
    <w:rsid w:val="009D6F10"/>
    <w:rsid w:val="009E5101"/>
    <w:rsid w:val="009E704D"/>
    <w:rsid w:val="009E7523"/>
    <w:rsid w:val="009F06FA"/>
    <w:rsid w:val="009F2BA3"/>
    <w:rsid w:val="009F5215"/>
    <w:rsid w:val="009F64D7"/>
    <w:rsid w:val="00A0158B"/>
    <w:rsid w:val="00A0534C"/>
    <w:rsid w:val="00A06194"/>
    <w:rsid w:val="00A06886"/>
    <w:rsid w:val="00A15829"/>
    <w:rsid w:val="00A1782D"/>
    <w:rsid w:val="00A322BC"/>
    <w:rsid w:val="00A35FDA"/>
    <w:rsid w:val="00A4223B"/>
    <w:rsid w:val="00A47915"/>
    <w:rsid w:val="00A5142C"/>
    <w:rsid w:val="00A51D95"/>
    <w:rsid w:val="00A6005F"/>
    <w:rsid w:val="00A607BB"/>
    <w:rsid w:val="00A67C9F"/>
    <w:rsid w:val="00A71FE1"/>
    <w:rsid w:val="00A7212B"/>
    <w:rsid w:val="00A74338"/>
    <w:rsid w:val="00A80C4F"/>
    <w:rsid w:val="00A81A6D"/>
    <w:rsid w:val="00A83512"/>
    <w:rsid w:val="00A83C14"/>
    <w:rsid w:val="00A8747A"/>
    <w:rsid w:val="00A919BB"/>
    <w:rsid w:val="00A94C84"/>
    <w:rsid w:val="00A95A0A"/>
    <w:rsid w:val="00A96DC6"/>
    <w:rsid w:val="00AA36AC"/>
    <w:rsid w:val="00AA4416"/>
    <w:rsid w:val="00AA72BC"/>
    <w:rsid w:val="00AB2089"/>
    <w:rsid w:val="00AB281A"/>
    <w:rsid w:val="00AB41BE"/>
    <w:rsid w:val="00AC2E87"/>
    <w:rsid w:val="00AC3575"/>
    <w:rsid w:val="00AC3629"/>
    <w:rsid w:val="00AC3F46"/>
    <w:rsid w:val="00AC457D"/>
    <w:rsid w:val="00AC47E7"/>
    <w:rsid w:val="00AD49AD"/>
    <w:rsid w:val="00AD6248"/>
    <w:rsid w:val="00AE3E1E"/>
    <w:rsid w:val="00AE45BE"/>
    <w:rsid w:val="00AF66C8"/>
    <w:rsid w:val="00B04090"/>
    <w:rsid w:val="00B0739F"/>
    <w:rsid w:val="00B11D25"/>
    <w:rsid w:val="00B13C9F"/>
    <w:rsid w:val="00B1447F"/>
    <w:rsid w:val="00B14A45"/>
    <w:rsid w:val="00B14F27"/>
    <w:rsid w:val="00B15F39"/>
    <w:rsid w:val="00B22A55"/>
    <w:rsid w:val="00B24D82"/>
    <w:rsid w:val="00B273B5"/>
    <w:rsid w:val="00B3681C"/>
    <w:rsid w:val="00B37763"/>
    <w:rsid w:val="00B40069"/>
    <w:rsid w:val="00B42A38"/>
    <w:rsid w:val="00B453DD"/>
    <w:rsid w:val="00B5075C"/>
    <w:rsid w:val="00B51FDE"/>
    <w:rsid w:val="00B559BA"/>
    <w:rsid w:val="00B57CE4"/>
    <w:rsid w:val="00B61F7D"/>
    <w:rsid w:val="00B6302D"/>
    <w:rsid w:val="00B64CCC"/>
    <w:rsid w:val="00B64F68"/>
    <w:rsid w:val="00B66DC8"/>
    <w:rsid w:val="00B70038"/>
    <w:rsid w:val="00B72506"/>
    <w:rsid w:val="00B75893"/>
    <w:rsid w:val="00B75990"/>
    <w:rsid w:val="00B75E48"/>
    <w:rsid w:val="00B84173"/>
    <w:rsid w:val="00B92942"/>
    <w:rsid w:val="00B9325E"/>
    <w:rsid w:val="00B958FA"/>
    <w:rsid w:val="00B97005"/>
    <w:rsid w:val="00BA05F0"/>
    <w:rsid w:val="00BA5EA8"/>
    <w:rsid w:val="00BA644E"/>
    <w:rsid w:val="00BB09E7"/>
    <w:rsid w:val="00BB1F47"/>
    <w:rsid w:val="00BB48A6"/>
    <w:rsid w:val="00BB7C39"/>
    <w:rsid w:val="00BC1E78"/>
    <w:rsid w:val="00BC2883"/>
    <w:rsid w:val="00BC4556"/>
    <w:rsid w:val="00BD095F"/>
    <w:rsid w:val="00BD13DB"/>
    <w:rsid w:val="00BD2659"/>
    <w:rsid w:val="00BD2A9C"/>
    <w:rsid w:val="00BD2F06"/>
    <w:rsid w:val="00BD7488"/>
    <w:rsid w:val="00BE6450"/>
    <w:rsid w:val="00BF20BF"/>
    <w:rsid w:val="00BF27FE"/>
    <w:rsid w:val="00C016CA"/>
    <w:rsid w:val="00C01783"/>
    <w:rsid w:val="00C1115B"/>
    <w:rsid w:val="00C15A44"/>
    <w:rsid w:val="00C16896"/>
    <w:rsid w:val="00C201A4"/>
    <w:rsid w:val="00C21B89"/>
    <w:rsid w:val="00C239B6"/>
    <w:rsid w:val="00C2442F"/>
    <w:rsid w:val="00C26E31"/>
    <w:rsid w:val="00C31735"/>
    <w:rsid w:val="00C34739"/>
    <w:rsid w:val="00C3562B"/>
    <w:rsid w:val="00C35750"/>
    <w:rsid w:val="00C40899"/>
    <w:rsid w:val="00C41544"/>
    <w:rsid w:val="00C444E4"/>
    <w:rsid w:val="00C47ABA"/>
    <w:rsid w:val="00C47FD2"/>
    <w:rsid w:val="00C52941"/>
    <w:rsid w:val="00C545CA"/>
    <w:rsid w:val="00C56030"/>
    <w:rsid w:val="00C65EAB"/>
    <w:rsid w:val="00C75486"/>
    <w:rsid w:val="00C77FDC"/>
    <w:rsid w:val="00C80FA4"/>
    <w:rsid w:val="00C8442D"/>
    <w:rsid w:val="00C844E5"/>
    <w:rsid w:val="00C905C1"/>
    <w:rsid w:val="00C938A0"/>
    <w:rsid w:val="00C94399"/>
    <w:rsid w:val="00CA1DC1"/>
    <w:rsid w:val="00CB223A"/>
    <w:rsid w:val="00CB4F1F"/>
    <w:rsid w:val="00CC137E"/>
    <w:rsid w:val="00CC1EB0"/>
    <w:rsid w:val="00CD165D"/>
    <w:rsid w:val="00CD6718"/>
    <w:rsid w:val="00CE1CED"/>
    <w:rsid w:val="00CE1D59"/>
    <w:rsid w:val="00CE1F06"/>
    <w:rsid w:val="00CE297C"/>
    <w:rsid w:val="00CE3FAA"/>
    <w:rsid w:val="00CE6F59"/>
    <w:rsid w:val="00CF2CA2"/>
    <w:rsid w:val="00CF7824"/>
    <w:rsid w:val="00D00FFE"/>
    <w:rsid w:val="00D0112F"/>
    <w:rsid w:val="00D0198C"/>
    <w:rsid w:val="00D03C55"/>
    <w:rsid w:val="00D0786B"/>
    <w:rsid w:val="00D155FB"/>
    <w:rsid w:val="00D200AE"/>
    <w:rsid w:val="00D23524"/>
    <w:rsid w:val="00D23AF7"/>
    <w:rsid w:val="00D314B0"/>
    <w:rsid w:val="00D4363D"/>
    <w:rsid w:val="00D43CAB"/>
    <w:rsid w:val="00D450CB"/>
    <w:rsid w:val="00D47E6E"/>
    <w:rsid w:val="00D5579E"/>
    <w:rsid w:val="00D573D6"/>
    <w:rsid w:val="00D6357B"/>
    <w:rsid w:val="00D646F7"/>
    <w:rsid w:val="00D66041"/>
    <w:rsid w:val="00D71178"/>
    <w:rsid w:val="00D71301"/>
    <w:rsid w:val="00D751AB"/>
    <w:rsid w:val="00D76537"/>
    <w:rsid w:val="00D805B6"/>
    <w:rsid w:val="00D83ECF"/>
    <w:rsid w:val="00D91A78"/>
    <w:rsid w:val="00D97628"/>
    <w:rsid w:val="00DA1038"/>
    <w:rsid w:val="00DB15B2"/>
    <w:rsid w:val="00DB4BD1"/>
    <w:rsid w:val="00DC2AE8"/>
    <w:rsid w:val="00DC3D55"/>
    <w:rsid w:val="00DD656A"/>
    <w:rsid w:val="00DE4250"/>
    <w:rsid w:val="00DE4C4D"/>
    <w:rsid w:val="00DF0A64"/>
    <w:rsid w:val="00E0402A"/>
    <w:rsid w:val="00E055AC"/>
    <w:rsid w:val="00E13449"/>
    <w:rsid w:val="00E17C49"/>
    <w:rsid w:val="00E229B8"/>
    <w:rsid w:val="00E27E37"/>
    <w:rsid w:val="00E343A2"/>
    <w:rsid w:val="00E357A1"/>
    <w:rsid w:val="00E36EFB"/>
    <w:rsid w:val="00E43122"/>
    <w:rsid w:val="00E43D5E"/>
    <w:rsid w:val="00E43E95"/>
    <w:rsid w:val="00E50234"/>
    <w:rsid w:val="00E54DB8"/>
    <w:rsid w:val="00E60286"/>
    <w:rsid w:val="00E6607C"/>
    <w:rsid w:val="00E72B9A"/>
    <w:rsid w:val="00E7348C"/>
    <w:rsid w:val="00E81845"/>
    <w:rsid w:val="00E873CD"/>
    <w:rsid w:val="00E90961"/>
    <w:rsid w:val="00E92720"/>
    <w:rsid w:val="00E947C0"/>
    <w:rsid w:val="00E95A61"/>
    <w:rsid w:val="00EA0EB6"/>
    <w:rsid w:val="00EA0FAA"/>
    <w:rsid w:val="00EA51C8"/>
    <w:rsid w:val="00EA5678"/>
    <w:rsid w:val="00EB4775"/>
    <w:rsid w:val="00EC305E"/>
    <w:rsid w:val="00EC6A76"/>
    <w:rsid w:val="00EC7034"/>
    <w:rsid w:val="00ED225E"/>
    <w:rsid w:val="00ED4784"/>
    <w:rsid w:val="00ED5C23"/>
    <w:rsid w:val="00ED607F"/>
    <w:rsid w:val="00ED6414"/>
    <w:rsid w:val="00EE3FB3"/>
    <w:rsid w:val="00EE7641"/>
    <w:rsid w:val="00EF3885"/>
    <w:rsid w:val="00F00588"/>
    <w:rsid w:val="00F00E52"/>
    <w:rsid w:val="00F01B80"/>
    <w:rsid w:val="00F02B1C"/>
    <w:rsid w:val="00F054B8"/>
    <w:rsid w:val="00F078B9"/>
    <w:rsid w:val="00F13383"/>
    <w:rsid w:val="00F1508A"/>
    <w:rsid w:val="00F17619"/>
    <w:rsid w:val="00F205A7"/>
    <w:rsid w:val="00F214F8"/>
    <w:rsid w:val="00F23329"/>
    <w:rsid w:val="00F246F4"/>
    <w:rsid w:val="00F30A6D"/>
    <w:rsid w:val="00F324B2"/>
    <w:rsid w:val="00F3780A"/>
    <w:rsid w:val="00F403F9"/>
    <w:rsid w:val="00F44EC6"/>
    <w:rsid w:val="00F51519"/>
    <w:rsid w:val="00F55CE1"/>
    <w:rsid w:val="00F57809"/>
    <w:rsid w:val="00F614B6"/>
    <w:rsid w:val="00F646DF"/>
    <w:rsid w:val="00F6540F"/>
    <w:rsid w:val="00F711BB"/>
    <w:rsid w:val="00F73BE9"/>
    <w:rsid w:val="00F8139B"/>
    <w:rsid w:val="00F83CF5"/>
    <w:rsid w:val="00F849D2"/>
    <w:rsid w:val="00F91F8E"/>
    <w:rsid w:val="00F92C94"/>
    <w:rsid w:val="00F9345C"/>
    <w:rsid w:val="00F95454"/>
    <w:rsid w:val="00FA15A0"/>
    <w:rsid w:val="00FA7F03"/>
    <w:rsid w:val="00FB3AA2"/>
    <w:rsid w:val="00FB6F84"/>
    <w:rsid w:val="00FC174D"/>
    <w:rsid w:val="00FC48B4"/>
    <w:rsid w:val="00FC68EE"/>
    <w:rsid w:val="00FC6C2F"/>
    <w:rsid w:val="00FE1FA2"/>
    <w:rsid w:val="00FE3AD1"/>
    <w:rsid w:val="00FF2BF7"/>
    <w:rsid w:val="00FF7E8F"/>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5CD9AA"/>
  <w15:docId w15:val="{87C65520-9DB3-495D-8C80-7DCE91A5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65B"/>
    <w:pPr>
      <w:spacing w:after="200" w:line="276" w:lineRule="auto"/>
    </w:pPr>
    <w:rPr>
      <w:sz w:val="22"/>
      <w:szCs w:val="22"/>
      <w:lang w:eastAsia="en-US"/>
    </w:rPr>
  </w:style>
  <w:style w:type="paragraph" w:styleId="Balk1">
    <w:name w:val="heading 1"/>
    <w:basedOn w:val="Normal"/>
    <w:next w:val="Normal"/>
    <w:uiPriority w:val="9"/>
    <w:qFormat/>
    <w:rsid w:val="000B265B"/>
    <w:pPr>
      <w:keepNext/>
      <w:keepLines/>
      <w:spacing w:before="480" w:after="0"/>
      <w:outlineLvl w:val="0"/>
    </w:pPr>
    <w:rPr>
      <w:rFonts w:ascii="Cambria" w:eastAsia="Times New Roman" w:hAnsi="Cambria"/>
      <w:b/>
      <w:bCs/>
      <w:color w:val="365F91"/>
      <w:sz w:val="28"/>
      <w:szCs w:val="28"/>
    </w:rPr>
  </w:style>
  <w:style w:type="paragraph" w:styleId="Balk2">
    <w:name w:val="heading 2"/>
    <w:basedOn w:val="Normal"/>
    <w:next w:val="Normal"/>
    <w:uiPriority w:val="9"/>
    <w:unhideWhenUsed/>
    <w:qFormat/>
    <w:rsid w:val="000B265B"/>
    <w:pPr>
      <w:keepNext/>
      <w:keepLines/>
      <w:spacing w:before="200" w:after="0"/>
      <w:outlineLvl w:val="1"/>
    </w:pPr>
    <w:rPr>
      <w:rFonts w:ascii="Cambria" w:eastAsia="Times New Roman" w:hAnsi="Cambria"/>
      <w:b/>
      <w:bCs/>
      <w:color w:val="4F81BD"/>
      <w:sz w:val="26"/>
      <w:szCs w:val="26"/>
    </w:rPr>
  </w:style>
  <w:style w:type="paragraph" w:styleId="Balk3">
    <w:name w:val="heading 3"/>
    <w:basedOn w:val="Normal"/>
    <w:next w:val="Normal"/>
    <w:link w:val="Balk3Char"/>
    <w:uiPriority w:val="9"/>
    <w:unhideWhenUsed/>
    <w:qFormat/>
    <w:rsid w:val="000B265B"/>
    <w:pPr>
      <w:keepNext/>
      <w:keepLines/>
      <w:spacing w:before="200" w:after="0"/>
      <w:outlineLvl w:val="2"/>
    </w:pPr>
    <w:rPr>
      <w:rFonts w:ascii="Cambria" w:eastAsia="Times New Roman" w:hAnsi="Cambria"/>
      <w:b/>
      <w:bCs/>
      <w:color w:val="4F81BD"/>
      <w:sz w:val="20"/>
      <w:szCs w:val="20"/>
    </w:rPr>
  </w:style>
  <w:style w:type="paragraph" w:styleId="Balk4">
    <w:name w:val="heading 4"/>
    <w:basedOn w:val="Normal"/>
    <w:next w:val="Normal"/>
    <w:uiPriority w:val="9"/>
    <w:semiHidden/>
    <w:unhideWhenUsed/>
    <w:qFormat/>
    <w:rsid w:val="000B265B"/>
    <w:pPr>
      <w:keepNext/>
      <w:keepLines/>
      <w:spacing w:before="200" w:after="0"/>
      <w:outlineLvl w:val="3"/>
    </w:pPr>
    <w:rPr>
      <w:rFonts w:ascii="Cambria" w:eastAsia="Times New Roman" w:hAnsi="Cambria"/>
      <w:b/>
      <w:bCs/>
      <w:i/>
      <w:iCs/>
      <w:color w:val="4F81BD"/>
    </w:rPr>
  </w:style>
  <w:style w:type="paragraph" w:styleId="Balk5">
    <w:name w:val="heading 5"/>
    <w:basedOn w:val="Normal"/>
    <w:next w:val="Normal"/>
    <w:link w:val="Balk5Char"/>
    <w:uiPriority w:val="9"/>
    <w:unhideWhenUsed/>
    <w:qFormat/>
    <w:rsid w:val="000B265B"/>
    <w:pPr>
      <w:keepNext/>
      <w:keepLines/>
      <w:spacing w:before="200" w:after="0"/>
      <w:outlineLvl w:val="4"/>
    </w:pPr>
    <w:rPr>
      <w:rFonts w:ascii="Cambria" w:eastAsia="Times New Roman" w:hAnsi="Cambria"/>
      <w:color w:val="243F60"/>
    </w:rPr>
  </w:style>
  <w:style w:type="paragraph" w:styleId="Balk6">
    <w:name w:val="heading 6"/>
    <w:basedOn w:val="Normal"/>
    <w:next w:val="Normal"/>
    <w:uiPriority w:val="9"/>
    <w:unhideWhenUsed/>
    <w:qFormat/>
    <w:rsid w:val="000B265B"/>
    <w:pPr>
      <w:keepNext/>
      <w:keepLines/>
      <w:spacing w:before="200" w:after="0"/>
      <w:outlineLvl w:val="5"/>
    </w:pPr>
    <w:rPr>
      <w:rFonts w:ascii="Cambria" w:eastAsia="Times New Roman" w:hAnsi="Cambria"/>
      <w:i/>
      <w:iCs/>
      <w:color w:val="243F6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lgeBalantlar">
    <w:name w:val="Document Map"/>
    <w:basedOn w:val="Normal"/>
    <w:semiHidden/>
    <w:rsid w:val="0054797E"/>
    <w:pPr>
      <w:shd w:val="clear" w:color="auto" w:fill="000080"/>
    </w:pPr>
    <w:rPr>
      <w:rFonts w:ascii="Tahoma" w:hAnsi="Tahoma" w:cs="Tahoma"/>
      <w:sz w:val="20"/>
      <w:szCs w:val="20"/>
    </w:rPr>
  </w:style>
  <w:style w:type="paragraph" w:styleId="ResimYazs">
    <w:name w:val="caption"/>
    <w:basedOn w:val="Normal"/>
    <w:next w:val="Normal"/>
    <w:link w:val="ResimYazsChar"/>
    <w:uiPriority w:val="35"/>
    <w:semiHidden/>
    <w:unhideWhenUsed/>
    <w:qFormat/>
    <w:rsid w:val="000B265B"/>
    <w:pPr>
      <w:spacing w:line="240" w:lineRule="auto"/>
    </w:pPr>
    <w:rPr>
      <w:b/>
      <w:bCs/>
      <w:color w:val="4F81BD"/>
      <w:sz w:val="18"/>
      <w:szCs w:val="18"/>
    </w:rPr>
  </w:style>
  <w:style w:type="paragraph" w:styleId="T1">
    <w:name w:val="toc 1"/>
    <w:aliases w:val="İÇİNDEKİLER"/>
    <w:basedOn w:val="Normal"/>
    <w:next w:val="Normal"/>
    <w:autoRedefine/>
    <w:uiPriority w:val="39"/>
    <w:rsid w:val="00FC6C2F"/>
    <w:pPr>
      <w:outlineLvl w:val="1"/>
    </w:pPr>
    <w:rPr>
      <w:caps/>
    </w:rPr>
  </w:style>
  <w:style w:type="paragraph" w:styleId="stBilgi">
    <w:name w:val="header"/>
    <w:basedOn w:val="Normal"/>
    <w:link w:val="stBilgiChar"/>
    <w:uiPriority w:val="99"/>
    <w:rsid w:val="00C94399"/>
    <w:pPr>
      <w:tabs>
        <w:tab w:val="center" w:pos="4536"/>
        <w:tab w:val="right" w:pos="9072"/>
      </w:tabs>
    </w:pPr>
  </w:style>
  <w:style w:type="character" w:customStyle="1" w:styleId="ResimYazsChar">
    <w:name w:val="Resim Yazısı Char"/>
    <w:link w:val="ResimYazs"/>
    <w:uiPriority w:val="35"/>
    <w:semiHidden/>
    <w:rsid w:val="000B265B"/>
    <w:rPr>
      <w:b/>
      <w:bCs/>
      <w:color w:val="4F81BD"/>
      <w:sz w:val="18"/>
      <w:szCs w:val="18"/>
    </w:rPr>
  </w:style>
  <w:style w:type="paragraph" w:styleId="AltBilgi">
    <w:name w:val="footer"/>
    <w:basedOn w:val="Normal"/>
    <w:link w:val="AltBilgiChar"/>
    <w:uiPriority w:val="99"/>
    <w:rsid w:val="00C94399"/>
    <w:pPr>
      <w:tabs>
        <w:tab w:val="center" w:pos="4536"/>
        <w:tab w:val="right" w:pos="9072"/>
      </w:tabs>
    </w:pPr>
  </w:style>
  <w:style w:type="character" w:styleId="SayfaNumaras">
    <w:name w:val="page number"/>
    <w:basedOn w:val="VarsaylanParagrafYazTipi"/>
    <w:rsid w:val="00C94399"/>
  </w:style>
  <w:style w:type="paragraph" w:styleId="T2">
    <w:name w:val="toc 2"/>
    <w:basedOn w:val="Normal"/>
    <w:next w:val="Normal"/>
    <w:autoRedefine/>
    <w:uiPriority w:val="39"/>
    <w:rsid w:val="00AC2E87"/>
    <w:pPr>
      <w:ind w:left="240"/>
    </w:pPr>
  </w:style>
  <w:style w:type="character" w:styleId="Kpr">
    <w:name w:val="Hyperlink"/>
    <w:rsid w:val="00AC2E87"/>
    <w:rPr>
      <w:color w:val="0000FF"/>
      <w:u w:val="single"/>
    </w:rPr>
  </w:style>
  <w:style w:type="paragraph" w:styleId="GvdeMetniGirintisi">
    <w:name w:val="Body Text Indent"/>
    <w:basedOn w:val="Normal"/>
    <w:rsid w:val="002D0EBB"/>
    <w:pPr>
      <w:spacing w:before="120" w:line="240" w:lineRule="auto"/>
      <w:ind w:firstLine="708"/>
    </w:pPr>
    <w:rPr>
      <w:rFonts w:ascii="Maiandra GD" w:hAnsi="Maiandra GD"/>
      <w:color w:val="000000"/>
      <w:szCs w:val="20"/>
    </w:rPr>
  </w:style>
  <w:style w:type="paragraph" w:styleId="T4">
    <w:name w:val="toc 4"/>
    <w:basedOn w:val="Normal"/>
    <w:next w:val="Normal"/>
    <w:autoRedefine/>
    <w:uiPriority w:val="39"/>
    <w:rsid w:val="000A0DFC"/>
    <w:pPr>
      <w:ind w:left="709"/>
    </w:pPr>
  </w:style>
  <w:style w:type="paragraph" w:styleId="GvdeMetni2">
    <w:name w:val="Body Text 2"/>
    <w:basedOn w:val="Normal"/>
    <w:link w:val="GvdeMetni2Char"/>
    <w:rsid w:val="002D0EBB"/>
    <w:rPr>
      <w:rFonts w:ascii="Maiandra GD" w:hAnsi="Maiandra GD"/>
      <w:color w:val="000000"/>
      <w:sz w:val="20"/>
      <w:szCs w:val="20"/>
    </w:rPr>
  </w:style>
  <w:style w:type="paragraph" w:styleId="GvdeMetni3">
    <w:name w:val="Body Text 3"/>
    <w:basedOn w:val="Normal"/>
    <w:rsid w:val="002D0EBB"/>
    <w:pPr>
      <w:spacing w:line="240" w:lineRule="auto"/>
    </w:pPr>
    <w:rPr>
      <w:rFonts w:ascii="Maiandra GD" w:hAnsi="Maiandra GD"/>
      <w:color w:val="000000"/>
      <w:sz w:val="20"/>
      <w:szCs w:val="20"/>
    </w:rPr>
  </w:style>
  <w:style w:type="paragraph" w:styleId="GvdeMetni">
    <w:name w:val="Body Text"/>
    <w:basedOn w:val="Normal"/>
    <w:link w:val="GvdeMetniChar"/>
    <w:rsid w:val="002D0EBB"/>
    <w:pPr>
      <w:spacing w:after="120"/>
    </w:pPr>
    <w:rPr>
      <w:sz w:val="24"/>
      <w:szCs w:val="24"/>
      <w:lang w:eastAsia="tr-TR"/>
    </w:rPr>
  </w:style>
  <w:style w:type="paragraph" w:styleId="SonnotMetni">
    <w:name w:val="endnote text"/>
    <w:basedOn w:val="Normal"/>
    <w:semiHidden/>
    <w:rsid w:val="00957142"/>
    <w:pPr>
      <w:spacing w:line="240" w:lineRule="auto"/>
    </w:pPr>
    <w:rPr>
      <w:snapToGrid w:val="0"/>
      <w:sz w:val="20"/>
      <w:szCs w:val="20"/>
      <w:lang w:val="en-US"/>
    </w:rPr>
  </w:style>
  <w:style w:type="table" w:styleId="TabloKlavuzu">
    <w:name w:val="Table Grid"/>
    <w:basedOn w:val="NormalTablo"/>
    <w:rsid w:val="00E13449"/>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E13449"/>
    <w:rPr>
      <w:rFonts w:ascii="Tahoma" w:hAnsi="Tahoma" w:cs="Tahoma"/>
      <w:sz w:val="16"/>
      <w:szCs w:val="16"/>
    </w:rPr>
  </w:style>
  <w:style w:type="character" w:customStyle="1" w:styleId="makalebaslik">
    <w:name w:val="makale_baslik"/>
    <w:basedOn w:val="VarsaylanParagrafYazTipi"/>
    <w:rsid w:val="002F37EE"/>
  </w:style>
  <w:style w:type="character" w:styleId="Gl">
    <w:name w:val="Strong"/>
    <w:uiPriority w:val="22"/>
    <w:qFormat/>
    <w:rsid w:val="000B265B"/>
    <w:rPr>
      <w:b/>
      <w:bCs/>
    </w:rPr>
  </w:style>
  <w:style w:type="character" w:customStyle="1" w:styleId="GvdeMetniChar">
    <w:name w:val="Gövde Metni Char"/>
    <w:link w:val="GvdeMetni"/>
    <w:rsid w:val="004432E0"/>
    <w:rPr>
      <w:sz w:val="24"/>
      <w:szCs w:val="24"/>
      <w:lang w:val="tr-TR" w:eastAsia="tr-TR" w:bidi="ar-SA"/>
    </w:rPr>
  </w:style>
  <w:style w:type="character" w:customStyle="1" w:styleId="Balk3Char">
    <w:name w:val="Başlık 3 Char"/>
    <w:link w:val="Balk3"/>
    <w:uiPriority w:val="9"/>
    <w:rsid w:val="000B265B"/>
    <w:rPr>
      <w:rFonts w:ascii="Cambria" w:eastAsia="Times New Roman" w:hAnsi="Cambria" w:cs="Times New Roman"/>
      <w:b/>
      <w:bCs/>
      <w:color w:val="4F81BD"/>
    </w:rPr>
  </w:style>
  <w:style w:type="table" w:customStyle="1" w:styleId="TabloKlavuzu1">
    <w:name w:val="Tablo Kılavuzu1"/>
    <w:basedOn w:val="NormalTablo"/>
    <w:next w:val="TabloKlavuzu"/>
    <w:rsid w:val="00FC4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basedOn w:val="VarsaylanParagrafYazTipi"/>
    <w:link w:val="AltBilgi"/>
    <w:uiPriority w:val="99"/>
    <w:rsid w:val="00AD6248"/>
  </w:style>
  <w:style w:type="character" w:styleId="zlenenKpr">
    <w:name w:val="FollowedHyperlink"/>
    <w:basedOn w:val="VarsaylanParagrafYazTipi"/>
    <w:rsid w:val="00F403F9"/>
    <w:rPr>
      <w:color w:val="800080" w:themeColor="followedHyperlink"/>
      <w:u w:val="single"/>
    </w:rPr>
  </w:style>
  <w:style w:type="character" w:customStyle="1" w:styleId="stBilgiChar">
    <w:name w:val="Üst Bilgi Char"/>
    <w:basedOn w:val="VarsaylanParagrafYazTipi"/>
    <w:link w:val="stBilgi"/>
    <w:uiPriority w:val="99"/>
    <w:rsid w:val="00020EC4"/>
    <w:rPr>
      <w:sz w:val="22"/>
      <w:szCs w:val="22"/>
      <w:lang w:eastAsia="en-US"/>
    </w:rPr>
  </w:style>
  <w:style w:type="paragraph" w:styleId="AralkYok">
    <w:name w:val="No Spacing"/>
    <w:uiPriority w:val="1"/>
    <w:qFormat/>
    <w:rsid w:val="0026446C"/>
    <w:rPr>
      <w:sz w:val="22"/>
      <w:szCs w:val="22"/>
      <w:lang w:eastAsia="en-US"/>
    </w:rPr>
  </w:style>
  <w:style w:type="paragraph" w:styleId="T3">
    <w:name w:val="toc 3"/>
    <w:basedOn w:val="Normal"/>
    <w:next w:val="Normal"/>
    <w:autoRedefine/>
    <w:uiPriority w:val="39"/>
    <w:rsid w:val="006D6824"/>
    <w:pPr>
      <w:spacing w:after="100"/>
      <w:ind w:left="440"/>
    </w:pPr>
  </w:style>
  <w:style w:type="paragraph" w:styleId="T5">
    <w:name w:val="toc 5"/>
    <w:basedOn w:val="Normal"/>
    <w:next w:val="Normal"/>
    <w:autoRedefine/>
    <w:uiPriority w:val="39"/>
    <w:rsid w:val="006D6824"/>
    <w:pPr>
      <w:spacing w:after="100"/>
      <w:ind w:left="880"/>
    </w:pPr>
  </w:style>
  <w:style w:type="character" w:customStyle="1" w:styleId="GvdeMetni2Char">
    <w:name w:val="Gövde Metni 2 Char"/>
    <w:basedOn w:val="VarsaylanParagrafYazTipi"/>
    <w:link w:val="GvdeMetni2"/>
    <w:rsid w:val="00BC2883"/>
    <w:rPr>
      <w:rFonts w:ascii="Maiandra GD" w:hAnsi="Maiandra GD"/>
      <w:color w:val="000000"/>
      <w:lang w:eastAsia="en-US"/>
    </w:rPr>
  </w:style>
  <w:style w:type="character" w:customStyle="1" w:styleId="Balk5Char">
    <w:name w:val="Başlık 5 Char"/>
    <w:basedOn w:val="VarsaylanParagrafYazTipi"/>
    <w:link w:val="Balk5"/>
    <w:uiPriority w:val="9"/>
    <w:rsid w:val="000D4784"/>
    <w:rPr>
      <w:rFonts w:ascii="Cambria" w:eastAsia="Times New Roman" w:hAnsi="Cambria"/>
      <w:color w:val="243F60"/>
      <w:sz w:val="22"/>
      <w:szCs w:val="22"/>
      <w:lang w:eastAsia="en-US"/>
    </w:rPr>
  </w:style>
  <w:style w:type="table" w:styleId="OrtaKlavuz3-Vurgu5">
    <w:name w:val="Medium Grid 3 Accent 5"/>
    <w:basedOn w:val="NormalTablo"/>
    <w:uiPriority w:val="69"/>
    <w:rsid w:val="00103DE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ListeParagraf">
    <w:name w:val="List Paragraph"/>
    <w:basedOn w:val="Normal"/>
    <w:uiPriority w:val="34"/>
    <w:qFormat/>
    <w:rsid w:val="004B7EED"/>
    <w:pPr>
      <w:ind w:left="720"/>
      <w:contextualSpacing/>
    </w:pPr>
  </w:style>
  <w:style w:type="table" w:customStyle="1" w:styleId="OrtaKlavuz3-Vurgu51">
    <w:name w:val="Orta Kılavuz 3 - Vurgu 51"/>
    <w:basedOn w:val="NormalTablo"/>
    <w:next w:val="OrtaKlavuz3-Vurgu5"/>
    <w:uiPriority w:val="69"/>
    <w:rsid w:val="00BC1E78"/>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AkGlgeleme-Vurgu5">
    <w:name w:val="Light Shading Accent 5"/>
    <w:basedOn w:val="NormalTablo"/>
    <w:uiPriority w:val="60"/>
    <w:rsid w:val="005B23F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5">
    <w:name w:val="Light List Accent 5"/>
    <w:basedOn w:val="NormalTablo"/>
    <w:uiPriority w:val="61"/>
    <w:rsid w:val="005B23F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Glgeleme1-Vurgu5">
    <w:name w:val="Medium Shading 1 Accent 5"/>
    <w:basedOn w:val="NormalTablo"/>
    <w:uiPriority w:val="63"/>
    <w:rsid w:val="005B23F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AkKlavuz-Vurgu5">
    <w:name w:val="Light Grid Accent 5"/>
    <w:basedOn w:val="NormalTablo"/>
    <w:uiPriority w:val="62"/>
    <w:rsid w:val="005B23F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RenkliKlavuz-Vurgu5">
    <w:name w:val="Colorful Grid Accent 5"/>
    <w:basedOn w:val="NormalTablo"/>
    <w:uiPriority w:val="73"/>
    <w:rsid w:val="000D741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5">
    <w:name w:val="Medium Grid 1 Accent 5"/>
    <w:basedOn w:val="NormalTablo"/>
    <w:uiPriority w:val="67"/>
    <w:rsid w:val="000D741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rtaKlavuz3-Vurgu52">
    <w:name w:val="Orta Kılavuz 3 - Vurgu 52"/>
    <w:basedOn w:val="NormalTablo"/>
    <w:next w:val="OrtaKlavuz3-Vurgu5"/>
    <w:uiPriority w:val="69"/>
    <w:rsid w:val="0020384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033888">
      <w:bodyDiv w:val="1"/>
      <w:marLeft w:val="0"/>
      <w:marRight w:val="0"/>
      <w:marTop w:val="0"/>
      <w:marBottom w:val="0"/>
      <w:divBdr>
        <w:top w:val="none" w:sz="0" w:space="0" w:color="auto"/>
        <w:left w:val="none" w:sz="0" w:space="0" w:color="auto"/>
        <w:bottom w:val="none" w:sz="0" w:space="0" w:color="auto"/>
        <w:right w:val="none" w:sz="0" w:space="0" w:color="auto"/>
      </w:divBdr>
      <w:divsChild>
        <w:div w:id="1467357697">
          <w:marLeft w:val="0"/>
          <w:marRight w:val="0"/>
          <w:marTop w:val="0"/>
          <w:marBottom w:val="0"/>
          <w:divBdr>
            <w:top w:val="none" w:sz="0" w:space="0" w:color="auto"/>
            <w:left w:val="none" w:sz="0" w:space="0" w:color="auto"/>
            <w:bottom w:val="none" w:sz="0" w:space="0" w:color="auto"/>
            <w:right w:val="none" w:sz="0" w:space="0" w:color="auto"/>
          </w:divBdr>
        </w:div>
      </w:divsChild>
    </w:div>
    <w:div w:id="751123329">
      <w:bodyDiv w:val="1"/>
      <w:marLeft w:val="0"/>
      <w:marRight w:val="0"/>
      <w:marTop w:val="0"/>
      <w:marBottom w:val="0"/>
      <w:divBdr>
        <w:top w:val="none" w:sz="0" w:space="0" w:color="auto"/>
        <w:left w:val="none" w:sz="0" w:space="0" w:color="auto"/>
        <w:bottom w:val="none" w:sz="0" w:space="0" w:color="auto"/>
        <w:right w:val="none" w:sz="0" w:space="0" w:color="auto"/>
      </w:divBdr>
    </w:div>
    <w:div w:id="160164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sgm.saglik.gov.tr/depo/Mevzuat/Genel_Nitelikli_Yazi_ve_Gorusler/SAHU_-Sozlesmeli_Aile_Hekimlerine_Verilecek_Aile_Hekimligi_Uzmanlik_Egitimi_Usul_ve_Esaslari.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smigazete.gov.tr/eskiler/2015/04/20150416-6-1.pdf" TargetMode="External"/><Relationship Id="rId4" Type="http://schemas.openxmlformats.org/officeDocument/2006/relationships/settings" Target="settings.xml"/><Relationship Id="rId9" Type="http://schemas.openxmlformats.org/officeDocument/2006/relationships/hyperlink" Target="https://dosyamerkez.saglik.gov.tr/Eklenti/13178/0/karar406degisikpdf.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TUTEZ%20program&#305;\t&#252;rk&#231;e\TutezXPT.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2C222-5AB1-4C01-AFF9-4CC48DAF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TutezXPT</Template>
  <TotalTime>0</TotalTime>
  <Pages>43</Pages>
  <Words>9490</Words>
  <Characters>54099</Characters>
  <Application>Microsoft Office Word</Application>
  <DocSecurity>0</DocSecurity>
  <Lines>450</Lines>
  <Paragraphs>126</Paragraphs>
  <ScaleCrop>false</ScaleCrop>
  <HeadingPairs>
    <vt:vector size="2" baseType="variant">
      <vt:variant>
        <vt:lpstr>Konu Başlığı</vt:lpstr>
      </vt:variant>
      <vt:variant>
        <vt:i4>1</vt:i4>
      </vt:variant>
    </vt:vector>
  </HeadingPairs>
  <TitlesOfParts>
    <vt:vector size="1" baseType="lpstr">
      <vt:lpstr>BİRİNCİ DERECE BAŞLIK</vt:lpstr>
    </vt:vector>
  </TitlesOfParts>
  <Company>lee</Company>
  <LinksUpToDate>false</LinksUpToDate>
  <CharactersWithSpaces>63463</CharactersWithSpaces>
  <SharedDoc>false</SharedDoc>
  <HLinks>
    <vt:vector size="6" baseType="variant">
      <vt:variant>
        <vt:i4>1638414</vt:i4>
      </vt:variant>
      <vt:variant>
        <vt:i4>88</vt:i4>
      </vt:variant>
      <vt:variant>
        <vt:i4>0</vt:i4>
      </vt:variant>
      <vt:variant>
        <vt:i4>5</vt:i4>
      </vt:variant>
      <vt:variant>
        <vt:lpwstr>http://www.tahud.org.tr/uploads/content/AHU_egitimi_mufredat.pdf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BİRİNCİ DERECE BAŞLIK</dc:title>
  <dc:creator>DR.TURAN</dc:creator>
  <cp:lastModifiedBy>admın</cp:lastModifiedBy>
  <cp:revision>2</cp:revision>
  <cp:lastPrinted>2010-05-21T07:25:00Z</cp:lastPrinted>
  <dcterms:created xsi:type="dcterms:W3CDTF">2024-03-19T10:11:00Z</dcterms:created>
  <dcterms:modified xsi:type="dcterms:W3CDTF">2024-03-19T10:11:00Z</dcterms:modified>
</cp:coreProperties>
</file>