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3172" w:right="5490"/>
        <w:jc w:val="center"/>
      </w:pPr>
      <w:r>
        <w:rPr/>
        <w:pict>
          <v:group style="position:absolute;margin-left:0pt;margin-top:.199733pt;width:595.35pt;height:841.75pt;mso-position-horizontal-relative:page;mso-position-vertical-relative:page;z-index:-5032" coordorigin="0,4" coordsize="11907,16835">
            <v:shape style="position:absolute;left:0;top:4;width:11906;height:16834" type="#_x0000_t75" stroked="false">
              <v:imagedata r:id="rId5" o:title=""/>
            </v:shape>
            <v:shape style="position:absolute;left:1317;top:3538;width:5196;height:876" coordorigin="1317,3538" coordsize="5196,876" path="m6367,3538l1463,3538,1406,3549,1360,3580,1328,3627,1317,3684,1317,4268,1328,4324,1360,4371,1406,4402,1463,4414,6367,4414,6424,4402,6470,4371,6502,4324,6513,4268,6513,3684,6502,3627,6470,3580,6424,3549,6367,3538xe" filled="true" fillcolor="#ffffff" stroked="false">
              <v:path arrowok="t"/>
              <v:fill type="solid"/>
            </v:shape>
            <v:shape style="position:absolute;left:1221;top:3538;width:5580;height:3204" coordorigin="1221,3538" coordsize="5580,3204" path="m1317,3684l1328,3627,1360,3580,1406,3549,1463,3538,6367,3538,6424,3549,6470,3580,6502,3627,6513,3684,6513,4268,6502,4324,6470,4371,6424,4402,6367,4414,1463,4414,1406,4402,1360,4371,1328,4324,1317,4268,1317,3684xm1221,6742l6801,6742,6801,5518,1221,5518,1221,6742xe" filled="false" stroked="true" strokeweight="1pt" strokecolor="#6fac46">
              <v:path arrowok="t"/>
              <v:stroke dashstyle="solid"/>
            </v:shape>
            <v:shape style="position:absolute;left:2538;top:4763;width:600;height:648" coordorigin="2538,4763" coordsize="600,648" path="m3138,5111l2538,5111,2838,5411,3138,5111xm2988,4763l2688,4763,2688,5111,2988,5111,2988,4763xe" filled="true" fillcolor="#4471c4" stroked="false">
              <v:path arrowok="t"/>
              <v:fill type="solid"/>
            </v:shape>
            <v:shape style="position:absolute;left:2538;top:4763;width:600;height:648" coordorigin="2538,4763" coordsize="600,648" path="m3138,5111l2988,5111,2988,4763,2688,4763,2688,5111,2538,5111,2838,5411,3138,5111xe" filled="false" stroked="true" strokeweight="1pt" strokecolor="#2e528f">
              <v:path arrowok="t"/>
              <v:stroke dashstyle="solid"/>
            </v:shape>
            <v:shape style="position:absolute;left:5685;top:8440;width:870;height:414" coordorigin="5685,8440" coordsize="870,414" path="m6348,8440l6348,8544,5685,8544,5788,8647,5685,8751,6348,8751,6348,8854,6555,8647,6348,8440xe" filled="true" fillcolor="#4471c4" stroked="false">
              <v:path arrowok="t"/>
              <v:fill type="solid"/>
            </v:shape>
            <v:shape style="position:absolute;left:5685;top:8440;width:870;height:414" coordorigin="5685,8440" coordsize="870,414" path="m5685,8544l6348,8544,6348,8440,6555,8647,6348,8854,6348,8751,5685,8751,5788,8647,5685,8544xe" filled="false" stroked="true" strokeweight="1.0pt" strokecolor="#2e528f">
              <v:path arrowok="t"/>
              <v:stroke dashstyle="solid"/>
            </v:shape>
            <v:shape style="position:absolute;left:2574;top:7020;width:600;height:636" coordorigin="2574,7020" coordsize="600,636" path="m3174,7356l2574,7356,2874,7656,3174,7356xm3024,7020l2724,7020,2724,7356,3024,7356,3024,7020xe" filled="true" fillcolor="#4471c4" stroked="false">
              <v:path arrowok="t"/>
              <v:fill type="solid"/>
            </v:shape>
            <v:shape style="position:absolute;left:2574;top:7020;width:600;height:636" coordorigin="2574,7020" coordsize="600,636" path="m3174,7356l3024,7356,3024,7020,2724,7020,2724,7356,2574,7356,2874,7656,3174,7356xe" filled="false" stroked="true" strokeweight="1pt" strokecolor="#2e528f">
              <v:path arrowok="t"/>
              <v:stroke dashstyle="solid"/>
            </v:shape>
            <v:shape style="position:absolute;left:1185;top:8145;width:4464;height:1008" coordorigin="1185,8145" coordsize="4464,1008" path="m5481,8145l1353,8145,1288,8158,1234,8194,1198,8248,1185,8313,1185,8985,1198,9051,1234,9104,1288,9140,1353,9153,5481,9153,5546,9140,5600,9104,5636,9051,5649,8985,5649,8313,5636,8248,5600,8194,5546,8158,5481,8145xe" filled="true" fillcolor="#ffffff" stroked="false">
              <v:path arrowok="t"/>
              <v:fill type="solid"/>
            </v:shape>
            <v:shape style="position:absolute;left:1185;top:8145;width:4464;height:1008" coordorigin="1185,8145" coordsize="4464,1008" path="m1185,8313l1198,8248,1234,8194,1288,8158,1353,8145,5481,8145,5546,8158,5600,8194,5636,8248,5649,8313,5649,8985,5636,9051,5600,9104,5546,9140,5481,9153,1353,9153,1288,9140,1234,9104,1198,9051,1185,8985,1185,8313xe" filled="false" stroked="true" strokeweight="1pt" strokecolor="#6fac46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1.75pt;margin-top:1.213132pt;width:192.65pt;height:68.8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1E7CBD"/>
                      <w:left w:val="single" w:sz="8" w:space="0" w:color="1E7CBD"/>
                      <w:bottom w:val="single" w:sz="8" w:space="0" w:color="1E7CBD"/>
                      <w:right w:val="single" w:sz="8" w:space="0" w:color="1E7CBD"/>
                      <w:insideH w:val="single" w:sz="8" w:space="0" w:color="1E7CBD"/>
                      <w:insideV w:val="single" w:sz="8" w:space="0" w:color="1E7CB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7"/>
                    <w:gridCol w:w="2127"/>
                  </w:tblGrid>
                  <w:tr>
                    <w:trPr>
                      <w:trHeight w:val="281" w:hRule="exac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28"/>
                          <w:ind w:left="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Doküman No</w:t>
                        </w:r>
                      </w:p>
                    </w:tc>
                    <w:tc>
                      <w:tcPr>
                        <w:tcW w:w="2127" w:type="dxa"/>
                      </w:tcPr>
                      <w:p>
                        <w:pPr>
                          <w:pStyle w:val="TableParagraph"/>
                          <w:spacing w:before="28"/>
                          <w:ind w:left="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HRU-KYS-İA-049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28"/>
                          <w:ind w:left="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Yayın Tarihi</w:t>
                        </w:r>
                      </w:p>
                    </w:tc>
                    <w:tc>
                      <w:tcPr>
                        <w:tcW w:w="2127" w:type="dxa"/>
                      </w:tcPr>
                      <w:p>
                        <w:pPr>
                          <w:pStyle w:val="TableParagraph"/>
                          <w:spacing w:before="28"/>
                          <w:ind w:left="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15-10-2020</w:t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28"/>
                          <w:ind w:left="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Revizyon No</w:t>
                        </w:r>
                      </w:p>
                    </w:tc>
                    <w:tc>
                      <w:tcPr>
                        <w:tcW w:w="2127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spacing w:before="28"/>
                          <w:ind w:left="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Revizyon Tarihi</w:t>
                        </w:r>
                      </w:p>
                    </w:tc>
                    <w:tc>
                      <w:tcPr>
                        <w:tcW w:w="2127" w:type="dxa"/>
                      </w:tcPr>
                      <w:p>
                        <w:p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697" w:type="dxa"/>
                      </w:tcPr>
                      <w:p>
                        <w:pPr>
                          <w:pStyle w:val="TableParagraph"/>
                          <w:ind w:left="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Sayfa No</w:t>
                        </w:r>
                      </w:p>
                    </w:tc>
                    <w:tc>
                      <w:tcPr>
                        <w:tcW w:w="2127" w:type="dxa"/>
                      </w:tcPr>
                      <w:p>
                        <w:pPr>
                          <w:pStyle w:val="TableParagraph"/>
                          <w:ind w:left="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 / 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T.C</w:t>
      </w:r>
    </w:p>
    <w:p>
      <w:pPr>
        <w:pStyle w:val="BodyText"/>
        <w:ind w:left="3172" w:right="5492"/>
        <w:jc w:val="center"/>
      </w:pPr>
      <w:r>
        <w:rPr/>
        <w:t>HARRAN ÜNİVERSİTESİ EĞİTİM FAKÜLTESİ ÖZEL KALEM OFİSİ</w:t>
      </w:r>
    </w:p>
    <w:p>
      <w:pPr>
        <w:pStyle w:val="BodyText"/>
        <w:spacing w:before="1"/>
        <w:ind w:left="2132" w:right="4451"/>
        <w:jc w:val="center"/>
      </w:pPr>
      <w:r>
        <w:rPr/>
        <w:t>RANDEVU (TELEFON) İŞLEMLERİ İŞ AKIŞI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1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7173"/>
        <w:gridCol w:w="1337"/>
        <w:gridCol w:w="1699"/>
        <w:gridCol w:w="312"/>
      </w:tblGrid>
      <w:tr>
        <w:trPr>
          <w:trHeight w:val="240" w:hRule="exact"/>
        </w:trPr>
        <w:tc>
          <w:tcPr>
            <w:tcW w:w="10629" w:type="dxa"/>
            <w:gridSpan w:val="5"/>
            <w:tcBorders>
              <w:top w:val="single" w:sz="8" w:space="0" w:color="1E7CBD"/>
              <w:left w:val="single" w:sz="8" w:space="0" w:color="1E7CBD"/>
              <w:right w:val="single" w:sz="8" w:space="0" w:color="1E7CBD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108" w:type="dxa"/>
            <w:vMerge w:val="restart"/>
            <w:tcBorders>
              <w:left w:val="single" w:sz="8" w:space="0" w:color="1E7CBD"/>
            </w:tcBorders>
          </w:tcPr>
          <w:p>
            <w:pPr/>
          </w:p>
        </w:tc>
        <w:tc>
          <w:tcPr>
            <w:tcW w:w="7173" w:type="dxa"/>
            <w:shd w:val="clear" w:color="auto" w:fill="4F81BB"/>
          </w:tcPr>
          <w:p>
            <w:pPr/>
          </w:p>
        </w:tc>
        <w:tc>
          <w:tcPr>
            <w:tcW w:w="1337" w:type="dxa"/>
            <w:shd w:val="clear" w:color="auto" w:fill="4F81BB"/>
          </w:tcPr>
          <w:p>
            <w:pPr/>
          </w:p>
        </w:tc>
        <w:tc>
          <w:tcPr>
            <w:tcW w:w="1699" w:type="dxa"/>
            <w:shd w:val="clear" w:color="auto" w:fill="4F81BB"/>
          </w:tcPr>
          <w:p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İlgili Dokümanlar</w:t>
            </w:r>
          </w:p>
        </w:tc>
        <w:tc>
          <w:tcPr>
            <w:tcW w:w="312" w:type="dxa"/>
            <w:vMerge w:val="restart"/>
            <w:tcBorders>
              <w:right w:val="single" w:sz="8" w:space="0" w:color="1E7CBD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108" w:type="dxa"/>
            <w:vMerge/>
            <w:tcBorders>
              <w:left w:val="single" w:sz="8" w:space="0" w:color="1E7CBD"/>
            </w:tcBorders>
          </w:tcPr>
          <w:p>
            <w:pPr/>
          </w:p>
        </w:tc>
        <w:tc>
          <w:tcPr>
            <w:tcW w:w="7173" w:type="dxa"/>
            <w:shd w:val="clear" w:color="auto" w:fill="4F81BB"/>
          </w:tcPr>
          <w:p>
            <w:pPr>
              <w:pStyle w:val="TableParagraph"/>
              <w:spacing w:line="226" w:lineRule="exact"/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Özel Kalem Randevu (Telefon) İşlemleri İş Akışı Adımları</w:t>
            </w:r>
          </w:p>
        </w:tc>
        <w:tc>
          <w:tcPr>
            <w:tcW w:w="1337" w:type="dxa"/>
            <w:shd w:val="clear" w:color="auto" w:fill="4F81BB"/>
          </w:tcPr>
          <w:p>
            <w:pPr>
              <w:pStyle w:val="TableParagraph"/>
              <w:spacing w:line="226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Sorumlu</w:t>
            </w:r>
          </w:p>
        </w:tc>
        <w:tc>
          <w:tcPr>
            <w:tcW w:w="1699" w:type="dxa"/>
            <w:shd w:val="clear" w:color="auto" w:fill="4F81BB"/>
          </w:tcPr>
          <w:p>
            <w:pPr/>
          </w:p>
        </w:tc>
        <w:tc>
          <w:tcPr>
            <w:tcW w:w="312" w:type="dxa"/>
            <w:vMerge/>
            <w:tcBorders>
              <w:right w:val="single" w:sz="8" w:space="0" w:color="1E7CBD"/>
            </w:tcBorders>
          </w:tcPr>
          <w:p>
            <w:pPr/>
          </w:p>
        </w:tc>
      </w:tr>
      <w:tr>
        <w:trPr>
          <w:trHeight w:val="10469" w:hRule="exact"/>
        </w:trPr>
        <w:tc>
          <w:tcPr>
            <w:tcW w:w="108" w:type="dxa"/>
            <w:tcBorders>
              <w:left w:val="single" w:sz="8" w:space="0" w:color="1E7CBD"/>
              <w:bottom w:val="single" w:sz="8" w:space="0" w:color="1E7CBD"/>
              <w:right w:val="single" w:sz="12" w:space="0" w:color="4F81BB"/>
            </w:tcBorders>
          </w:tcPr>
          <w:p>
            <w:pPr/>
          </w:p>
        </w:tc>
        <w:tc>
          <w:tcPr>
            <w:tcW w:w="7173" w:type="dxa"/>
            <w:tcBorders>
              <w:left w:val="single" w:sz="12" w:space="0" w:color="4F81BB"/>
              <w:bottom w:val="thinThickMediumGap" w:sz="10" w:space="0" w:color="4F81BB"/>
              <w:right w:val="single" w:sz="12" w:space="0" w:color="4F81B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6"/>
              </w:rPr>
            </w:pPr>
          </w:p>
          <w:p>
            <w:pPr>
              <w:pStyle w:val="TableParagraph"/>
              <w:tabs>
                <w:tab w:pos="5962" w:val="left" w:leader="none"/>
              </w:tabs>
              <w:ind w:left="751"/>
              <w:rPr>
                <w:rFonts w:ascii="Calibri" w:hAnsi="Calibri"/>
                <w:sz w:val="20"/>
              </w:rPr>
            </w:pPr>
            <w:r>
              <w:rPr>
                <w:sz w:val="22"/>
              </w:rPr>
              <w:t>Dekanın görüşmelerini otomasyon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sistemine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girilmesi</w:t>
              <w:tab/>
            </w:r>
            <w:r>
              <w:rPr>
                <w:rFonts w:ascii="Calibri" w:hAnsi="Calibri"/>
                <w:position w:val="6"/>
                <w:sz w:val="20"/>
              </w:rPr>
              <w:t>BAŞLA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0"/>
              <w:ind w:left="1303"/>
              <w:rPr>
                <w:sz w:val="22"/>
              </w:rPr>
            </w:pPr>
            <w:r>
              <w:rPr>
                <w:sz w:val="22"/>
              </w:rPr>
              <w:t>Dekanın telefon görüşmelerinin bağlanması,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spacing w:line="231" w:lineRule="exact"/>
              <w:ind w:left="922"/>
              <w:rPr>
                <w:sz w:val="22"/>
              </w:rPr>
            </w:pPr>
            <w:r>
              <w:rPr>
                <w:sz w:val="22"/>
              </w:rPr>
              <w:t>Dekanla ilgili yazışma, fax işlemlerinin</w:t>
            </w:r>
          </w:p>
          <w:p>
            <w:pPr>
              <w:pStyle w:val="TableParagraph"/>
              <w:tabs>
                <w:tab w:pos="5890" w:val="left" w:leader="none"/>
              </w:tabs>
              <w:spacing w:line="276" w:lineRule="exact"/>
              <w:ind w:left="2208"/>
              <w:rPr>
                <w:rFonts w:ascii="Calibri" w:hAnsi="Calibri"/>
                <w:sz w:val="20"/>
              </w:rPr>
            </w:pPr>
            <w:r>
              <w:rPr>
                <w:sz w:val="22"/>
              </w:rPr>
              <w:t>yapılması,</w:t>
              <w:tab/>
            </w:r>
            <w:r>
              <w:rPr>
                <w:rFonts w:ascii="Calibri" w:hAnsi="Calibri"/>
                <w:position w:val="6"/>
                <w:sz w:val="20"/>
              </w:rPr>
              <w:t>BİTTİ</w:t>
            </w:r>
          </w:p>
        </w:tc>
        <w:tc>
          <w:tcPr>
            <w:tcW w:w="1337" w:type="dxa"/>
            <w:tcBorders>
              <w:left w:val="single" w:sz="12" w:space="0" w:color="4F81BB"/>
              <w:bottom w:val="thinThickMediumGap" w:sz="10" w:space="0" w:color="4F81BB"/>
              <w:right w:val="single" w:sz="12" w:space="0" w:color="4F81BB"/>
            </w:tcBorders>
          </w:tcPr>
          <w:p>
            <w:pPr/>
          </w:p>
        </w:tc>
        <w:tc>
          <w:tcPr>
            <w:tcW w:w="1699" w:type="dxa"/>
            <w:tcBorders>
              <w:left w:val="single" w:sz="12" w:space="0" w:color="4F81BB"/>
              <w:bottom w:val="thinThickMediumGap" w:sz="10" w:space="0" w:color="4F81BB"/>
              <w:right w:val="single" w:sz="12" w:space="0" w:color="4F81BB"/>
            </w:tcBorders>
          </w:tcPr>
          <w:p>
            <w:pPr/>
          </w:p>
        </w:tc>
        <w:tc>
          <w:tcPr>
            <w:tcW w:w="312" w:type="dxa"/>
            <w:vMerge/>
            <w:tcBorders>
              <w:bottom w:val="single" w:sz="8" w:space="0" w:color="1E7CBD"/>
              <w:right w:val="single" w:sz="8" w:space="0" w:color="1E7CBD"/>
            </w:tcBorders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09" w:type="dxa"/>
        <w:tblBorders>
          <w:top w:val="single" w:sz="8" w:space="0" w:color="1E7CBD"/>
          <w:left w:val="single" w:sz="8" w:space="0" w:color="1E7CBD"/>
          <w:bottom w:val="single" w:sz="8" w:space="0" w:color="1E7CBD"/>
          <w:right w:val="single" w:sz="8" w:space="0" w:color="1E7CBD"/>
          <w:insideH w:val="single" w:sz="8" w:space="0" w:color="1E7CBD"/>
          <w:insideV w:val="single" w:sz="8" w:space="0" w:color="1E7CB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4"/>
        <w:gridCol w:w="3596"/>
        <w:gridCol w:w="3599"/>
      </w:tblGrid>
      <w:tr>
        <w:trPr>
          <w:trHeight w:val="250" w:hRule="exact"/>
        </w:trPr>
        <w:tc>
          <w:tcPr>
            <w:tcW w:w="3594" w:type="dxa"/>
          </w:tcPr>
          <w:p>
            <w:pPr>
              <w:pStyle w:val="TableParagraph"/>
              <w:ind w:left="1102"/>
              <w:rPr>
                <w:b/>
                <w:sz w:val="20"/>
              </w:rPr>
            </w:pPr>
            <w:r>
              <w:rPr>
                <w:b/>
                <w:sz w:val="20"/>
              </w:rPr>
              <w:t>HAZIRLAYAN</w:t>
            </w:r>
          </w:p>
        </w:tc>
        <w:tc>
          <w:tcPr>
            <w:tcW w:w="3596" w:type="dxa"/>
          </w:tcPr>
          <w:p>
            <w:pPr>
              <w:pStyle w:val="TableParagraph"/>
              <w:ind w:left="712"/>
              <w:rPr>
                <w:b/>
                <w:sz w:val="20"/>
              </w:rPr>
            </w:pPr>
            <w:r>
              <w:rPr>
                <w:b/>
                <w:sz w:val="20"/>
              </w:rPr>
              <w:t>YÜRÜRLÜLÜK ONAYI</w:t>
            </w:r>
          </w:p>
        </w:tc>
        <w:tc>
          <w:tcPr>
            <w:tcW w:w="3599" w:type="dxa"/>
          </w:tcPr>
          <w:p>
            <w:pPr>
              <w:pStyle w:val="TableParagraph"/>
              <w:ind w:left="1140"/>
              <w:rPr>
                <w:b/>
                <w:sz w:val="20"/>
              </w:rPr>
            </w:pPr>
            <w:r>
              <w:rPr>
                <w:b/>
                <w:sz w:val="20"/>
              </w:rPr>
              <w:t>ONAYLAYAN</w:t>
            </w:r>
          </w:p>
        </w:tc>
      </w:tr>
      <w:tr>
        <w:trPr>
          <w:trHeight w:val="480" w:hRule="exact"/>
        </w:trPr>
        <w:tc>
          <w:tcPr>
            <w:tcW w:w="3594" w:type="dxa"/>
          </w:tcPr>
          <w:p>
            <w:pPr>
              <w:pStyle w:val="TableParagraph"/>
              <w:ind w:left="534" w:right="539"/>
              <w:jc w:val="center"/>
              <w:rPr>
                <w:sz w:val="20"/>
              </w:rPr>
            </w:pPr>
            <w:r>
              <w:rPr>
                <w:sz w:val="20"/>
              </w:rPr>
              <w:t>Servet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SARI</w:t>
            </w:r>
          </w:p>
          <w:p>
            <w:pPr>
              <w:pStyle w:val="TableParagraph"/>
              <w:ind w:left="539" w:right="539"/>
              <w:jc w:val="center"/>
              <w:rPr>
                <w:sz w:val="20"/>
              </w:rPr>
            </w:pPr>
            <w:r>
              <w:rPr>
                <w:sz w:val="20"/>
              </w:rPr>
              <w:t>Kalite Koordinatör Yardımcısı</w:t>
            </w:r>
          </w:p>
        </w:tc>
        <w:tc>
          <w:tcPr>
            <w:tcW w:w="3596" w:type="dxa"/>
          </w:tcPr>
          <w:p>
            <w:pPr>
              <w:pStyle w:val="TableParagraph"/>
              <w:ind w:left="979" w:right="855" w:hanging="106"/>
              <w:rPr>
                <w:sz w:val="20"/>
              </w:rPr>
            </w:pPr>
            <w:r>
              <w:rPr>
                <w:sz w:val="20"/>
              </w:rPr>
              <w:t>Dilşah ÖZTÜRKMEN Kalite Koordinatörü</w:t>
            </w:r>
          </w:p>
        </w:tc>
        <w:tc>
          <w:tcPr>
            <w:tcW w:w="3599" w:type="dxa"/>
          </w:tcPr>
          <w:p>
            <w:pPr>
              <w:pStyle w:val="TableParagraph"/>
              <w:ind w:left="1517" w:hanging="995"/>
              <w:rPr>
                <w:sz w:val="20"/>
              </w:rPr>
            </w:pPr>
            <w:r>
              <w:rPr>
                <w:sz w:val="20"/>
              </w:rPr>
              <w:t>Prof. Dr. Mehmet Sabri ÇELİK Rektör</w:t>
            </w:r>
          </w:p>
        </w:tc>
      </w:tr>
    </w:tbl>
    <w:sectPr>
      <w:type w:val="continuous"/>
      <w:pgSz w:w="11910" w:h="16840"/>
      <w:pgMar w:top="180" w:bottom="280" w:left="44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Calibri">
    <w:altName w:val="Calibri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ATLI</dc:creator>
  <dcterms:created xsi:type="dcterms:W3CDTF">2021-06-10T13:25:26Z</dcterms:created>
  <dcterms:modified xsi:type="dcterms:W3CDTF">2021-06-10T13:25:26Z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2021-06-10T00:00:00Z</vt:filetime>
  </property>
</Properties>
</file>